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4AA" w:rsidRPr="00AF67C4" w:rsidRDefault="00404BD4" w:rsidP="00C974AA"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F0AC32" wp14:editId="590AA2ED">
            <wp:simplePos x="0" y="0"/>
            <wp:positionH relativeFrom="column">
              <wp:posOffset>-1051560</wp:posOffset>
            </wp:positionH>
            <wp:positionV relativeFrom="paragraph">
              <wp:posOffset>-720090</wp:posOffset>
            </wp:positionV>
            <wp:extent cx="7134700" cy="10096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!!!!ИЗМЕНЕН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70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974AA" w:rsidRPr="00AF67C4">
        <w:t>СОГЛАСОВАНО</w:t>
      </w:r>
    </w:p>
    <w:p w:rsidR="00C974AA" w:rsidRPr="00AF67C4" w:rsidRDefault="00C974AA" w:rsidP="00C974AA">
      <w:r w:rsidRPr="00AF67C4">
        <w:t>ПППО ГБОУ СПО РО</w:t>
      </w:r>
    </w:p>
    <w:p w:rsidR="00C974AA" w:rsidRPr="00AF67C4" w:rsidRDefault="00C974AA" w:rsidP="00C974AA">
      <w:r w:rsidRPr="00AF67C4">
        <w:t>«Шахтинский</w:t>
      </w:r>
    </w:p>
    <w:p w:rsidR="00C974AA" w:rsidRPr="00AF67C4" w:rsidRDefault="00C974AA" w:rsidP="00C974AA">
      <w:r w:rsidRPr="00AF67C4">
        <w:t>музыкальный колледж»</w:t>
      </w:r>
    </w:p>
    <w:p w:rsidR="00C974AA" w:rsidRPr="00AF67C4" w:rsidRDefault="00C974AA" w:rsidP="00C974AA"/>
    <w:p w:rsidR="00C974AA" w:rsidRPr="00AF67C4" w:rsidRDefault="00C974AA" w:rsidP="00C974AA">
      <w:r w:rsidRPr="00AF67C4">
        <w:t>__________ М.Г.Морозова</w:t>
      </w:r>
    </w:p>
    <w:p w:rsidR="00C974AA" w:rsidRPr="00AF67C4" w:rsidRDefault="00C974AA" w:rsidP="00C974AA"/>
    <w:p w:rsidR="00C974AA" w:rsidRPr="00AF67C4" w:rsidRDefault="00C974AA" w:rsidP="00C974AA">
      <w:r w:rsidRPr="00AF67C4">
        <w:rPr>
          <w:u w:val="single"/>
        </w:rPr>
        <w:t>«</w:t>
      </w:r>
      <w:r>
        <w:rPr>
          <w:u w:val="single"/>
        </w:rPr>
        <w:t>22</w:t>
      </w:r>
      <w:r w:rsidRPr="00AF67C4">
        <w:rPr>
          <w:u w:val="single"/>
        </w:rPr>
        <w:t xml:space="preserve">»  </w:t>
      </w:r>
      <w:r>
        <w:rPr>
          <w:u w:val="single"/>
        </w:rPr>
        <w:t xml:space="preserve">  </w:t>
      </w:r>
      <w:r w:rsidRPr="00AF67C4">
        <w:rPr>
          <w:u w:val="single"/>
        </w:rPr>
        <w:t xml:space="preserve">   </w:t>
      </w:r>
      <w:r>
        <w:rPr>
          <w:u w:val="single"/>
        </w:rPr>
        <w:t xml:space="preserve">мая  </w:t>
      </w:r>
      <w:r w:rsidRPr="00AF67C4">
        <w:rPr>
          <w:u w:val="single"/>
        </w:rPr>
        <w:t xml:space="preserve">       201</w:t>
      </w:r>
      <w:r>
        <w:rPr>
          <w:u w:val="single"/>
        </w:rPr>
        <w:t>7</w:t>
      </w:r>
      <w:r w:rsidRPr="00AF67C4">
        <w:rPr>
          <w:u w:val="single"/>
        </w:rPr>
        <w:t xml:space="preserve"> г.</w:t>
      </w:r>
    </w:p>
    <w:p w:rsidR="00C974AA" w:rsidRPr="00AF67C4" w:rsidRDefault="00C974AA" w:rsidP="00C974AA">
      <w:pPr>
        <w:ind w:left="1134"/>
      </w:pPr>
    </w:p>
    <w:p w:rsidR="00C974AA" w:rsidRDefault="00C974AA" w:rsidP="00C974AA">
      <w:pPr>
        <w:ind w:left="1134"/>
      </w:pPr>
      <w:r>
        <w:t xml:space="preserve"> </w:t>
      </w:r>
    </w:p>
    <w:p w:rsidR="00C974AA" w:rsidRDefault="00C974AA" w:rsidP="00C974AA">
      <w:pPr>
        <w:ind w:left="1134"/>
      </w:pPr>
    </w:p>
    <w:p w:rsidR="00C974AA" w:rsidRPr="00AF67C4" w:rsidRDefault="00C974AA" w:rsidP="00C974AA">
      <w:pPr>
        <w:ind w:left="1134"/>
        <w:jc w:val="right"/>
      </w:pPr>
      <w:r w:rsidRPr="00AF67C4">
        <w:lastRenderedPageBreak/>
        <w:t>УТВЕРЖДАЮ</w:t>
      </w:r>
    </w:p>
    <w:p w:rsidR="00C974AA" w:rsidRPr="00AF67C4" w:rsidRDefault="00C974AA" w:rsidP="00C974AA">
      <w:pPr>
        <w:ind w:left="1134"/>
        <w:jc w:val="right"/>
      </w:pPr>
      <w:r w:rsidRPr="00AF67C4">
        <w:t>Директор ГБОУ СПО РО</w:t>
      </w:r>
    </w:p>
    <w:p w:rsidR="00C974AA" w:rsidRPr="00AF67C4" w:rsidRDefault="00C974AA" w:rsidP="00C974AA">
      <w:pPr>
        <w:ind w:left="1134"/>
        <w:jc w:val="right"/>
      </w:pPr>
      <w:r w:rsidRPr="00AF67C4">
        <w:t>«Шахтинский</w:t>
      </w:r>
    </w:p>
    <w:p w:rsidR="00C974AA" w:rsidRPr="00AF67C4" w:rsidRDefault="00C974AA" w:rsidP="00C974AA">
      <w:pPr>
        <w:ind w:left="1134"/>
        <w:jc w:val="right"/>
      </w:pPr>
      <w:r w:rsidRPr="00AF67C4">
        <w:t>музыкальный колледж»</w:t>
      </w:r>
    </w:p>
    <w:p w:rsidR="00C974AA" w:rsidRPr="00AF67C4" w:rsidRDefault="00C974AA" w:rsidP="00C974AA">
      <w:pPr>
        <w:ind w:left="1134"/>
        <w:jc w:val="right"/>
      </w:pPr>
    </w:p>
    <w:p w:rsidR="00C974AA" w:rsidRPr="00AF67C4" w:rsidRDefault="00C974AA" w:rsidP="00C974AA">
      <w:pPr>
        <w:ind w:left="1134"/>
        <w:jc w:val="right"/>
      </w:pPr>
      <w:r w:rsidRPr="00AF67C4">
        <w:t>_________ Н. П. Захарченко</w:t>
      </w:r>
    </w:p>
    <w:p w:rsidR="00C974AA" w:rsidRPr="00AF67C4" w:rsidRDefault="00C974AA" w:rsidP="00C974AA">
      <w:pPr>
        <w:ind w:left="1134"/>
        <w:jc w:val="right"/>
      </w:pPr>
    </w:p>
    <w:p w:rsidR="00C974AA" w:rsidRPr="00AF67C4" w:rsidRDefault="00C974AA" w:rsidP="00C974AA">
      <w:pPr>
        <w:jc w:val="right"/>
        <w:rPr>
          <w:u w:val="single"/>
        </w:rPr>
      </w:pPr>
      <w:r w:rsidRPr="00AF67C4">
        <w:t xml:space="preserve">                   </w:t>
      </w:r>
      <w:r>
        <w:rPr>
          <w:u w:val="single"/>
        </w:rPr>
        <w:t>«22</w:t>
      </w:r>
      <w:r w:rsidRPr="00AF67C4">
        <w:rPr>
          <w:u w:val="single"/>
        </w:rPr>
        <w:t xml:space="preserve">»   </w:t>
      </w:r>
      <w:r>
        <w:rPr>
          <w:u w:val="single"/>
        </w:rPr>
        <w:t xml:space="preserve">     </w:t>
      </w:r>
      <w:r w:rsidRPr="00AF67C4">
        <w:rPr>
          <w:u w:val="single"/>
        </w:rPr>
        <w:t xml:space="preserve">  </w:t>
      </w:r>
      <w:r>
        <w:rPr>
          <w:u w:val="single"/>
        </w:rPr>
        <w:t>ма</w:t>
      </w:r>
      <w:r w:rsidRPr="00AF67C4">
        <w:rPr>
          <w:u w:val="single"/>
        </w:rPr>
        <w:t xml:space="preserve">я    </w:t>
      </w:r>
      <w:r>
        <w:rPr>
          <w:u w:val="single"/>
        </w:rPr>
        <w:t xml:space="preserve">   </w:t>
      </w:r>
      <w:r w:rsidRPr="00AF67C4">
        <w:rPr>
          <w:u w:val="single"/>
        </w:rPr>
        <w:t xml:space="preserve">   201</w:t>
      </w:r>
      <w:r>
        <w:rPr>
          <w:u w:val="single"/>
        </w:rPr>
        <w:t>7</w:t>
      </w:r>
      <w:r w:rsidRPr="00AF67C4">
        <w:rPr>
          <w:u w:val="single"/>
        </w:rPr>
        <w:t xml:space="preserve"> г.</w:t>
      </w:r>
    </w:p>
    <w:p w:rsidR="00C974AA" w:rsidRDefault="00C974AA" w:rsidP="00C974AA">
      <w:pPr>
        <w:jc w:val="right"/>
        <w:rPr>
          <w:u w:val="single"/>
        </w:rPr>
      </w:pPr>
    </w:p>
    <w:p w:rsidR="00C974AA" w:rsidRDefault="00C974AA" w:rsidP="00C974AA">
      <w:pPr>
        <w:ind w:right="143"/>
        <w:jc w:val="right"/>
        <w:rPr>
          <w:u w:val="single"/>
        </w:rPr>
      </w:pPr>
      <w:r w:rsidRPr="005A7243">
        <w:rPr>
          <w:szCs w:val="28"/>
        </w:rPr>
        <w:t xml:space="preserve">Приказ №  </w:t>
      </w:r>
      <w:r>
        <w:rPr>
          <w:szCs w:val="28"/>
          <w:u w:val="single"/>
        </w:rPr>
        <w:t xml:space="preserve">70/1 </w:t>
      </w:r>
      <w:r w:rsidRPr="005A7243">
        <w:rPr>
          <w:szCs w:val="28"/>
        </w:rPr>
        <w:t xml:space="preserve">от </w:t>
      </w:r>
      <w:r>
        <w:rPr>
          <w:u w:val="single"/>
        </w:rPr>
        <w:t>«22</w:t>
      </w:r>
      <w:r w:rsidRPr="00AF67C4">
        <w:rPr>
          <w:u w:val="single"/>
        </w:rPr>
        <w:t xml:space="preserve">»   </w:t>
      </w:r>
      <w:r>
        <w:rPr>
          <w:u w:val="single"/>
        </w:rPr>
        <w:t>ма</w:t>
      </w:r>
      <w:r w:rsidRPr="00AF67C4">
        <w:rPr>
          <w:u w:val="single"/>
        </w:rPr>
        <w:t>я  201</w:t>
      </w:r>
      <w:r>
        <w:rPr>
          <w:u w:val="single"/>
        </w:rPr>
        <w:t>7</w:t>
      </w:r>
      <w:r w:rsidRPr="00AF67C4">
        <w:rPr>
          <w:u w:val="single"/>
        </w:rPr>
        <w:t xml:space="preserve"> г.</w:t>
      </w:r>
    </w:p>
    <w:p w:rsidR="00C974AA" w:rsidRDefault="00C974AA" w:rsidP="00C974AA">
      <w:pPr>
        <w:ind w:right="143"/>
        <w:jc w:val="right"/>
        <w:rPr>
          <w:sz w:val="24"/>
          <w:szCs w:val="24"/>
          <w:highlight w:val="yellow"/>
        </w:rPr>
        <w:sectPr w:rsidR="00C974AA" w:rsidSect="00C974AA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74AA" w:rsidRDefault="00C974AA" w:rsidP="00C974AA">
      <w:pPr>
        <w:ind w:right="143"/>
        <w:jc w:val="right"/>
        <w:rPr>
          <w:sz w:val="24"/>
          <w:szCs w:val="24"/>
          <w:highlight w:val="yellow"/>
        </w:rPr>
      </w:pPr>
    </w:p>
    <w:p w:rsidR="00551630" w:rsidRDefault="00551630" w:rsidP="00F64BC6">
      <w:pPr>
        <w:ind w:right="143"/>
        <w:jc w:val="center"/>
        <w:rPr>
          <w:b/>
          <w:sz w:val="28"/>
          <w:szCs w:val="28"/>
        </w:rPr>
      </w:pPr>
    </w:p>
    <w:p w:rsidR="00F64BC6" w:rsidRDefault="00F64BC6" w:rsidP="00F64BC6">
      <w:pPr>
        <w:ind w:right="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дополнения к Положению об оплате труда работников</w:t>
      </w:r>
    </w:p>
    <w:p w:rsidR="00F64BC6" w:rsidRPr="00687284" w:rsidRDefault="00F64BC6" w:rsidP="00F64BC6">
      <w:pPr>
        <w:shd w:val="clear" w:color="auto" w:fill="FFFFFF"/>
        <w:ind w:left="567" w:hanging="567"/>
        <w:jc w:val="center"/>
        <w:rPr>
          <w:sz w:val="24"/>
          <w:szCs w:val="24"/>
        </w:rPr>
      </w:pPr>
      <w:r w:rsidRPr="00687284">
        <w:rPr>
          <w:sz w:val="24"/>
          <w:szCs w:val="24"/>
        </w:rPr>
        <w:t>государственно</w:t>
      </w:r>
      <w:r>
        <w:rPr>
          <w:sz w:val="24"/>
          <w:szCs w:val="24"/>
        </w:rPr>
        <w:t xml:space="preserve">го </w:t>
      </w:r>
      <w:r w:rsidRPr="00687284">
        <w:rPr>
          <w:sz w:val="24"/>
          <w:szCs w:val="24"/>
        </w:rPr>
        <w:t>бюджетно</w:t>
      </w:r>
      <w:r>
        <w:rPr>
          <w:sz w:val="24"/>
          <w:szCs w:val="24"/>
        </w:rPr>
        <w:t xml:space="preserve">го </w:t>
      </w:r>
      <w:r w:rsidRPr="00687284">
        <w:rPr>
          <w:sz w:val="24"/>
          <w:szCs w:val="24"/>
        </w:rPr>
        <w:t>профессионально</w:t>
      </w:r>
      <w:r>
        <w:rPr>
          <w:sz w:val="24"/>
          <w:szCs w:val="24"/>
        </w:rPr>
        <w:t>го</w:t>
      </w:r>
      <w:r w:rsidRPr="00687284">
        <w:rPr>
          <w:sz w:val="24"/>
          <w:szCs w:val="24"/>
        </w:rPr>
        <w:t xml:space="preserve"> образовательно</w:t>
      </w:r>
      <w:r>
        <w:rPr>
          <w:sz w:val="24"/>
          <w:szCs w:val="24"/>
        </w:rPr>
        <w:t>го</w:t>
      </w:r>
      <w:r w:rsidRPr="00687284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</w:p>
    <w:p w:rsidR="00F64BC6" w:rsidRPr="00687284" w:rsidRDefault="00F64BC6" w:rsidP="00F64BC6">
      <w:pPr>
        <w:shd w:val="clear" w:color="auto" w:fill="FFFFFF"/>
        <w:ind w:left="567" w:hanging="567"/>
        <w:jc w:val="center"/>
        <w:rPr>
          <w:sz w:val="24"/>
          <w:szCs w:val="24"/>
        </w:rPr>
      </w:pPr>
      <w:r w:rsidRPr="00687284">
        <w:rPr>
          <w:sz w:val="24"/>
          <w:szCs w:val="24"/>
        </w:rPr>
        <w:t>Ростовской области «Шахтинский музыкальный колледж»</w:t>
      </w:r>
    </w:p>
    <w:p w:rsidR="00F64BC6" w:rsidRDefault="00F64BC6" w:rsidP="00F64BC6">
      <w:pPr>
        <w:ind w:right="143"/>
        <w:jc w:val="center"/>
        <w:rPr>
          <w:sz w:val="24"/>
          <w:szCs w:val="24"/>
          <w:highlight w:val="yellow"/>
        </w:rPr>
      </w:pPr>
    </w:p>
    <w:p w:rsidR="00956035" w:rsidRDefault="00956035" w:rsidP="00F64BC6">
      <w:pPr>
        <w:ind w:right="143"/>
        <w:jc w:val="center"/>
        <w:rPr>
          <w:sz w:val="24"/>
          <w:szCs w:val="24"/>
          <w:highlight w:val="yellow"/>
        </w:rPr>
      </w:pPr>
    </w:p>
    <w:p w:rsidR="00F64BC6" w:rsidRDefault="00F64BC6" w:rsidP="00C974AA">
      <w:pPr>
        <w:ind w:right="143"/>
        <w:jc w:val="right"/>
        <w:rPr>
          <w:b/>
          <w:sz w:val="24"/>
          <w:szCs w:val="24"/>
          <w:highlight w:val="yellow"/>
        </w:rPr>
      </w:pPr>
    </w:p>
    <w:p w:rsidR="00956035" w:rsidRDefault="00956035" w:rsidP="00956035">
      <w:pPr>
        <w:pStyle w:val="ConsPlusNormal"/>
        <w:ind w:firstLine="540"/>
        <w:jc w:val="both"/>
        <w:rPr>
          <w:b/>
        </w:rPr>
      </w:pPr>
      <w:r w:rsidRPr="00C77640">
        <w:rPr>
          <w:b/>
        </w:rPr>
        <w:t>П.</w:t>
      </w:r>
      <w:r>
        <w:rPr>
          <w:b/>
        </w:rPr>
        <w:t>3.2</w:t>
      </w:r>
      <w:r w:rsidRPr="00C77640">
        <w:rPr>
          <w:b/>
        </w:rPr>
        <w:t xml:space="preserve"> </w:t>
      </w:r>
      <w:r>
        <w:rPr>
          <w:b/>
        </w:rPr>
        <w:t xml:space="preserve">раздела 3 изложить в </w:t>
      </w:r>
      <w:r w:rsidRPr="00C77640">
        <w:rPr>
          <w:b/>
        </w:rPr>
        <w:t>редакции</w:t>
      </w:r>
      <w:r>
        <w:rPr>
          <w:b/>
        </w:rPr>
        <w:t>:</w:t>
      </w:r>
    </w:p>
    <w:p w:rsidR="00956035" w:rsidRPr="00C77640" w:rsidRDefault="00956035" w:rsidP="00956035">
      <w:pPr>
        <w:pStyle w:val="ConsPlusNormal"/>
        <w:ind w:firstLine="540"/>
        <w:jc w:val="both"/>
        <w:rPr>
          <w:b/>
        </w:rPr>
      </w:pPr>
    </w:p>
    <w:p w:rsidR="00F00F3A" w:rsidRPr="00551630" w:rsidRDefault="00F00F3A" w:rsidP="00F64BC6">
      <w:pPr>
        <w:ind w:right="143"/>
        <w:jc w:val="both"/>
        <w:rPr>
          <w:b/>
          <w:sz w:val="24"/>
          <w:szCs w:val="24"/>
        </w:rPr>
      </w:pPr>
      <w:r w:rsidRPr="00551630">
        <w:rPr>
          <w:b/>
          <w:sz w:val="24"/>
          <w:szCs w:val="24"/>
        </w:rPr>
        <w:t xml:space="preserve">3.2. Педагогическим работникам все выплаты компенсационного характера, устанавливаемые в процентах от должностного оклада (ставки заработной платы), рассчитываются от должностных окладов (ставок заработной платы) с учетом надбавки за квалификацию при наличии квалификационной категории, устанавливаемой в соответствии с </w:t>
      </w:r>
      <w:hyperlink r:id="rId9" w:history="1">
        <w:r w:rsidRPr="00551630">
          <w:rPr>
            <w:b/>
            <w:sz w:val="24"/>
            <w:szCs w:val="24"/>
          </w:rPr>
          <w:t>подпунктами 4.10.1</w:t>
        </w:r>
      </w:hyperlink>
      <w:r w:rsidRPr="00551630">
        <w:rPr>
          <w:b/>
          <w:sz w:val="24"/>
          <w:szCs w:val="24"/>
        </w:rPr>
        <w:t xml:space="preserve"> настоящего положения.</w:t>
      </w:r>
    </w:p>
    <w:p w:rsidR="00A444A6" w:rsidRPr="005513D9" w:rsidRDefault="00905C1B" w:rsidP="00F64BC6">
      <w:pPr>
        <w:jc w:val="both"/>
        <w:rPr>
          <w:sz w:val="24"/>
          <w:szCs w:val="24"/>
        </w:rPr>
      </w:pPr>
    </w:p>
    <w:p w:rsidR="00956035" w:rsidRDefault="00956035" w:rsidP="00956035">
      <w:pPr>
        <w:pStyle w:val="ConsPlusNormal"/>
        <w:ind w:firstLine="540"/>
        <w:jc w:val="both"/>
        <w:rPr>
          <w:b/>
        </w:rPr>
      </w:pPr>
    </w:p>
    <w:p w:rsidR="00956035" w:rsidRPr="00C77640" w:rsidRDefault="00956035" w:rsidP="00956035">
      <w:pPr>
        <w:pStyle w:val="ConsPlusNormal"/>
        <w:ind w:firstLine="540"/>
        <w:jc w:val="both"/>
        <w:rPr>
          <w:b/>
        </w:rPr>
      </w:pPr>
      <w:r w:rsidRPr="00C77640">
        <w:rPr>
          <w:b/>
        </w:rPr>
        <w:t>П</w:t>
      </w:r>
      <w:r>
        <w:rPr>
          <w:b/>
        </w:rPr>
        <w:t>.п</w:t>
      </w:r>
      <w:r w:rsidRPr="00C77640">
        <w:rPr>
          <w:b/>
        </w:rPr>
        <w:t>.</w:t>
      </w:r>
      <w:r>
        <w:rPr>
          <w:b/>
        </w:rPr>
        <w:t>3.3.5. пункта 3.3</w:t>
      </w:r>
      <w:r w:rsidRPr="00C77640">
        <w:rPr>
          <w:b/>
        </w:rPr>
        <w:t xml:space="preserve"> </w:t>
      </w:r>
      <w:r>
        <w:rPr>
          <w:b/>
        </w:rPr>
        <w:t xml:space="preserve">раздела 3 изложить в </w:t>
      </w:r>
      <w:r w:rsidRPr="00C77640">
        <w:rPr>
          <w:b/>
        </w:rPr>
        <w:t>редакции</w:t>
      </w:r>
      <w:r>
        <w:rPr>
          <w:b/>
        </w:rPr>
        <w:t>:</w:t>
      </w:r>
    </w:p>
    <w:p w:rsidR="00F00F3A" w:rsidRPr="005513D9" w:rsidRDefault="00F00F3A">
      <w:pPr>
        <w:rPr>
          <w:sz w:val="24"/>
          <w:szCs w:val="24"/>
        </w:rPr>
      </w:pPr>
    </w:p>
    <w:p w:rsidR="00F00F3A" w:rsidRPr="005513D9" w:rsidRDefault="00F00F3A" w:rsidP="00F00F3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513D9">
        <w:rPr>
          <w:sz w:val="24"/>
          <w:szCs w:val="24"/>
        </w:rPr>
        <w:t>3.3.5. При выполнении дополнительной работы, связанной с обеспечением образовательного процесса, но не входящей в основные должностные обязанности работников, предусмотренные квалификационными характеристиками (профессиональными стандартами), работникам учреждения устанавливается доплата за осуществление дополнительной работы, не входящей в круг основных должностных обязанностей.</w:t>
      </w:r>
    </w:p>
    <w:p w:rsidR="00F00F3A" w:rsidRPr="005513D9" w:rsidRDefault="00F00F3A" w:rsidP="00F00F3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513D9">
        <w:rPr>
          <w:sz w:val="24"/>
          <w:szCs w:val="24"/>
        </w:rPr>
        <w:t>Размеры доплаты за осуществление дополнительной работы, не входящей в круг основных должностных обязанностей, устанавливаются в соответствии</w:t>
      </w:r>
      <w:r w:rsidRPr="005513D9">
        <w:rPr>
          <w:sz w:val="24"/>
          <w:szCs w:val="24"/>
        </w:rPr>
        <w:br/>
        <w:t>с таблицей № 9.</w:t>
      </w:r>
    </w:p>
    <w:p w:rsidR="00F00F3A" w:rsidRPr="005513D9" w:rsidRDefault="00F00F3A" w:rsidP="00F00F3A">
      <w:pPr>
        <w:autoSpaceDE w:val="0"/>
        <w:autoSpaceDN w:val="0"/>
        <w:jc w:val="right"/>
        <w:rPr>
          <w:sz w:val="24"/>
          <w:szCs w:val="24"/>
        </w:rPr>
      </w:pPr>
      <w:r w:rsidRPr="005513D9">
        <w:rPr>
          <w:sz w:val="24"/>
          <w:szCs w:val="24"/>
        </w:rPr>
        <w:t>Таблица № 9</w:t>
      </w:r>
    </w:p>
    <w:p w:rsidR="00F00F3A" w:rsidRPr="005513D9" w:rsidRDefault="00F00F3A" w:rsidP="00F00F3A">
      <w:pPr>
        <w:autoSpaceDE w:val="0"/>
        <w:autoSpaceDN w:val="0"/>
        <w:jc w:val="center"/>
        <w:rPr>
          <w:sz w:val="24"/>
          <w:szCs w:val="24"/>
        </w:rPr>
      </w:pPr>
      <w:r w:rsidRPr="005513D9">
        <w:rPr>
          <w:sz w:val="24"/>
          <w:szCs w:val="24"/>
        </w:rPr>
        <w:t xml:space="preserve">Размеры доплаты </w:t>
      </w:r>
    </w:p>
    <w:p w:rsidR="00F00F3A" w:rsidRPr="005513D9" w:rsidRDefault="00F00F3A" w:rsidP="00F00F3A">
      <w:pPr>
        <w:autoSpaceDE w:val="0"/>
        <w:autoSpaceDN w:val="0"/>
        <w:jc w:val="center"/>
        <w:rPr>
          <w:sz w:val="24"/>
          <w:szCs w:val="24"/>
        </w:rPr>
      </w:pPr>
      <w:r w:rsidRPr="005513D9">
        <w:rPr>
          <w:sz w:val="24"/>
          <w:szCs w:val="24"/>
        </w:rPr>
        <w:t xml:space="preserve">за осуществление дополнительной работы, </w:t>
      </w:r>
    </w:p>
    <w:p w:rsidR="00F00F3A" w:rsidRPr="005513D9" w:rsidRDefault="00F00F3A" w:rsidP="00F00F3A">
      <w:pPr>
        <w:autoSpaceDE w:val="0"/>
        <w:autoSpaceDN w:val="0"/>
        <w:jc w:val="center"/>
        <w:rPr>
          <w:sz w:val="24"/>
          <w:szCs w:val="24"/>
        </w:rPr>
      </w:pPr>
      <w:r w:rsidRPr="005513D9">
        <w:rPr>
          <w:sz w:val="24"/>
          <w:szCs w:val="24"/>
        </w:rPr>
        <w:t>не входящей в круг основных должностных обязанностей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26"/>
        <w:gridCol w:w="6775"/>
        <w:gridCol w:w="2044"/>
      </w:tblGrid>
      <w:tr w:rsidR="00F00F3A" w:rsidRPr="005513D9" w:rsidTr="00D44669">
        <w:tc>
          <w:tcPr>
            <w:tcW w:w="544" w:type="dxa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№</w:t>
            </w: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п/п</w:t>
            </w:r>
          </w:p>
        </w:tc>
        <w:tc>
          <w:tcPr>
            <w:tcW w:w="7084" w:type="dxa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Перечень категорий работников и видов работ</w:t>
            </w:r>
          </w:p>
        </w:tc>
        <w:tc>
          <w:tcPr>
            <w:tcW w:w="2133" w:type="dxa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Размер доплаты</w:t>
            </w: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 xml:space="preserve"> (процентов)</w:t>
            </w:r>
          </w:p>
        </w:tc>
      </w:tr>
      <w:tr w:rsidR="00F00F3A" w:rsidRPr="005513D9" w:rsidTr="00D44669">
        <w:trPr>
          <w:trHeight w:val="237"/>
        </w:trPr>
        <w:tc>
          <w:tcPr>
            <w:tcW w:w="544" w:type="dxa"/>
            <w:shd w:val="clear" w:color="auto" w:fill="auto"/>
          </w:tcPr>
          <w:p w:rsidR="00F00F3A" w:rsidRPr="005513D9" w:rsidRDefault="00F00F3A" w:rsidP="00D44669">
            <w:pPr>
              <w:jc w:val="center"/>
              <w:rPr>
                <w:sz w:val="24"/>
                <w:szCs w:val="24"/>
                <w:lang w:eastAsia="en-US"/>
              </w:rPr>
            </w:pPr>
            <w:r w:rsidRPr="005513D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84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Преподаватели и мастера производственного обучения профессиональных образовательных учреждений – за руководство группой</w:t>
            </w:r>
          </w:p>
        </w:tc>
        <w:tc>
          <w:tcPr>
            <w:tcW w:w="2133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до 30</w:t>
            </w:r>
          </w:p>
        </w:tc>
      </w:tr>
      <w:tr w:rsidR="00F00F3A" w:rsidRPr="005513D9" w:rsidTr="00D44669">
        <w:trPr>
          <w:trHeight w:val="465"/>
        </w:trPr>
        <w:tc>
          <w:tcPr>
            <w:tcW w:w="544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2.</w:t>
            </w:r>
          </w:p>
        </w:tc>
        <w:tc>
          <w:tcPr>
            <w:tcW w:w="7084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Преподаватели – за проверку письменных работ по:</w:t>
            </w:r>
          </w:p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 xml:space="preserve">русскому языку, литературе </w:t>
            </w:r>
          </w:p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математике</w:t>
            </w:r>
          </w:p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lastRenderedPageBreak/>
              <w:t>иным предметам</w:t>
            </w:r>
          </w:p>
        </w:tc>
        <w:tc>
          <w:tcPr>
            <w:tcW w:w="2133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до 20</w:t>
            </w: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до 15</w:t>
            </w: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lastRenderedPageBreak/>
              <w:t>до 10</w:t>
            </w:r>
          </w:p>
        </w:tc>
      </w:tr>
      <w:tr w:rsidR="00F00F3A" w:rsidRPr="005513D9" w:rsidTr="00D44669">
        <w:tc>
          <w:tcPr>
            <w:tcW w:w="544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084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Педагогические работники – за заведование учебными кабинетами (лабораториями)</w:t>
            </w:r>
          </w:p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в профессиональных образовательных учреждениях</w:t>
            </w:r>
          </w:p>
        </w:tc>
        <w:tc>
          <w:tcPr>
            <w:tcW w:w="2133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до 20</w:t>
            </w:r>
          </w:p>
        </w:tc>
      </w:tr>
      <w:tr w:rsidR="00F00F3A" w:rsidRPr="005513D9" w:rsidTr="00D44669">
        <w:tc>
          <w:tcPr>
            <w:tcW w:w="544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6.</w:t>
            </w:r>
          </w:p>
        </w:tc>
        <w:tc>
          <w:tcPr>
            <w:tcW w:w="7084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Работники учреждений – за работу в методических, цикловых, предметных и психолого-медико-педагогических консилиумах, комиссиях, методических объединениях:</w:t>
            </w:r>
          </w:p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руководитель комиссии (консилиума, объединения)</w:t>
            </w:r>
          </w:p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секретарь комиссии (консилиума, объединения)</w:t>
            </w:r>
          </w:p>
        </w:tc>
        <w:tc>
          <w:tcPr>
            <w:tcW w:w="2133" w:type="dxa"/>
            <w:shd w:val="clear" w:color="auto" w:fill="auto"/>
          </w:tcPr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00F3A" w:rsidRPr="005513D9" w:rsidRDefault="00F00F3A" w:rsidP="00D44669">
            <w:pPr>
              <w:autoSpaceDE w:val="0"/>
              <w:autoSpaceDN w:val="0"/>
              <w:rPr>
                <w:sz w:val="24"/>
                <w:szCs w:val="24"/>
              </w:rPr>
            </w:pP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до 20</w:t>
            </w:r>
          </w:p>
          <w:p w:rsidR="00F00F3A" w:rsidRPr="005513D9" w:rsidRDefault="00F00F3A" w:rsidP="00D4466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513D9">
              <w:rPr>
                <w:sz w:val="24"/>
                <w:szCs w:val="24"/>
              </w:rPr>
              <w:t>до 15</w:t>
            </w:r>
          </w:p>
        </w:tc>
      </w:tr>
    </w:tbl>
    <w:p w:rsidR="00956035" w:rsidRDefault="00956035" w:rsidP="00F00F3A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F00F3A" w:rsidRPr="005513D9" w:rsidRDefault="00F00F3A" w:rsidP="00F00F3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513D9">
        <w:rPr>
          <w:sz w:val="24"/>
          <w:szCs w:val="24"/>
        </w:rPr>
        <w:t>Примечания к таблице № 9.</w:t>
      </w:r>
    </w:p>
    <w:p w:rsidR="00F00F3A" w:rsidRPr="005513D9" w:rsidRDefault="00F00F3A" w:rsidP="00F00F3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513D9">
        <w:rPr>
          <w:sz w:val="24"/>
          <w:szCs w:val="24"/>
        </w:rPr>
        <w:t>1. Доплаты за классное руководство (руководство группой), проверку тетрадей, письменных работ могут устанавливаться в максимальном размере, предусмотренном настоящим подпунктом, в классе (учебной группе) с наполняемостью не менее:</w:t>
      </w:r>
    </w:p>
    <w:p w:rsidR="00F00F3A" w:rsidRPr="00551630" w:rsidRDefault="00F00F3A" w:rsidP="00F00F3A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51630">
        <w:rPr>
          <w:b/>
          <w:sz w:val="24"/>
          <w:szCs w:val="24"/>
        </w:rPr>
        <w:t xml:space="preserve">    в профессиональных образовательных учреждениях (за исключением групп для обучающихся с ограниченными возможностями здоровья) - 25 человек;</w:t>
      </w:r>
    </w:p>
    <w:p w:rsidR="00F00F3A" w:rsidRPr="005513D9" w:rsidRDefault="00F00F3A" w:rsidP="00F00F3A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5513D9">
        <w:rPr>
          <w:sz w:val="24"/>
          <w:szCs w:val="24"/>
        </w:rPr>
        <w:t xml:space="preserve">Для классов (учебных групп) с меньшей наполняемостью, расчет доплаты осуществляется исходя из максимального размера, уменьшенного пропорционально численности обучающихся. </w:t>
      </w:r>
    </w:p>
    <w:p w:rsidR="00956035" w:rsidRDefault="00956035" w:rsidP="00956035">
      <w:pPr>
        <w:pStyle w:val="ConsPlusNormal"/>
        <w:ind w:firstLine="540"/>
        <w:jc w:val="both"/>
        <w:rPr>
          <w:b/>
        </w:rPr>
      </w:pPr>
    </w:p>
    <w:p w:rsidR="00956035" w:rsidRDefault="00956035" w:rsidP="00956035">
      <w:pPr>
        <w:pStyle w:val="ConsPlusNormal"/>
        <w:ind w:firstLine="540"/>
        <w:jc w:val="both"/>
        <w:rPr>
          <w:b/>
        </w:rPr>
      </w:pPr>
    </w:p>
    <w:p w:rsidR="00956035" w:rsidRPr="00C77640" w:rsidRDefault="00956035" w:rsidP="00956035">
      <w:pPr>
        <w:pStyle w:val="ConsPlusNormal"/>
        <w:ind w:firstLine="540"/>
        <w:jc w:val="both"/>
        <w:rPr>
          <w:b/>
        </w:rPr>
      </w:pPr>
      <w:r w:rsidRPr="00C77640">
        <w:rPr>
          <w:b/>
        </w:rPr>
        <w:t>П.</w:t>
      </w:r>
      <w:r>
        <w:rPr>
          <w:b/>
        </w:rPr>
        <w:t>5.4</w:t>
      </w:r>
      <w:r w:rsidRPr="00C77640">
        <w:rPr>
          <w:b/>
        </w:rPr>
        <w:t xml:space="preserve"> </w:t>
      </w:r>
      <w:r>
        <w:rPr>
          <w:b/>
        </w:rPr>
        <w:t xml:space="preserve">раздела 5 изложить в </w:t>
      </w:r>
      <w:r w:rsidRPr="00C77640">
        <w:rPr>
          <w:b/>
        </w:rPr>
        <w:t>редакции</w:t>
      </w:r>
      <w:r>
        <w:rPr>
          <w:b/>
        </w:rPr>
        <w:t>:</w:t>
      </w:r>
    </w:p>
    <w:p w:rsidR="00F00F3A" w:rsidRPr="005513D9" w:rsidRDefault="00F00F3A">
      <w:pPr>
        <w:rPr>
          <w:sz w:val="24"/>
          <w:szCs w:val="24"/>
        </w:rPr>
      </w:pPr>
    </w:p>
    <w:p w:rsidR="005513D9" w:rsidRPr="0008568B" w:rsidRDefault="005513D9" w:rsidP="005513D9">
      <w:pPr>
        <w:ind w:firstLine="709"/>
        <w:jc w:val="both"/>
        <w:rPr>
          <w:sz w:val="24"/>
          <w:szCs w:val="24"/>
        </w:rPr>
      </w:pPr>
      <w:r w:rsidRPr="00772970">
        <w:rPr>
          <w:sz w:val="24"/>
          <w:szCs w:val="24"/>
        </w:rPr>
        <w:t>5.4. Директор Колледжа, заместители директора Колледжа помимо основной работы имеют право осуществлять педагогическую (преподавательскую) работу (при соответствии необходимым профессиональным квалификационным требованиям) в том же учреждении.</w:t>
      </w:r>
    </w:p>
    <w:p w:rsidR="005513D9" w:rsidRPr="0008568B" w:rsidRDefault="005513D9" w:rsidP="005513D9">
      <w:pPr>
        <w:ind w:firstLine="709"/>
        <w:jc w:val="both"/>
        <w:rPr>
          <w:sz w:val="24"/>
          <w:szCs w:val="24"/>
          <w:lang w:eastAsia="en-US"/>
        </w:rPr>
      </w:pPr>
      <w:r w:rsidRPr="00772970">
        <w:rPr>
          <w:sz w:val="24"/>
          <w:szCs w:val="24"/>
          <w:lang w:eastAsia="en-US"/>
        </w:rPr>
        <w:t>Оплата труда директора Колледжа и заместителей директора Колледжа за осуществление педагогической (преподавательской) работы в том же учреждении устанавливается раздельно по каждой должности (виду работы) и осуществляется исходя из должностного оклада (ставки заработной платы) по соответствующей педагогический должности, выплат стимулирующего характера – надбавки за квалификацию при наличии квалификационной категории, надбавки за специфику работы и надбавки за наличие ученой степени.</w:t>
      </w:r>
    </w:p>
    <w:p w:rsidR="005513D9" w:rsidRPr="00551630" w:rsidRDefault="005513D9" w:rsidP="005513D9">
      <w:pPr>
        <w:ind w:firstLine="709"/>
        <w:jc w:val="both"/>
        <w:rPr>
          <w:b/>
          <w:sz w:val="24"/>
          <w:szCs w:val="24"/>
          <w:lang w:eastAsia="en-US"/>
        </w:rPr>
      </w:pPr>
      <w:r w:rsidRPr="00551630">
        <w:rPr>
          <w:b/>
          <w:sz w:val="24"/>
          <w:szCs w:val="24"/>
          <w:lang w:eastAsia="en-US"/>
        </w:rPr>
        <w:t xml:space="preserve">Предельный объем педагогической (преподавательской) работы, который может выполняться директором Колледжа, определяется министерством культуры Ростовской области, заместителями директора–директором Колледжа. </w:t>
      </w:r>
    </w:p>
    <w:p w:rsidR="005513D9" w:rsidRPr="0008568B" w:rsidRDefault="005513D9" w:rsidP="005513D9">
      <w:pPr>
        <w:ind w:firstLine="709"/>
        <w:jc w:val="both"/>
        <w:rPr>
          <w:sz w:val="24"/>
          <w:szCs w:val="24"/>
          <w:lang w:eastAsia="en-US"/>
        </w:rPr>
      </w:pPr>
      <w:r w:rsidRPr="00772970">
        <w:rPr>
          <w:sz w:val="24"/>
          <w:szCs w:val="24"/>
          <w:lang w:eastAsia="en-US"/>
        </w:rPr>
        <w:t>Педагогическая (преподавательская) работа, выполняемая директором Колледжа в том же образовательном учреждении, совместительством не считается.</w:t>
      </w:r>
    </w:p>
    <w:p w:rsidR="009B64EB" w:rsidRDefault="009B64EB"/>
    <w:p w:rsidR="00956035" w:rsidRDefault="00956035" w:rsidP="00956035">
      <w:pPr>
        <w:pStyle w:val="ConsPlusNormal"/>
        <w:ind w:firstLine="540"/>
        <w:jc w:val="both"/>
        <w:rPr>
          <w:b/>
        </w:rPr>
      </w:pPr>
    </w:p>
    <w:p w:rsidR="00956035" w:rsidRPr="00C77640" w:rsidRDefault="00956035" w:rsidP="00956035">
      <w:pPr>
        <w:pStyle w:val="ConsPlusNormal"/>
        <w:ind w:firstLine="540"/>
        <w:jc w:val="both"/>
        <w:rPr>
          <w:b/>
        </w:rPr>
      </w:pPr>
      <w:r w:rsidRPr="00C77640">
        <w:rPr>
          <w:b/>
        </w:rPr>
        <w:t>П.</w:t>
      </w:r>
      <w:r>
        <w:rPr>
          <w:b/>
        </w:rPr>
        <w:t>5.5</w:t>
      </w:r>
      <w:r w:rsidRPr="00C77640">
        <w:rPr>
          <w:b/>
        </w:rPr>
        <w:t xml:space="preserve"> </w:t>
      </w:r>
      <w:r>
        <w:rPr>
          <w:b/>
        </w:rPr>
        <w:t xml:space="preserve">раздела 5 изложить в </w:t>
      </w:r>
      <w:r w:rsidRPr="00C77640">
        <w:rPr>
          <w:b/>
        </w:rPr>
        <w:t>редакции</w:t>
      </w:r>
      <w:r>
        <w:rPr>
          <w:b/>
        </w:rPr>
        <w:t>:</w:t>
      </w:r>
    </w:p>
    <w:p w:rsidR="005513D9" w:rsidRDefault="005513D9"/>
    <w:p w:rsidR="005513D9" w:rsidRDefault="005513D9" w:rsidP="005513D9">
      <w:pPr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08568B">
        <w:rPr>
          <w:sz w:val="24"/>
          <w:szCs w:val="24"/>
        </w:rPr>
        <w:t xml:space="preserve">. В соответствии со статьей 145 ТК РФ </w:t>
      </w:r>
      <w:r>
        <w:rPr>
          <w:sz w:val="24"/>
          <w:szCs w:val="24"/>
        </w:rPr>
        <w:t>руководителю</w:t>
      </w:r>
      <w:r w:rsidRPr="0008568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его </w:t>
      </w:r>
      <w:r w:rsidRPr="0008568B">
        <w:rPr>
          <w:sz w:val="24"/>
          <w:szCs w:val="24"/>
        </w:rPr>
        <w:t>заместителям и главн</w:t>
      </w:r>
      <w:r>
        <w:rPr>
          <w:sz w:val="24"/>
          <w:szCs w:val="24"/>
        </w:rPr>
        <w:t>ому</w:t>
      </w:r>
      <w:r w:rsidRPr="0008568B">
        <w:rPr>
          <w:sz w:val="24"/>
          <w:szCs w:val="24"/>
        </w:rPr>
        <w:t xml:space="preserve"> бухгалтер</w:t>
      </w:r>
      <w:r>
        <w:rPr>
          <w:sz w:val="24"/>
          <w:szCs w:val="24"/>
        </w:rPr>
        <w:t xml:space="preserve">у Колледжа </w:t>
      </w:r>
      <w:r w:rsidRPr="0008568B">
        <w:rPr>
          <w:sz w:val="24"/>
          <w:szCs w:val="24"/>
        </w:rPr>
        <w:t>устанавливается предельный уровень соотношения их среднемесячной заработной платы, формируемой за счет всех источников финансового обеспечения и рассчитываемой за календарный год, и среднемесячной заработной платы работников (без учета заработной платы руководителя учреждения, его заместителей и главного бухгалтера) (далее – предельное соотношение заработной платы).</w:t>
      </w:r>
    </w:p>
    <w:p w:rsidR="005513D9" w:rsidRPr="00551630" w:rsidRDefault="005513D9" w:rsidP="005513D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551630">
        <w:rPr>
          <w:rFonts w:eastAsiaTheme="minorHAnsi"/>
          <w:b/>
          <w:sz w:val="24"/>
          <w:szCs w:val="24"/>
          <w:lang w:eastAsia="en-US"/>
        </w:rPr>
        <w:lastRenderedPageBreak/>
        <w:t xml:space="preserve">Соотношение среднемесячной заработной платы руководителя, заместителей руководителя,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руководителя, главного бухгалтера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10" w:history="1">
        <w:r w:rsidRPr="00551630">
          <w:rPr>
            <w:rFonts w:eastAsiaTheme="minorHAnsi"/>
            <w:b/>
            <w:sz w:val="24"/>
            <w:szCs w:val="24"/>
            <w:lang w:eastAsia="en-US"/>
          </w:rPr>
          <w:t>Положением</w:t>
        </w:r>
      </w:hyperlink>
      <w:r w:rsidRPr="00551630">
        <w:rPr>
          <w:rFonts w:eastAsiaTheme="minorHAnsi"/>
          <w:b/>
          <w:sz w:val="24"/>
          <w:szCs w:val="24"/>
          <w:lang w:eastAsia="en-US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24.12.2007 N 922 "Об особенностях порядка исчисления средней заработной платы".</w:t>
      </w:r>
    </w:p>
    <w:p w:rsidR="005513D9" w:rsidRPr="00551630" w:rsidRDefault="005513D9">
      <w:pPr>
        <w:rPr>
          <w:b/>
        </w:rPr>
      </w:pPr>
    </w:p>
    <w:p w:rsidR="00956035" w:rsidRDefault="00956035" w:rsidP="00956035">
      <w:pPr>
        <w:pStyle w:val="ConsPlusNormal"/>
        <w:ind w:firstLine="540"/>
        <w:jc w:val="both"/>
        <w:rPr>
          <w:b/>
        </w:rPr>
      </w:pPr>
    </w:p>
    <w:p w:rsidR="00956035" w:rsidRPr="00C77640" w:rsidRDefault="00956035" w:rsidP="00956035">
      <w:pPr>
        <w:pStyle w:val="ConsPlusNormal"/>
        <w:ind w:firstLine="540"/>
        <w:jc w:val="both"/>
        <w:rPr>
          <w:b/>
        </w:rPr>
      </w:pPr>
      <w:r w:rsidRPr="00C77640">
        <w:rPr>
          <w:b/>
        </w:rPr>
        <w:t>П.</w:t>
      </w:r>
      <w:r>
        <w:rPr>
          <w:b/>
        </w:rPr>
        <w:t>7.4</w:t>
      </w:r>
      <w:r w:rsidRPr="00C77640">
        <w:rPr>
          <w:b/>
        </w:rPr>
        <w:t xml:space="preserve"> </w:t>
      </w:r>
      <w:r>
        <w:rPr>
          <w:b/>
        </w:rPr>
        <w:t xml:space="preserve">раздела 7 изложить в </w:t>
      </w:r>
      <w:r w:rsidRPr="00C77640">
        <w:rPr>
          <w:b/>
        </w:rPr>
        <w:t>редакции</w:t>
      </w:r>
      <w:r>
        <w:rPr>
          <w:b/>
        </w:rPr>
        <w:t>:</w:t>
      </w:r>
    </w:p>
    <w:p w:rsidR="005513D9" w:rsidRDefault="005513D9"/>
    <w:p w:rsidR="005513D9" w:rsidRPr="0008568B" w:rsidRDefault="005513D9" w:rsidP="00551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51630">
        <w:rPr>
          <w:b/>
          <w:sz w:val="24"/>
          <w:szCs w:val="24"/>
          <w:lang w:eastAsia="en-US"/>
        </w:rPr>
        <w:t>7.4.</w:t>
      </w:r>
      <w:r w:rsidRPr="0008568B">
        <w:rPr>
          <w:sz w:val="24"/>
          <w:szCs w:val="24"/>
          <w:lang w:eastAsia="en-US"/>
        </w:rPr>
        <w:t xml:space="preserve"> Ставки почасовой оплаты труда исчисляются от должностных окладов, установленных </w:t>
      </w:r>
      <w:r w:rsidRPr="003F5684">
        <w:rPr>
          <w:sz w:val="24"/>
          <w:szCs w:val="24"/>
          <w:lang w:eastAsia="en-US"/>
        </w:rPr>
        <w:t>таблицей № 3</w:t>
      </w:r>
      <w:r w:rsidRPr="0008568B">
        <w:rPr>
          <w:sz w:val="24"/>
          <w:szCs w:val="24"/>
          <w:lang w:eastAsia="en-US"/>
        </w:rPr>
        <w:t xml:space="preserve"> настоящего положения:</w:t>
      </w:r>
    </w:p>
    <w:p w:rsidR="005513D9" w:rsidRPr="0008568B" w:rsidRDefault="005513D9" w:rsidP="00551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568B">
        <w:rPr>
          <w:sz w:val="24"/>
          <w:szCs w:val="24"/>
          <w:lang w:eastAsia="en-US"/>
        </w:rPr>
        <w:t>для профессоров, докторов наук – из расчета должностного оклада, установленного по должности «профессор»;</w:t>
      </w:r>
    </w:p>
    <w:p w:rsidR="005513D9" w:rsidRPr="0008568B" w:rsidRDefault="005513D9" w:rsidP="00551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568B">
        <w:rPr>
          <w:sz w:val="24"/>
          <w:szCs w:val="24"/>
          <w:lang w:eastAsia="en-US"/>
        </w:rPr>
        <w:t>для доцентов, кандидатов наук – из расчета должностного оклада, установленного по должности «доцент»;</w:t>
      </w:r>
    </w:p>
    <w:p w:rsidR="005513D9" w:rsidRPr="0008568B" w:rsidRDefault="005513D9" w:rsidP="00551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568B">
        <w:rPr>
          <w:sz w:val="24"/>
          <w:szCs w:val="24"/>
          <w:lang w:eastAsia="en-US"/>
        </w:rPr>
        <w:t>для лиц, не имеющих ученой степени, – из расчета должностного оклада, установленного по должностям «ассистент, преподаватель».</w:t>
      </w:r>
    </w:p>
    <w:p w:rsidR="005513D9" w:rsidRPr="0008568B" w:rsidRDefault="005513D9" w:rsidP="00551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568B">
        <w:rPr>
          <w:sz w:val="24"/>
          <w:szCs w:val="24"/>
          <w:lang w:eastAsia="en-US"/>
        </w:rPr>
        <w:t>Ставки почасовой оплаты труда лиц, имеющих почетное звание «народный», устанавливаются в размерах, предусмотренных для профессоров, докторов наук.</w:t>
      </w:r>
    </w:p>
    <w:p w:rsidR="005513D9" w:rsidRPr="0008568B" w:rsidRDefault="005513D9" w:rsidP="005513D9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08568B">
        <w:rPr>
          <w:sz w:val="24"/>
          <w:szCs w:val="24"/>
          <w:lang w:eastAsia="en-US"/>
        </w:rPr>
        <w:t>Ставки почасовой оплаты труда лиц, имеющих почетное звание «заслуженный», устанавливаются в размерах, предусмотренных для доцентов, кандидатов наук.</w:t>
      </w:r>
    </w:p>
    <w:p w:rsidR="005513D9" w:rsidRDefault="005513D9"/>
    <w:sectPr w:rsidR="005513D9" w:rsidSect="00C974A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C1B" w:rsidRDefault="00905C1B">
      <w:r>
        <w:separator/>
      </w:r>
    </w:p>
  </w:endnote>
  <w:endnote w:type="continuationSeparator" w:id="0">
    <w:p w:rsidR="00905C1B" w:rsidRDefault="0090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C1B" w:rsidRDefault="00905C1B">
      <w:r>
        <w:separator/>
      </w:r>
    </w:p>
  </w:footnote>
  <w:footnote w:type="continuationSeparator" w:id="0">
    <w:p w:rsidR="00905C1B" w:rsidRDefault="0090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B2" w:rsidRDefault="008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A39B2" w:rsidRDefault="00905C1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9B2" w:rsidRDefault="008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4BD4">
      <w:rPr>
        <w:rStyle w:val="a6"/>
        <w:noProof/>
      </w:rPr>
      <w:t>1</w:t>
    </w:r>
    <w:r>
      <w:rPr>
        <w:rStyle w:val="a6"/>
      </w:rPr>
      <w:fldChar w:fldCharType="end"/>
    </w:r>
  </w:p>
  <w:p w:rsidR="002A39B2" w:rsidRDefault="00905C1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3A"/>
    <w:rsid w:val="003861D0"/>
    <w:rsid w:val="00404BD4"/>
    <w:rsid w:val="00451FB8"/>
    <w:rsid w:val="005513D9"/>
    <w:rsid w:val="00551630"/>
    <w:rsid w:val="008710EC"/>
    <w:rsid w:val="008D4950"/>
    <w:rsid w:val="00905C1B"/>
    <w:rsid w:val="00956035"/>
    <w:rsid w:val="009B64EB"/>
    <w:rsid w:val="00AB595D"/>
    <w:rsid w:val="00C974AA"/>
    <w:rsid w:val="00F00F3A"/>
    <w:rsid w:val="00F6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9CE4A-DB9A-4327-9624-529A9BB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00F3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">
    <w:name w:val="Знак2"/>
    <w:basedOn w:val="a"/>
    <w:rsid w:val="00C974A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header"/>
    <w:basedOn w:val="a"/>
    <w:link w:val="a5"/>
    <w:rsid w:val="00C974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C97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974AA"/>
  </w:style>
  <w:style w:type="paragraph" w:customStyle="1" w:styleId="ConsPlusNormal">
    <w:name w:val="ConsPlusNormal"/>
    <w:rsid w:val="00956035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20">
    <w:name w:val="Знак2"/>
    <w:basedOn w:val="a"/>
    <w:rsid w:val="0095603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unhideWhenUsed/>
    <w:rsid w:val="009560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60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2728A47B5FD19CFD3202E86035DAC1F19E0C36FD7A92BF679F5CEA39156657221289A5251E0FA7BiFi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FD6DCEAD4D042663F9596F3E5D93ED18B7C5BF5AE57D31CA6E4DBA214FDF08649FEC624549936CD06D9F0h6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Преподаватель</cp:lastModifiedBy>
  <cp:revision>2</cp:revision>
  <cp:lastPrinted>2017-09-12T07:51:00Z</cp:lastPrinted>
  <dcterms:created xsi:type="dcterms:W3CDTF">2017-09-18T11:56:00Z</dcterms:created>
  <dcterms:modified xsi:type="dcterms:W3CDTF">2017-09-18T11:56:00Z</dcterms:modified>
</cp:coreProperties>
</file>