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AC" w:rsidRPr="00E33398" w:rsidRDefault="003430A8" w:rsidP="008878A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972948" wp14:editId="2817736B">
            <wp:simplePos x="0" y="0"/>
            <wp:positionH relativeFrom="margin">
              <wp:align>right</wp:align>
            </wp:positionH>
            <wp:positionV relativeFrom="paragraph">
              <wp:posOffset>-16858</wp:posOffset>
            </wp:positionV>
            <wp:extent cx="6610350" cy="935464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к_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35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878AC" w:rsidRPr="00E33398">
        <w:rPr>
          <w:rFonts w:ascii="Times New Roman" w:hAnsi="Times New Roman" w:cs="Times New Roman"/>
          <w:sz w:val="24"/>
          <w:szCs w:val="24"/>
        </w:rPr>
        <w:t>УТВЕРЖДАЮ</w:t>
      </w:r>
    </w:p>
    <w:p w:rsidR="008878AC" w:rsidRPr="00E33398" w:rsidRDefault="008878AC" w:rsidP="008878A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878AC" w:rsidRPr="00E33398" w:rsidRDefault="008878AC" w:rsidP="008878A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E33398">
        <w:rPr>
          <w:rFonts w:ascii="Times New Roman" w:hAnsi="Times New Roman" w:cs="Times New Roman"/>
          <w:sz w:val="24"/>
          <w:szCs w:val="24"/>
        </w:rPr>
        <w:t>Директор ГБПОУ РО</w:t>
      </w:r>
    </w:p>
    <w:p w:rsidR="008878AC" w:rsidRPr="00E33398" w:rsidRDefault="008878AC" w:rsidP="008878A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E33398">
        <w:rPr>
          <w:rFonts w:ascii="Times New Roman" w:hAnsi="Times New Roman" w:cs="Times New Roman"/>
          <w:sz w:val="24"/>
          <w:szCs w:val="24"/>
        </w:rPr>
        <w:t>«Шахтинский</w:t>
      </w:r>
    </w:p>
    <w:p w:rsidR="008878AC" w:rsidRPr="00E33398" w:rsidRDefault="008878AC" w:rsidP="008878A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E33398">
        <w:rPr>
          <w:rFonts w:ascii="Times New Roman" w:hAnsi="Times New Roman" w:cs="Times New Roman"/>
          <w:sz w:val="24"/>
          <w:szCs w:val="24"/>
        </w:rPr>
        <w:t>музыкальный колледж»</w:t>
      </w:r>
    </w:p>
    <w:p w:rsidR="008878AC" w:rsidRPr="00E33398" w:rsidRDefault="008878AC" w:rsidP="008878A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878AC" w:rsidRPr="00E33398" w:rsidRDefault="008878AC" w:rsidP="008878A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E33398">
        <w:rPr>
          <w:rFonts w:ascii="Times New Roman" w:hAnsi="Times New Roman" w:cs="Times New Roman"/>
          <w:sz w:val="24"/>
          <w:szCs w:val="24"/>
        </w:rPr>
        <w:t>__________ Н. П. Захарченко</w:t>
      </w:r>
    </w:p>
    <w:p w:rsidR="008878AC" w:rsidRPr="00E33398" w:rsidRDefault="008878AC" w:rsidP="008878A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878AC" w:rsidRPr="00E33398" w:rsidRDefault="008878AC" w:rsidP="00887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333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33398">
        <w:rPr>
          <w:rFonts w:ascii="Times New Roman" w:hAnsi="Times New Roman" w:cs="Times New Roman"/>
          <w:sz w:val="24"/>
          <w:szCs w:val="24"/>
          <w:u w:val="single"/>
        </w:rPr>
        <w:t xml:space="preserve"> « </w:t>
      </w:r>
      <w:r w:rsidR="00E33398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E33398">
        <w:rPr>
          <w:rFonts w:ascii="Times New Roman" w:hAnsi="Times New Roman" w:cs="Times New Roman"/>
          <w:sz w:val="24"/>
          <w:szCs w:val="24"/>
          <w:u w:val="single"/>
        </w:rPr>
        <w:t xml:space="preserve">  »    </w:t>
      </w:r>
      <w:r w:rsidR="00E3339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E33398">
        <w:rPr>
          <w:rFonts w:ascii="Times New Roman" w:hAnsi="Times New Roman" w:cs="Times New Roman"/>
          <w:sz w:val="24"/>
          <w:szCs w:val="24"/>
          <w:u w:val="single"/>
        </w:rPr>
        <w:t xml:space="preserve">    2016 г.</w:t>
      </w:r>
      <w:bookmarkStart w:id="1" w:name="P38"/>
      <w:bookmarkEnd w:id="1"/>
    </w:p>
    <w:p w:rsidR="008878AC" w:rsidRPr="00E33398" w:rsidRDefault="008878AC" w:rsidP="00887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8AC" w:rsidRPr="00E33398" w:rsidRDefault="008878AC" w:rsidP="00887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398">
        <w:rPr>
          <w:rFonts w:ascii="Times New Roman" w:hAnsi="Times New Roman" w:cs="Times New Roman"/>
          <w:sz w:val="24"/>
          <w:szCs w:val="24"/>
        </w:rPr>
        <w:t xml:space="preserve"> Приказ №</w:t>
      </w:r>
      <w:r w:rsidR="00E33398">
        <w:rPr>
          <w:rFonts w:ascii="Times New Roman" w:hAnsi="Times New Roman" w:cs="Times New Roman"/>
          <w:sz w:val="24"/>
          <w:szCs w:val="24"/>
          <w:u w:val="single"/>
        </w:rPr>
        <w:t xml:space="preserve">  212  </w:t>
      </w:r>
      <w:r w:rsidR="00E33398">
        <w:rPr>
          <w:rFonts w:ascii="Times New Roman" w:hAnsi="Times New Roman" w:cs="Times New Roman"/>
          <w:sz w:val="24"/>
          <w:szCs w:val="24"/>
        </w:rPr>
        <w:t>от</w:t>
      </w:r>
      <w:r w:rsidR="00E33398">
        <w:rPr>
          <w:rFonts w:ascii="Times New Roman" w:hAnsi="Times New Roman" w:cs="Times New Roman"/>
          <w:sz w:val="24"/>
          <w:szCs w:val="24"/>
          <w:u w:val="single"/>
        </w:rPr>
        <w:t xml:space="preserve">  29.12.2016г.</w:t>
      </w:r>
      <w:r w:rsidRPr="00E3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AC" w:rsidRPr="00E33398" w:rsidRDefault="008878AC" w:rsidP="00887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8AC" w:rsidRPr="00E33398" w:rsidRDefault="008878AC" w:rsidP="00161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8878AC" w:rsidRPr="00E3339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8AC" w:rsidRDefault="008878AC" w:rsidP="00161121">
      <w:pPr>
        <w:spacing w:after="0"/>
        <w:jc w:val="center"/>
        <w:rPr>
          <w:b/>
          <w:sz w:val="32"/>
          <w:szCs w:val="32"/>
        </w:rPr>
      </w:pPr>
    </w:p>
    <w:p w:rsidR="008878AC" w:rsidRPr="008878AC" w:rsidRDefault="00162D07" w:rsidP="00887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0" w:anchor="P38" w:history="1">
        <w:r w:rsidR="008878AC" w:rsidRPr="008878A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8878AC" w:rsidRPr="007D5D36" w:rsidRDefault="008878AC" w:rsidP="008878AC">
      <w:pPr>
        <w:pStyle w:val="5"/>
        <w:widowControl w:val="0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sz w:val="28"/>
          <w:szCs w:val="28"/>
        </w:rPr>
      </w:pPr>
      <w:r w:rsidRPr="007D5D36"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 xml:space="preserve"> библиотеке</w:t>
      </w:r>
    </w:p>
    <w:p w:rsidR="008878AC" w:rsidRPr="008878AC" w:rsidRDefault="008878AC" w:rsidP="008878AC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профессионального образовательного учреждения</w:t>
      </w:r>
    </w:p>
    <w:p w:rsidR="008878AC" w:rsidRPr="008878AC" w:rsidRDefault="008878AC" w:rsidP="008878AC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«Шахтинский музыкальный колледж»</w:t>
      </w:r>
    </w:p>
    <w:p w:rsidR="008878AC" w:rsidRPr="00C2795B" w:rsidRDefault="008878AC" w:rsidP="008878AC">
      <w:pPr>
        <w:autoSpaceDE w:val="0"/>
        <w:autoSpaceDN w:val="0"/>
        <w:jc w:val="center"/>
        <w:rPr>
          <w:sz w:val="28"/>
          <w:szCs w:val="28"/>
        </w:rPr>
      </w:pPr>
    </w:p>
    <w:p w:rsidR="008878AC" w:rsidRDefault="008878AC" w:rsidP="00161121">
      <w:pPr>
        <w:spacing w:after="0"/>
        <w:jc w:val="center"/>
        <w:rPr>
          <w:b/>
          <w:sz w:val="32"/>
          <w:szCs w:val="32"/>
        </w:rPr>
      </w:pPr>
    </w:p>
    <w:p w:rsidR="00161121" w:rsidRPr="00161121" w:rsidRDefault="00161121" w:rsidP="00161121">
      <w:pPr>
        <w:spacing w:after="0"/>
        <w:jc w:val="center"/>
        <w:rPr>
          <w:b/>
          <w:sz w:val="24"/>
          <w:szCs w:val="24"/>
        </w:rPr>
      </w:pPr>
    </w:p>
    <w:p w:rsidR="00161121" w:rsidRPr="008878AC" w:rsidRDefault="00161121" w:rsidP="008878AC">
      <w:pPr>
        <w:pStyle w:val="a3"/>
        <w:numPr>
          <w:ilvl w:val="0"/>
          <w:numId w:val="2"/>
        </w:numPr>
        <w:spacing w:after="0" w:line="270" w:lineRule="atLeast"/>
        <w:jc w:val="center"/>
        <w:rPr>
          <w:b/>
          <w:color w:val="333333"/>
          <w:sz w:val="20"/>
          <w:szCs w:val="20"/>
        </w:rPr>
      </w:pPr>
      <w:r w:rsidRPr="008878AC">
        <w:rPr>
          <w:b/>
          <w:bCs/>
          <w:color w:val="333333"/>
          <w:sz w:val="20"/>
          <w:szCs w:val="20"/>
        </w:rPr>
        <w:t xml:space="preserve"> ОБЩИЕ  ПОЛОЖЕНИЯ</w:t>
      </w:r>
    </w:p>
    <w:p w:rsidR="00161121" w:rsidRPr="00F65989" w:rsidRDefault="00161121" w:rsidP="00F65989">
      <w:pPr>
        <w:spacing w:after="12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:rsidR="00161121" w:rsidRPr="001F5529" w:rsidRDefault="001F5529" w:rsidP="001F5529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65989" w:rsidRPr="001F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1121" w:rsidRPr="001F5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является</w:t>
      </w:r>
      <w:r w:rsidR="00E33398" w:rsidRPr="001F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61121" w:rsidRPr="001F55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труктурным подразделением государственного бюджетного профессионального образовательного учреждения Ростовской области «Шахтинский музыкальный колледж»</w:t>
      </w:r>
      <w:r w:rsidR="00BF4593" w:rsidRPr="001F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Колледж)</w:t>
      </w:r>
      <w:r w:rsidR="00161121" w:rsidRPr="001F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обеспечивающим учебной, научной, справочной, художественной литературой, периодическими изданиями и информационными материалами учебно-воспитательный процесс, а также центром распространения знаний, духовного и интеллектуального общения, культуры. </w:t>
      </w:r>
    </w:p>
    <w:p w:rsidR="00F65989" w:rsidRPr="001F5529" w:rsidRDefault="001F5529" w:rsidP="001F5529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65989" w:rsidRPr="001F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Библиотека в своей деятельности руководствуется Конституцией Российской Федерации, Федеральным законом «Об образовании в Российской Федерации» от 29.12.2012 № 273-ФЗ, Федеральным законом от 29.12.1994 N 78-ФЗ "О библиотечном деле" и другими нормативными актами органов управления образовательными учреждениями среднего профессионального образования по вопросам, отнесенным к их компетенции, Уставом колледжа, а также настоящим Положением.</w:t>
      </w:r>
    </w:p>
    <w:p w:rsidR="00161121" w:rsidRDefault="00161121" w:rsidP="00FF071B">
      <w:pPr>
        <w:pStyle w:val="a3"/>
        <w:spacing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161121" w:rsidRPr="008878AC" w:rsidRDefault="00FF071B" w:rsidP="008878AC">
      <w:pPr>
        <w:pStyle w:val="a3"/>
        <w:numPr>
          <w:ilvl w:val="0"/>
          <w:numId w:val="2"/>
        </w:numPr>
        <w:spacing w:after="0" w:line="270" w:lineRule="atLeast"/>
        <w:jc w:val="center"/>
        <w:rPr>
          <w:b/>
          <w:bCs/>
          <w:color w:val="333333"/>
          <w:sz w:val="20"/>
          <w:szCs w:val="20"/>
        </w:rPr>
      </w:pPr>
      <w:r w:rsidRPr="008878AC">
        <w:rPr>
          <w:b/>
          <w:bCs/>
          <w:color w:val="333333"/>
          <w:sz w:val="20"/>
          <w:szCs w:val="20"/>
        </w:rPr>
        <w:t>ЗАДАЧИ БИБЛИОТЕКИ</w:t>
      </w:r>
    </w:p>
    <w:p w:rsidR="00161121" w:rsidRDefault="00161121" w:rsidP="00161121">
      <w:pPr>
        <w:pStyle w:val="a3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 </w:t>
      </w:r>
    </w:p>
    <w:p w:rsidR="00FF071B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Полное и оперативное</w:t>
      </w:r>
      <w:r w:rsidR="00FF071B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разносторонних потребностей личности в информации в целях интел</w:t>
      </w:r>
      <w:r w:rsidR="00993972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F071B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ектуального, культурного и нравственного развития на основе широкого доступа к фондам; обеспечение учебного процесса, развитие потребности к самообразованию.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71B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2.2 Формирование библиотечного фонда в соответствии с профилем</w:t>
      </w:r>
      <w:r w:rsidR="00FF071B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заведения и информационными потребностями читателя. Организация и ведение справочно-библиографического аппарата.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E14AB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Участие в воспитательной и гуманитарно-просветительской деятельности </w:t>
      </w:r>
      <w:r w:rsidR="00BF4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EE14AB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EE14AB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информационной культуры: привития навыков пользования книгой, другими средствами обучения.</w:t>
      </w:r>
      <w:r w:rsidR="00EE14AB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читателей современными методами поиска информации, работе со справочным аппаратом библиотеки.</w:t>
      </w:r>
    </w:p>
    <w:p w:rsidR="00161121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E14AB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</w:t>
      </w:r>
      <w:r w:rsidR="00EE14AB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библиотеки с подразделениями учебного заведения, общественными организациями; интеграция и взаимодействие с библиотеками других систем и ведомств, органами научно-технической информации.</w:t>
      </w:r>
    </w:p>
    <w:p w:rsidR="008878AC" w:rsidRPr="008878AC" w:rsidRDefault="008878AC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21" w:rsidRPr="008878AC" w:rsidRDefault="00EE14AB" w:rsidP="008878AC">
      <w:pPr>
        <w:pStyle w:val="a3"/>
        <w:numPr>
          <w:ilvl w:val="0"/>
          <w:numId w:val="2"/>
        </w:numPr>
        <w:spacing w:after="0" w:line="270" w:lineRule="atLeast"/>
        <w:jc w:val="center"/>
        <w:rPr>
          <w:b/>
          <w:bCs/>
          <w:color w:val="333333"/>
          <w:sz w:val="20"/>
          <w:szCs w:val="20"/>
        </w:rPr>
      </w:pPr>
      <w:r w:rsidRPr="008878AC">
        <w:rPr>
          <w:b/>
          <w:bCs/>
          <w:color w:val="333333"/>
          <w:sz w:val="20"/>
          <w:szCs w:val="20"/>
        </w:rPr>
        <w:t>ФУНКЦИИ БИБЛИОТЕКИ</w:t>
      </w:r>
    </w:p>
    <w:p w:rsidR="00161121" w:rsidRDefault="00161121" w:rsidP="00161121">
      <w:pPr>
        <w:pStyle w:val="a3"/>
        <w:spacing w:after="0" w:line="270" w:lineRule="atLeast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 </w:t>
      </w: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14AB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Бесплатно обеспечивает читателей основными библиотечными услугам</w:t>
      </w:r>
      <w:r w:rsidR="00EE14AB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Создает условия для свободного выбора обслуживания, необходимых изданий и других документов в фонде.</w:t>
      </w:r>
    </w:p>
    <w:p w:rsidR="0038772C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3.3 Расширяет ассортимент библиотечных услуг, повышает их качество на основе технического оснащения библиотеки, компьютеризации библиотечно-информационных процессов.</w:t>
      </w:r>
    </w:p>
    <w:p w:rsidR="00161121" w:rsidRPr="008878AC" w:rsidRDefault="0038772C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1121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 3.4 Обеспечивает комплектование фонда в соответствии с образовательно-профессиональными программами, учебными планами. Приобретает учебную, научную, периодическую, справочную, художественную литературу и другие виды изданий</w:t>
      </w: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3.5 Изучает степень удовлетворения читательского спроса с целью корректировки комплектования и приведение состава и тематики фонда в соответствие с информационными потребностями читателей. Анализирует обеспеченность студентов учебниками и учебными пособиями.</w:t>
      </w:r>
    </w:p>
    <w:p w:rsidR="0038772C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3.6 Осуществляет учет, размещение и проверку фондов, обеспечивает их сохранность, режим хранения, регистрацию и др.  в соответствии с «Инструкцией об учете библиотечного фонда»  Исключает  литературу  из  фонда в соответствии с действующими нормативными и правовыми актами. Производит отбор непрофильных и дублетных изданий</w:t>
      </w:r>
    </w:p>
    <w:p w:rsidR="0038772C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772C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72C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библиотечное, а также справо</w:t>
      </w:r>
      <w:r w:rsidR="00E22170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</w:t>
      </w:r>
      <w:r w:rsidR="0038772C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-библиографическое и информационное обслуживание читателей:</w:t>
      </w:r>
    </w:p>
    <w:p w:rsidR="00E22170" w:rsidRPr="008878AC" w:rsidRDefault="0038772C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170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организовывает дифференцирование обслуживание читателей в читальном зале, на абонементе, сочетая методы индивидуального и группового обслуживания; </w:t>
      </w:r>
    </w:p>
    <w:p w:rsidR="00E22170" w:rsidRPr="008878AC" w:rsidRDefault="00E22170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 культурно-просветительскую работу с читателями, используя библиотечные работы;</w:t>
      </w:r>
    </w:p>
    <w:p w:rsidR="00E22170" w:rsidRPr="008878AC" w:rsidRDefault="00E22170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потребности читателей в информации о событиях общественной жизни, о новейших достижениях науки и практики, культуры и искусства, используя формы индивидуального, группового и массового информирования;</w:t>
      </w:r>
    </w:p>
    <w:p w:rsidR="00E22170" w:rsidRPr="008878AC" w:rsidRDefault="00E22170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 тематические картотеки, выполняет библиографические справки.</w:t>
      </w:r>
    </w:p>
    <w:p w:rsidR="00E22170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22170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8 Изучает читательские интересы, степень удовлетворенности читательских запросов.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EE8" w:rsidRPr="008878AC" w:rsidRDefault="00820EE8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3.9 Формирует фонд в соответствии с типом и профилем учебного заведения и информационными потребностями читателей. Приобретает учебную литературу и периодические издания.</w:t>
      </w:r>
    </w:p>
    <w:p w:rsidR="00820EE8" w:rsidRPr="008878AC" w:rsidRDefault="00820EE8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121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1121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системе повышения квалификации библиотечных работников с целью углубления и образовательной культуры, профессиональной грамотности</w:t>
      </w:r>
    </w:p>
    <w:p w:rsidR="00820EE8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20EE8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EE8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передовой опыт и в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недряет передовую библиотечную технологию. </w:t>
      </w:r>
    </w:p>
    <w:p w:rsidR="00820EE8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20EE8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EE8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в тесном контакте с преподавателями, общественными </w:t>
      </w:r>
      <w:r w:rsidR="00BF4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К</w:t>
      </w:r>
      <w:r w:rsidR="00820EE8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олледжа.</w:t>
      </w:r>
    </w:p>
    <w:p w:rsidR="008878AC" w:rsidRDefault="008878AC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AC" w:rsidRDefault="008878AC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AC" w:rsidRDefault="008878AC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AC" w:rsidRPr="008878AC" w:rsidRDefault="008878AC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21" w:rsidRDefault="00161121" w:rsidP="00161121">
      <w:pPr>
        <w:pStyle w:val="a3"/>
        <w:spacing w:after="0" w:line="270" w:lineRule="atLeast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 </w:t>
      </w:r>
    </w:p>
    <w:p w:rsidR="00161121" w:rsidRPr="008878AC" w:rsidRDefault="00820EE8" w:rsidP="008878AC">
      <w:pPr>
        <w:pStyle w:val="a3"/>
        <w:numPr>
          <w:ilvl w:val="0"/>
          <w:numId w:val="2"/>
        </w:numPr>
        <w:spacing w:after="0" w:line="270" w:lineRule="atLeast"/>
        <w:jc w:val="center"/>
        <w:rPr>
          <w:b/>
          <w:bCs/>
          <w:color w:val="333333"/>
          <w:sz w:val="20"/>
          <w:szCs w:val="20"/>
        </w:rPr>
      </w:pPr>
      <w:r w:rsidRPr="008878AC">
        <w:rPr>
          <w:b/>
          <w:bCs/>
          <w:color w:val="333333"/>
          <w:sz w:val="20"/>
          <w:szCs w:val="20"/>
        </w:rPr>
        <w:lastRenderedPageBreak/>
        <w:t xml:space="preserve">УПРАВЛЕНИЕ. СТРУКТУРА И ШТАТЫ. </w:t>
      </w:r>
    </w:p>
    <w:p w:rsidR="00820EE8" w:rsidRPr="008878AC" w:rsidRDefault="00820EE8" w:rsidP="008878AC">
      <w:pPr>
        <w:pStyle w:val="a3"/>
        <w:spacing w:after="0" w:line="270" w:lineRule="atLeast"/>
        <w:ind w:left="360"/>
        <w:jc w:val="center"/>
        <w:rPr>
          <w:b/>
          <w:bCs/>
          <w:color w:val="333333"/>
          <w:sz w:val="20"/>
          <w:szCs w:val="20"/>
        </w:rPr>
      </w:pPr>
      <w:r w:rsidRPr="008878AC">
        <w:rPr>
          <w:b/>
          <w:bCs/>
          <w:color w:val="333333"/>
          <w:sz w:val="20"/>
          <w:szCs w:val="20"/>
        </w:rPr>
        <w:t>МАТЕРИАЛЬНО-ТЕХНИЧЕСКОЕ ОБЕСПЕЧЕНИЕ</w:t>
      </w:r>
    </w:p>
    <w:p w:rsidR="00161121" w:rsidRDefault="00161121" w:rsidP="00161121">
      <w:pPr>
        <w:pStyle w:val="a3"/>
        <w:spacing w:line="270" w:lineRule="atLeast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D27D7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Руководство библиотекой осуществляет заведующий, который подчиняется руководителю </w:t>
      </w:r>
      <w:r w:rsidR="00BF4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олледжа  и является членом Педагогического совета </w:t>
      </w:r>
      <w:r w:rsidR="00CD27D7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161121" w:rsidRPr="008878AC" w:rsidRDefault="00CD27D7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="00161121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несет ответственность за выполнение возложенных на библиотеку задач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121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работы в пределах своей компетенции, издает распоряжения и указания, обязательные для всех работников. </w:t>
      </w: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D27D7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Работники  библиотеки назначаются  на должность, переводятся и освобождаются от должности  директором </w:t>
      </w:r>
      <w:r w:rsidR="00BF4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олледжа по предоставлению заведующего библиотекой. </w:t>
      </w: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Структура и штатное расписание библиотеки утверждаются директором </w:t>
      </w:r>
      <w:r w:rsidR="00BF4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олледжа в соответствии с рекомендуемыми Минобразованием России нормативами. </w:t>
      </w: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D27D7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содержание библиотеки предусматриваются в общей смете расходов </w:t>
      </w:r>
      <w:r w:rsidR="00BF4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олледжа. Руководство 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техники; обеспечивает библиотеку необходимыми помещениями в соответствии с действующими нормативами.</w:t>
      </w:r>
    </w:p>
    <w:p w:rsidR="00161121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27D7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ведет документацию и учет своей работы, предоставляет отчеты и планы работы в установленном порядке.</w:t>
      </w:r>
    </w:p>
    <w:p w:rsidR="008878AC" w:rsidRPr="008878AC" w:rsidRDefault="008878AC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21" w:rsidRPr="008878AC" w:rsidRDefault="00CD27D7" w:rsidP="008878AC">
      <w:pPr>
        <w:pStyle w:val="a3"/>
        <w:numPr>
          <w:ilvl w:val="0"/>
          <w:numId w:val="2"/>
        </w:numPr>
        <w:spacing w:after="0" w:line="270" w:lineRule="atLeast"/>
        <w:jc w:val="center"/>
        <w:rPr>
          <w:b/>
          <w:bCs/>
          <w:color w:val="333333"/>
          <w:sz w:val="20"/>
          <w:szCs w:val="20"/>
        </w:rPr>
      </w:pPr>
      <w:r w:rsidRPr="008878AC">
        <w:rPr>
          <w:b/>
          <w:bCs/>
          <w:color w:val="333333"/>
          <w:sz w:val="20"/>
          <w:szCs w:val="20"/>
        </w:rPr>
        <w:t>ПРАВА И ОБЯЗАННОСТИ</w:t>
      </w:r>
    </w:p>
    <w:p w:rsidR="00E33398" w:rsidRDefault="00E33398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Библиотека имеет право:</w:t>
      </w: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5.1 Самостоятельно определять содержание и конкретные формы деятельности в     соответствии с целями и задачами, указанными в Положении о библиотеке.</w:t>
      </w: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Представлять на рассмотрение  и утверждение директору </w:t>
      </w:r>
      <w:r w:rsidR="00BF4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 проекты документов: правила пользования библиотекой, положение о библиотеке, должностные инструкции, прейскурант платных услуг и другое.</w:t>
      </w: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5.3 Вносить предложения по структуре и штатному расписанию, должностным окладам, надбавкам и доплатам  сотрудникам   в соответствии с действующими нормативами, в пределах установленного  фонда заработной платы библиотеки</w:t>
      </w: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D27D7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соответствии с правилами пользования библиотекой виды и размеры компенсации ущерба, нанесенного читателями.</w:t>
      </w: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D27D7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в установленном порядке переписку с другими библиотеками, организациями.</w:t>
      </w:r>
    </w:p>
    <w:p w:rsidR="00161121" w:rsidRPr="008878AC" w:rsidRDefault="00161121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D27D7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ответственна за сохранность фондов, несет в установленном законодательством порядке ответственность за невыполнение функций, отнесенных к ее компетенции. Работники библиотеки, виновные в причинение ущерба библиотечным фондам, несут ответственность в порядке, предусмотренном действующим законодательством.</w:t>
      </w:r>
    </w:p>
    <w:p w:rsidR="00E33398" w:rsidRDefault="00E33398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27D7" w:rsidRPr="008878AC" w:rsidRDefault="00CD27D7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Библиотека обязана:</w:t>
      </w:r>
    </w:p>
    <w:p w:rsidR="00CD27D7" w:rsidRPr="008878AC" w:rsidRDefault="00CD27D7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5.7 Обеспечивать реализацию прав читателей.</w:t>
      </w:r>
    </w:p>
    <w:p w:rsidR="00CD27D7" w:rsidRPr="008878AC" w:rsidRDefault="00CD27D7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5.8 Обслуживать читателей в соответствии с Положением и правилами пользования.</w:t>
      </w:r>
    </w:p>
    <w:p w:rsidR="00CD27D7" w:rsidRPr="008878AC" w:rsidRDefault="00CD27D7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5.9 Информировать читателей о всех видах предоставляемых библиотечных услуг.</w:t>
      </w:r>
    </w:p>
    <w:p w:rsidR="009D4904" w:rsidRPr="008878AC" w:rsidRDefault="009D4904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5.10Обеспечить читателям возможность пользоваться всеми фондами библиотеки.</w:t>
      </w:r>
    </w:p>
    <w:p w:rsidR="009D4904" w:rsidRPr="008878AC" w:rsidRDefault="009D4904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 Совершенствовать библиотечное и информационно-библиографическое обслуживание.</w:t>
      </w:r>
    </w:p>
    <w:p w:rsidR="009D4904" w:rsidRPr="008878AC" w:rsidRDefault="009D4904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5.12 Осуществлять учет, хранение и использование находящихся в фонде книг и других произведений печати и иных материалов.</w:t>
      </w:r>
    </w:p>
    <w:p w:rsidR="009D4904" w:rsidRPr="008878AC" w:rsidRDefault="009D4904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5.13 Нести ответственность за сохранность своих книжных фондов.</w:t>
      </w:r>
    </w:p>
    <w:p w:rsidR="009D4904" w:rsidRPr="008878AC" w:rsidRDefault="009D4904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5.14 Осуществлять постоянный контроль за возвращением в библиотеку выданных книг, других материалов.</w:t>
      </w:r>
    </w:p>
    <w:p w:rsidR="009D4904" w:rsidRDefault="009D4904" w:rsidP="00161121">
      <w:pPr>
        <w:pStyle w:val="a3"/>
        <w:spacing w:line="270" w:lineRule="atLeast"/>
        <w:ind w:firstLine="539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9D4904" w:rsidRPr="008878AC" w:rsidRDefault="009D4904" w:rsidP="008878AC">
      <w:pPr>
        <w:pStyle w:val="a3"/>
        <w:numPr>
          <w:ilvl w:val="0"/>
          <w:numId w:val="2"/>
        </w:numPr>
        <w:spacing w:after="0" w:line="270" w:lineRule="atLeast"/>
        <w:jc w:val="center"/>
        <w:rPr>
          <w:b/>
          <w:bCs/>
          <w:color w:val="333333"/>
          <w:sz w:val="20"/>
          <w:szCs w:val="20"/>
        </w:rPr>
      </w:pPr>
      <w:r w:rsidRPr="008878AC">
        <w:rPr>
          <w:b/>
          <w:bCs/>
          <w:color w:val="333333"/>
          <w:sz w:val="20"/>
          <w:szCs w:val="20"/>
        </w:rPr>
        <w:t>ЧИТАТЕЛИ, ИХ ПРАВА, ОБЯЗАННОСТИ И ОТВЕТСТВЕННОСТЬ</w:t>
      </w:r>
    </w:p>
    <w:p w:rsidR="00E33398" w:rsidRDefault="00E33398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4904" w:rsidRPr="008878AC" w:rsidRDefault="009D4904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Читатели имеют право:</w:t>
      </w:r>
    </w:p>
    <w:p w:rsidR="009D4904" w:rsidRPr="008878AC" w:rsidRDefault="009D4904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6.1 Бесплатно пользоваться всеми видами библиотечно-информационных услуг, предоставляемых библиотекой.</w:t>
      </w:r>
    </w:p>
    <w:p w:rsidR="009D4904" w:rsidRPr="008878AC" w:rsidRDefault="009D4904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6.2 Получать из фонда библиотеки для временного пользования в читальном зале любые</w:t>
      </w:r>
      <w:r w:rsidR="007A54AD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издания.</w:t>
      </w:r>
    </w:p>
    <w:p w:rsidR="007A54AD" w:rsidRPr="008878AC" w:rsidRDefault="007A54AD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6.3 Получать полную информацию о составе фондов библиотеки через систему каталогов и карточек и другие формы библиотечного информирования.</w:t>
      </w:r>
    </w:p>
    <w:p w:rsidR="007A54AD" w:rsidRPr="008878AC" w:rsidRDefault="007A54AD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6.4 Получать консультативную помощь в поиске источников информация.</w:t>
      </w:r>
    </w:p>
    <w:p w:rsidR="007A54AD" w:rsidRPr="008878AC" w:rsidRDefault="007A54AD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4AD" w:rsidRPr="008878AC" w:rsidRDefault="007A54AD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Читатели обязаны:</w:t>
      </w:r>
    </w:p>
    <w:p w:rsidR="007A54AD" w:rsidRPr="008878AC" w:rsidRDefault="007A54AD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6.5 Бережно относиться к книгам, другим произведениям печати и иным материалам, полученным и з фондов библиотеки; возвращать их в установленные сроки; не выносить из помещения библиотеки, если они не записаны в читательском формуляре; не вынимать карточки из каталогов и картотек.</w:t>
      </w:r>
    </w:p>
    <w:p w:rsidR="007A54AD" w:rsidRPr="008878AC" w:rsidRDefault="007A54AD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 При получении книг и иных материалов читатели должны тщательно просмотреть издания и в случае обнаружения каких-либо дефектов сообщить об этом библиотекарю. В противном случае ответственность за порчу книг  </w:t>
      </w:r>
      <w:r w:rsidR="00993972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читатель.</w:t>
      </w:r>
    </w:p>
    <w:p w:rsidR="007A54AD" w:rsidRPr="008878AC" w:rsidRDefault="007A54AD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 Читатели </w:t>
      </w:r>
      <w:r w:rsidR="00993972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прошедшие перерегистрацию, </w:t>
      </w:r>
      <w:r w:rsidR="00993972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 не обслуживаются.</w:t>
      </w:r>
    </w:p>
    <w:p w:rsidR="00993972" w:rsidRPr="008878AC" w:rsidRDefault="00BF4593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 При выбытии из К</w:t>
      </w:r>
      <w:r w:rsidR="00993972"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 обязаны вернуть в библиотеку числящиеся за ними издания.</w:t>
      </w:r>
    </w:p>
    <w:p w:rsidR="00993972" w:rsidRPr="008878AC" w:rsidRDefault="00993972" w:rsidP="008878AC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AC">
        <w:rPr>
          <w:rFonts w:ascii="Times New Roman" w:eastAsia="Times New Roman" w:hAnsi="Times New Roman" w:cs="Times New Roman"/>
          <w:sz w:val="24"/>
          <w:szCs w:val="24"/>
          <w:lang w:eastAsia="ru-RU"/>
        </w:rPr>
        <w:t>6.9 Читатели, ответственные за утрату или не умышленную порчу изданий, обязаны заменить их такими же изданиями, или признанными библиотекой равноценными, при невозможности замены возместить реальную рыночную стоимость издания.</w:t>
      </w:r>
    </w:p>
    <w:p w:rsidR="007A54AD" w:rsidRPr="007A54AD" w:rsidRDefault="007A54AD" w:rsidP="009D4904">
      <w:pPr>
        <w:pStyle w:val="a3"/>
        <w:spacing w:line="270" w:lineRule="atLeast"/>
        <w:ind w:firstLine="539"/>
        <w:rPr>
          <w:rFonts w:ascii="Helvetica" w:hAnsi="Helvetica" w:cs="Helvetica"/>
          <w:b/>
          <w:color w:val="333333"/>
          <w:sz w:val="20"/>
          <w:szCs w:val="20"/>
        </w:rPr>
      </w:pPr>
    </w:p>
    <w:p w:rsidR="009D4904" w:rsidRPr="009D4904" w:rsidRDefault="009D4904" w:rsidP="009D4904">
      <w:pPr>
        <w:pStyle w:val="a3"/>
        <w:spacing w:line="270" w:lineRule="atLeast"/>
        <w:ind w:firstLine="539"/>
        <w:rPr>
          <w:rFonts w:ascii="Helvetica" w:hAnsi="Helvetica" w:cs="Helvetica"/>
          <w:color w:val="333333"/>
          <w:sz w:val="20"/>
          <w:szCs w:val="20"/>
        </w:rPr>
      </w:pPr>
    </w:p>
    <w:p w:rsidR="009D4904" w:rsidRPr="009D4904" w:rsidRDefault="009D4904" w:rsidP="009D4904">
      <w:pPr>
        <w:pStyle w:val="a3"/>
        <w:spacing w:line="270" w:lineRule="atLeast"/>
        <w:ind w:firstLine="539"/>
        <w:rPr>
          <w:rFonts w:ascii="Helvetica" w:hAnsi="Helvetica" w:cs="Helvetica"/>
          <w:color w:val="333333"/>
          <w:sz w:val="20"/>
          <w:szCs w:val="20"/>
        </w:rPr>
      </w:pPr>
    </w:p>
    <w:p w:rsidR="009D4904" w:rsidRPr="00CD27D7" w:rsidRDefault="009D4904" w:rsidP="00161121">
      <w:pPr>
        <w:pStyle w:val="a3"/>
        <w:spacing w:line="270" w:lineRule="atLeast"/>
        <w:ind w:firstLine="539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CD27D7" w:rsidRPr="00CD27D7" w:rsidRDefault="00CD27D7" w:rsidP="00CD27D7">
      <w:pPr>
        <w:pStyle w:val="a3"/>
        <w:spacing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1A2681" w:rsidRDefault="001A2681"/>
    <w:sectPr w:rsidR="001A2681" w:rsidSect="008878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07" w:rsidRDefault="00162D07">
      <w:pPr>
        <w:spacing w:after="0" w:line="240" w:lineRule="auto"/>
      </w:pPr>
      <w:r>
        <w:separator/>
      </w:r>
    </w:p>
  </w:endnote>
  <w:endnote w:type="continuationSeparator" w:id="0">
    <w:p w:rsidR="00162D07" w:rsidRDefault="0016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74" w:rsidRDefault="00BF4593" w:rsidP="00D003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974" w:rsidRDefault="00162D0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74" w:rsidRDefault="00BF4593" w:rsidP="00D003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30A8">
      <w:rPr>
        <w:rStyle w:val="a6"/>
        <w:noProof/>
      </w:rPr>
      <w:t>1</w:t>
    </w:r>
    <w:r>
      <w:rPr>
        <w:rStyle w:val="a6"/>
      </w:rPr>
      <w:fldChar w:fldCharType="end"/>
    </w:r>
  </w:p>
  <w:p w:rsidR="00347974" w:rsidRPr="00400AA9" w:rsidRDefault="00162D07" w:rsidP="001B6F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07" w:rsidRDefault="00162D07">
      <w:pPr>
        <w:spacing w:after="0" w:line="240" w:lineRule="auto"/>
      </w:pPr>
      <w:r>
        <w:separator/>
      </w:r>
    </w:p>
  </w:footnote>
  <w:footnote w:type="continuationSeparator" w:id="0">
    <w:p w:rsidR="00162D07" w:rsidRDefault="0016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46083F"/>
    <w:multiLevelType w:val="multilevel"/>
    <w:tmpl w:val="3042D5E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715600"/>
    <w:multiLevelType w:val="hybridMultilevel"/>
    <w:tmpl w:val="1038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21"/>
    <w:rsid w:val="00161121"/>
    <w:rsid w:val="00162D07"/>
    <w:rsid w:val="001A2681"/>
    <w:rsid w:val="001F5529"/>
    <w:rsid w:val="003430A8"/>
    <w:rsid w:val="0038772C"/>
    <w:rsid w:val="00514556"/>
    <w:rsid w:val="007A54AD"/>
    <w:rsid w:val="00820EE8"/>
    <w:rsid w:val="008878AC"/>
    <w:rsid w:val="00993972"/>
    <w:rsid w:val="009D4904"/>
    <w:rsid w:val="00BF4593"/>
    <w:rsid w:val="00CD27D7"/>
    <w:rsid w:val="00E0118E"/>
    <w:rsid w:val="00E22170"/>
    <w:rsid w:val="00E33398"/>
    <w:rsid w:val="00EE14AB"/>
    <w:rsid w:val="00F65989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582B-7BF1-4CE8-9DD8-3F18BDDC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878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12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8878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887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8878AC"/>
    <w:rPr>
      <w:rFonts w:cs="Times New Roman"/>
    </w:rPr>
  </w:style>
  <w:style w:type="paragraph" w:customStyle="1" w:styleId="a7">
    <w:name w:val="Знак"/>
    <w:basedOn w:val="a"/>
    <w:rsid w:val="008878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8878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SOLOMO~1\AppData\Local\Temp\27178479-186466916-186473871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Преподаватель</cp:lastModifiedBy>
  <cp:revision>2</cp:revision>
  <cp:lastPrinted>2017-02-09T12:15:00Z</cp:lastPrinted>
  <dcterms:created xsi:type="dcterms:W3CDTF">2017-02-14T07:16:00Z</dcterms:created>
  <dcterms:modified xsi:type="dcterms:W3CDTF">2017-02-14T07:16:00Z</dcterms:modified>
</cp:coreProperties>
</file>