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F4EE51" w14:textId="6C29BD56" w:rsidR="004B75DA" w:rsidRPr="00B252B8" w:rsidRDefault="00B252B8" w:rsidP="00B252B8">
      <w:pPr>
        <w:jc w:val="center"/>
        <w:rPr>
          <w:rStyle w:val="a3"/>
          <w:rFonts w:ascii="Times New Roman" w:hAnsi="Times New Roman" w:cs="Times New Roman"/>
          <w:bCs/>
          <w:color w:val="000000"/>
          <w:sz w:val="32"/>
          <w:szCs w:val="32"/>
        </w:rPr>
      </w:pPr>
      <w:r w:rsidRPr="00B252B8">
        <w:rPr>
          <w:rStyle w:val="a3"/>
          <w:rFonts w:ascii="Times New Roman" w:hAnsi="Times New Roman" w:cs="Times New Roman"/>
          <w:bCs/>
          <w:color w:val="000000"/>
          <w:sz w:val="32"/>
          <w:szCs w:val="32"/>
        </w:rPr>
        <w:t>Организация информирования поступающих</w:t>
      </w:r>
    </w:p>
    <w:p w14:paraId="021B6023" w14:textId="4340CF8A" w:rsidR="00B252B8" w:rsidRPr="009D61C5" w:rsidRDefault="00B252B8" w:rsidP="009D61C5">
      <w:pPr>
        <w:pStyle w:val="a5"/>
        <w:spacing w:before="0" w:beforeAutospacing="0" w:after="0" w:afterAutospacing="0"/>
        <w:ind w:firstLine="567"/>
        <w:jc w:val="both"/>
      </w:pPr>
      <w:r>
        <w:rPr>
          <w:rStyle w:val="a3"/>
          <w:bCs/>
          <w:color w:val="000000"/>
        </w:rPr>
        <w:t xml:space="preserve">Колледж объявляет приём граждан для обучения по образовательным программам в соответствии с </w:t>
      </w:r>
      <w:r w:rsidRPr="00435F4D">
        <w:rPr>
          <w:rStyle w:val="a3"/>
          <w:bCs/>
        </w:rPr>
        <w:t>Лицензией</w:t>
      </w:r>
      <w:r>
        <w:rPr>
          <w:rStyle w:val="a3"/>
          <w:bCs/>
        </w:rPr>
        <w:t xml:space="preserve"> </w:t>
      </w:r>
      <w:r w:rsidRPr="00435F4D">
        <w:rPr>
          <w:rStyle w:val="a3"/>
          <w:bCs/>
        </w:rPr>
        <w:t xml:space="preserve">на осуществление образовательной деятельности от 05.05.2016 г.№ Л035-01276-61/00201482, </w:t>
      </w:r>
      <w:r w:rsidRPr="00B252B8">
        <w:rPr>
          <w:b/>
          <w:bCs/>
        </w:rPr>
        <w:t>выданной Регистрационной службой по надзору в сфере образования Ростовской области (бессрочно) и выпиской из реестра лицензий, подтверждающей статус Лицензии: действующая.</w:t>
      </w:r>
    </w:p>
    <w:p w14:paraId="7045152D" w14:textId="36194290" w:rsidR="00B252B8" w:rsidRPr="00B252B8" w:rsidRDefault="00B252B8" w:rsidP="00B252B8">
      <w:pPr>
        <w:ind w:firstLine="567"/>
        <w:jc w:val="both"/>
        <w:rPr>
          <w:rStyle w:val="a4"/>
          <w:rFonts w:ascii="Times New Roman" w:hAnsi="Times New Roman" w:cs="Times New Roman"/>
          <w:color w:val="000000"/>
          <w:sz w:val="24"/>
          <w:szCs w:val="24"/>
        </w:rPr>
      </w:pPr>
      <w:r w:rsidRPr="00B252B8">
        <w:rPr>
          <w:rFonts w:ascii="Times New Roman" w:hAnsi="Times New Roman" w:cs="Times New Roman"/>
          <w:color w:val="000000"/>
          <w:sz w:val="24"/>
          <w:szCs w:val="24"/>
        </w:rPr>
        <w:t>Колледж обязан ознакомить поступающего и его родителей (законных представителей) со своим Уставом, Лицензией на осуществление образовательной деятельности (выпиской из реестра лицензий), Свидетельством о государственной аккредитации (выпиской из ГИС),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обучающихся.</w:t>
      </w:r>
    </w:p>
    <w:p w14:paraId="254A5EE1" w14:textId="1A003633" w:rsidR="00B252B8" w:rsidRDefault="00B252B8" w:rsidP="009D61C5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52B8">
        <w:rPr>
          <w:rStyle w:val="a3"/>
          <w:rFonts w:ascii="Times New Roman" w:hAnsi="Times New Roman" w:cs="Times New Roman"/>
          <w:b w:val="0"/>
          <w:sz w:val="24"/>
          <w:szCs w:val="24"/>
        </w:rPr>
        <w:t>В целях информирования о приёме на обучение Колледж размещает информацию</w:t>
      </w:r>
      <w:r w:rsidRPr="00B252B8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</w:t>
      </w:r>
      <w:r w:rsidRPr="00B252B8">
        <w:rPr>
          <w:rFonts w:ascii="Times New Roman" w:hAnsi="Times New Roman" w:cs="Times New Roman"/>
          <w:color w:val="000000"/>
          <w:sz w:val="24"/>
          <w:szCs w:val="24"/>
        </w:rPr>
        <w:t xml:space="preserve">на официальном сайте Колледжа в информационно-телекоммуникационной сети «Интернет» - </w:t>
      </w:r>
      <w:hyperlink r:id="rId4" w:history="1">
        <w:r w:rsidRPr="009D61C5">
          <w:rPr>
            <w:rStyle w:val="a4"/>
            <w:rFonts w:ascii="Times New Roman" w:hAnsi="Times New Roman" w:cs="Times New Roman"/>
            <w:b/>
            <w:bCs/>
            <w:color w:val="000000"/>
            <w:sz w:val="28"/>
            <w:szCs w:val="28"/>
            <w:u w:val="none"/>
            <w:lang w:val="en-US"/>
          </w:rPr>
          <w:t>www</w:t>
        </w:r>
        <w:r w:rsidRPr="009D61C5">
          <w:rPr>
            <w:rStyle w:val="a4"/>
            <w:rFonts w:ascii="Times New Roman" w:hAnsi="Times New Roman" w:cs="Times New Roman"/>
            <w:b/>
            <w:bCs/>
            <w:color w:val="000000"/>
            <w:sz w:val="28"/>
            <w:szCs w:val="28"/>
            <w:u w:val="none"/>
          </w:rPr>
          <w:t>.</w:t>
        </w:r>
        <w:proofErr w:type="spellStart"/>
        <w:r w:rsidRPr="009D61C5">
          <w:rPr>
            <w:rStyle w:val="a4"/>
            <w:rFonts w:ascii="Times New Roman" w:hAnsi="Times New Roman" w:cs="Times New Roman"/>
            <w:b/>
            <w:bCs/>
            <w:color w:val="000000"/>
            <w:sz w:val="28"/>
            <w:szCs w:val="28"/>
            <w:u w:val="none"/>
            <w:lang w:val="en-US"/>
          </w:rPr>
          <w:t>sh</w:t>
        </w:r>
        <w:proofErr w:type="spellEnd"/>
        <w:r w:rsidRPr="009D61C5">
          <w:rPr>
            <w:rStyle w:val="a4"/>
            <w:rFonts w:ascii="Times New Roman" w:hAnsi="Times New Roman" w:cs="Times New Roman"/>
            <w:b/>
            <w:bCs/>
            <w:color w:val="000000"/>
            <w:sz w:val="28"/>
            <w:szCs w:val="28"/>
            <w:u w:val="none"/>
          </w:rPr>
          <w:t>-</w:t>
        </w:r>
        <w:proofErr w:type="spellStart"/>
        <w:r w:rsidRPr="009D61C5">
          <w:rPr>
            <w:rStyle w:val="a4"/>
            <w:rFonts w:ascii="Times New Roman" w:hAnsi="Times New Roman" w:cs="Times New Roman"/>
            <w:b/>
            <w:bCs/>
            <w:color w:val="000000"/>
            <w:sz w:val="28"/>
            <w:szCs w:val="28"/>
            <w:u w:val="none"/>
            <w:lang w:val="en-US"/>
          </w:rPr>
          <w:t>mk</w:t>
        </w:r>
        <w:proofErr w:type="spellEnd"/>
        <w:r w:rsidRPr="009D61C5">
          <w:rPr>
            <w:rStyle w:val="a4"/>
            <w:rFonts w:ascii="Times New Roman" w:hAnsi="Times New Roman" w:cs="Times New Roman"/>
            <w:b/>
            <w:bCs/>
            <w:color w:val="000000"/>
            <w:sz w:val="28"/>
            <w:szCs w:val="28"/>
            <w:u w:val="none"/>
          </w:rPr>
          <w:t>.</w:t>
        </w:r>
        <w:proofErr w:type="spellStart"/>
        <w:r w:rsidRPr="009D61C5">
          <w:rPr>
            <w:rStyle w:val="a4"/>
            <w:rFonts w:ascii="Times New Roman" w:hAnsi="Times New Roman" w:cs="Times New Roman"/>
            <w:b/>
            <w:bCs/>
            <w:color w:val="000000"/>
            <w:sz w:val="28"/>
            <w:szCs w:val="28"/>
            <w:u w:val="none"/>
            <w:lang w:val="en-US"/>
          </w:rPr>
          <w:t>ru</w:t>
        </w:r>
        <w:proofErr w:type="spellEnd"/>
      </w:hyperlink>
      <w:r w:rsidRPr="009D61C5">
        <w:rPr>
          <w:rStyle w:val="a4"/>
          <w:rFonts w:ascii="Times New Roman" w:hAnsi="Times New Roman" w:cs="Times New Roman"/>
          <w:b/>
          <w:bCs/>
          <w:color w:val="000000"/>
          <w:sz w:val="28"/>
          <w:szCs w:val="28"/>
          <w:u w:val="none"/>
        </w:rPr>
        <w:t>,</w:t>
      </w:r>
      <w:r w:rsidRPr="00B252B8">
        <w:rPr>
          <w:rStyle w:val="a4"/>
          <w:rFonts w:ascii="Times New Roman" w:hAnsi="Times New Roman" w:cs="Times New Roman"/>
          <w:bCs/>
          <w:color w:val="000000"/>
          <w:sz w:val="24"/>
          <w:szCs w:val="24"/>
          <w:u w:val="none"/>
        </w:rPr>
        <w:t xml:space="preserve"> а также обеспечивает свободный доступ в здание Колледжа к информации, размещённой на </w:t>
      </w:r>
      <w:r w:rsidRPr="00B252B8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информационном стенде приемной комиссии. </w:t>
      </w:r>
    </w:p>
    <w:p w14:paraId="5AF8C786" w14:textId="77777777" w:rsidR="009D61C5" w:rsidRPr="00B252B8" w:rsidRDefault="009D61C5" w:rsidP="009D61C5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52B8">
        <w:rPr>
          <w:rFonts w:ascii="Times New Roman" w:hAnsi="Times New Roman" w:cs="Times New Roman"/>
          <w:color w:val="000000"/>
          <w:sz w:val="24"/>
          <w:szCs w:val="24"/>
        </w:rPr>
        <w:t>В период приёма документов приёмная комиссия ежедневно размещает на официальном сайте Колледжа и информационном стенде приемной комиссии сведения о количестве поданных заявлений по каждой специальности с указанием формы обучения.</w:t>
      </w:r>
    </w:p>
    <w:p w14:paraId="150B37B9" w14:textId="77777777" w:rsidR="009D61C5" w:rsidRDefault="009D61C5" w:rsidP="009D61C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52B8">
        <w:rPr>
          <w:rFonts w:ascii="Times New Roman" w:hAnsi="Times New Roman" w:cs="Times New Roman"/>
          <w:color w:val="000000"/>
          <w:sz w:val="24"/>
          <w:szCs w:val="24"/>
        </w:rPr>
        <w:t>Приёмная комиссия обеспечивает функционирование телефонной линии и раздела на официальном сайте Колледжа для ответов на обращения, связанные с приёмом в Колледж.</w:t>
      </w:r>
      <w:r w:rsidRPr="00B252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657817" w14:textId="28AFCAC6" w:rsidR="009D61C5" w:rsidRPr="009D61C5" w:rsidRDefault="009D61C5" w:rsidP="009D61C5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61C5">
        <w:rPr>
          <w:rFonts w:ascii="Times New Roman" w:hAnsi="Times New Roman" w:cs="Times New Roman"/>
          <w:b/>
          <w:bCs/>
          <w:sz w:val="24"/>
          <w:szCs w:val="24"/>
        </w:rPr>
        <w:t>Контактный телефон ответственного секретаря приемной комиссии</w:t>
      </w:r>
    </w:p>
    <w:p w14:paraId="59CCBE55" w14:textId="7B02DCC0" w:rsidR="009D61C5" w:rsidRDefault="009D61C5" w:rsidP="009D61C5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61C5">
        <w:rPr>
          <w:rFonts w:ascii="Times New Roman" w:hAnsi="Times New Roman" w:cs="Times New Roman"/>
          <w:b/>
          <w:bCs/>
          <w:sz w:val="28"/>
          <w:szCs w:val="28"/>
        </w:rPr>
        <w:t>8-906-428-80-</w:t>
      </w:r>
      <w:proofErr w:type="gramStart"/>
      <w:r w:rsidRPr="009D61C5">
        <w:rPr>
          <w:rFonts w:ascii="Times New Roman" w:hAnsi="Times New Roman" w:cs="Times New Roman"/>
          <w:b/>
          <w:bCs/>
          <w:sz w:val="28"/>
          <w:szCs w:val="28"/>
        </w:rPr>
        <w:t>82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D61C5">
        <w:rPr>
          <w:rFonts w:ascii="Times New Roman" w:hAnsi="Times New Roman" w:cs="Times New Roman"/>
          <w:b/>
          <w:bCs/>
          <w:sz w:val="24"/>
          <w:szCs w:val="24"/>
        </w:rPr>
        <w:t xml:space="preserve"> функционирует</w:t>
      </w:r>
      <w:proofErr w:type="gramEnd"/>
      <w:r w:rsidRPr="009D61C5">
        <w:rPr>
          <w:rFonts w:ascii="Times New Roman" w:hAnsi="Times New Roman" w:cs="Times New Roman"/>
          <w:b/>
          <w:bCs/>
          <w:sz w:val="24"/>
          <w:szCs w:val="24"/>
        </w:rPr>
        <w:t xml:space="preserve"> с 01 апреля </w:t>
      </w:r>
      <w:r w:rsidRPr="009D61C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 01 ноября 2026 г.</w:t>
      </w:r>
    </w:p>
    <w:p w14:paraId="02C529B3" w14:textId="77777777" w:rsidR="009D61C5" w:rsidRPr="009D61C5" w:rsidRDefault="009D61C5" w:rsidP="009D61C5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AE966D" w14:textId="77777777" w:rsidR="009D61C5" w:rsidRPr="009D61C5" w:rsidRDefault="009D61C5" w:rsidP="009D61C5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D61C5">
        <w:rPr>
          <w:rFonts w:ascii="Times New Roman" w:hAnsi="Times New Roman" w:cs="Times New Roman"/>
          <w:b/>
          <w:bCs/>
          <w:sz w:val="24"/>
          <w:szCs w:val="24"/>
        </w:rPr>
        <w:t xml:space="preserve">Электронный адрес приёмной </w:t>
      </w:r>
      <w:proofErr w:type="gramStart"/>
      <w:r w:rsidRPr="009D61C5">
        <w:rPr>
          <w:rFonts w:ascii="Times New Roman" w:hAnsi="Times New Roman" w:cs="Times New Roman"/>
          <w:b/>
          <w:bCs/>
          <w:sz w:val="24"/>
          <w:szCs w:val="24"/>
        </w:rPr>
        <w:t xml:space="preserve">комиссии:   </w:t>
      </w:r>
      <w:proofErr w:type="gramEnd"/>
      <w:hyperlink r:id="rId5" w:history="1">
        <w:r w:rsidRPr="009D61C5">
          <w:rPr>
            <w:rStyle w:val="a4"/>
            <w:rFonts w:ascii="Times New Roman" w:hAnsi="Times New Roman" w:cs="Times New Roman"/>
            <w:b/>
            <w:bCs/>
            <w:color w:val="auto"/>
            <w:sz w:val="28"/>
            <w:szCs w:val="28"/>
            <w:lang w:val="en-US"/>
          </w:rPr>
          <w:t>priemmyz</w:t>
        </w:r>
        <w:r w:rsidRPr="009D61C5">
          <w:rPr>
            <w:rStyle w:val="a4"/>
            <w:rFonts w:ascii="Times New Roman" w:hAnsi="Times New Roman" w:cs="Times New Roman"/>
            <w:b/>
            <w:bCs/>
            <w:color w:val="auto"/>
            <w:sz w:val="28"/>
            <w:szCs w:val="28"/>
          </w:rPr>
          <w:t>2020@</w:t>
        </w:r>
        <w:r w:rsidRPr="009D61C5">
          <w:rPr>
            <w:rStyle w:val="a4"/>
            <w:rFonts w:ascii="Times New Roman" w:hAnsi="Times New Roman" w:cs="Times New Roman"/>
            <w:b/>
            <w:bCs/>
            <w:color w:val="auto"/>
            <w:sz w:val="28"/>
            <w:szCs w:val="28"/>
            <w:lang w:val="en-US"/>
          </w:rPr>
          <w:t>mail</w:t>
        </w:r>
        <w:r w:rsidRPr="009D61C5">
          <w:rPr>
            <w:rStyle w:val="a4"/>
            <w:rFonts w:ascii="Times New Roman" w:hAnsi="Times New Roman" w:cs="Times New Roman"/>
            <w:b/>
            <w:bCs/>
            <w:color w:val="auto"/>
            <w:sz w:val="28"/>
            <w:szCs w:val="28"/>
          </w:rPr>
          <w:t>.</w:t>
        </w:r>
        <w:proofErr w:type="spellStart"/>
        <w:r w:rsidRPr="009D61C5">
          <w:rPr>
            <w:rStyle w:val="a4"/>
            <w:rFonts w:ascii="Times New Roman" w:hAnsi="Times New Roman" w:cs="Times New Roman"/>
            <w:b/>
            <w:bCs/>
            <w:color w:val="auto"/>
            <w:sz w:val="28"/>
            <w:szCs w:val="28"/>
            <w:lang w:val="en-US"/>
          </w:rPr>
          <w:t>ru</w:t>
        </w:r>
        <w:proofErr w:type="spellEnd"/>
      </w:hyperlink>
    </w:p>
    <w:p w14:paraId="3198CD06" w14:textId="77777777" w:rsidR="009D61C5" w:rsidRPr="00B252B8" w:rsidRDefault="009D61C5" w:rsidP="009D61C5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1269736" w14:textId="593B58E6" w:rsidR="00B252B8" w:rsidRPr="00B252B8" w:rsidRDefault="00B252B8" w:rsidP="009D61C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52B8">
        <w:rPr>
          <w:rFonts w:ascii="Times New Roman" w:hAnsi="Times New Roman" w:cs="Times New Roman"/>
          <w:bCs/>
          <w:color w:val="000000"/>
          <w:sz w:val="24"/>
          <w:szCs w:val="24"/>
        </w:rPr>
        <w:t>Не позднее 1 марта</w:t>
      </w:r>
      <w:r w:rsidRPr="00B252B8">
        <w:rPr>
          <w:rFonts w:ascii="Times New Roman" w:hAnsi="Times New Roman" w:cs="Times New Roman"/>
          <w:color w:val="000000"/>
          <w:sz w:val="24"/>
          <w:szCs w:val="24"/>
        </w:rPr>
        <w:t xml:space="preserve"> приемная комиссия на официальном сайте колледжа </w:t>
      </w:r>
      <w:r w:rsidRPr="00B252B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и информационном стенде </w:t>
      </w:r>
      <w:r w:rsidRPr="00B252B8">
        <w:rPr>
          <w:rFonts w:ascii="Times New Roman" w:hAnsi="Times New Roman" w:cs="Times New Roman"/>
          <w:color w:val="000000"/>
          <w:sz w:val="24"/>
          <w:szCs w:val="24"/>
        </w:rPr>
        <w:t>до начала приема документов размещает:</w:t>
      </w:r>
    </w:p>
    <w:p w14:paraId="3083B24F" w14:textId="77777777" w:rsidR="00B252B8" w:rsidRPr="00B252B8" w:rsidRDefault="00B252B8" w:rsidP="009D61C5">
      <w:pPr>
        <w:spacing w:after="0"/>
        <w:ind w:left="284" w:firstLine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52B8">
        <w:rPr>
          <w:rFonts w:ascii="Times New Roman" w:hAnsi="Times New Roman" w:cs="Times New Roman"/>
          <w:color w:val="000000"/>
          <w:sz w:val="24"/>
          <w:szCs w:val="24"/>
        </w:rPr>
        <w:t>- правила приема в Колледж;</w:t>
      </w:r>
    </w:p>
    <w:p w14:paraId="475C434F" w14:textId="77777777" w:rsidR="00B252B8" w:rsidRPr="00B252B8" w:rsidRDefault="00B252B8" w:rsidP="00B252B8">
      <w:pPr>
        <w:spacing w:after="0"/>
        <w:ind w:left="284" w:firstLine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52B8">
        <w:rPr>
          <w:rFonts w:ascii="Times New Roman" w:hAnsi="Times New Roman" w:cs="Times New Roman"/>
          <w:color w:val="000000"/>
          <w:sz w:val="24"/>
          <w:szCs w:val="24"/>
        </w:rPr>
        <w:t>- условия приёма на обучение по договорам об оказании платных образовательных услуг;</w:t>
      </w:r>
    </w:p>
    <w:p w14:paraId="398F19E5" w14:textId="77777777" w:rsidR="00B252B8" w:rsidRPr="00B252B8" w:rsidRDefault="00B252B8" w:rsidP="00B252B8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52B8">
        <w:rPr>
          <w:rFonts w:ascii="Times New Roman" w:hAnsi="Times New Roman" w:cs="Times New Roman"/>
          <w:color w:val="000000"/>
          <w:sz w:val="24"/>
          <w:szCs w:val="24"/>
        </w:rPr>
        <w:t>- перечень специальностей, по которым Колледж объявляет прием в соответствии с Лицензией на осуществление образовательной деятельности (очная форма обучения);</w:t>
      </w:r>
    </w:p>
    <w:p w14:paraId="41E14B1F" w14:textId="77777777" w:rsidR="00B252B8" w:rsidRPr="00B252B8" w:rsidRDefault="00B252B8" w:rsidP="00B252B8">
      <w:pPr>
        <w:spacing w:after="0"/>
        <w:ind w:left="284" w:firstLine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52B8">
        <w:rPr>
          <w:rFonts w:ascii="Times New Roman" w:hAnsi="Times New Roman" w:cs="Times New Roman"/>
          <w:color w:val="000000"/>
          <w:sz w:val="24"/>
          <w:szCs w:val="24"/>
        </w:rPr>
        <w:t xml:space="preserve">- требования к уровню образования, которое необходимо для поступления </w:t>
      </w:r>
      <w:r w:rsidRPr="00B252B8">
        <w:rPr>
          <w:rFonts w:ascii="Times New Roman" w:hAnsi="Times New Roman" w:cs="Times New Roman"/>
          <w:sz w:val="24"/>
          <w:szCs w:val="24"/>
        </w:rPr>
        <w:t>(основное общее или среднее общее образование)</w:t>
      </w:r>
      <w:r w:rsidRPr="00B252B8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7B0BB16F" w14:textId="77777777" w:rsidR="00B252B8" w:rsidRPr="00B252B8" w:rsidRDefault="00B252B8" w:rsidP="00B252B8">
      <w:pPr>
        <w:spacing w:after="0"/>
        <w:ind w:left="284" w:firstLine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52B8">
        <w:rPr>
          <w:rFonts w:ascii="Times New Roman" w:hAnsi="Times New Roman" w:cs="Times New Roman"/>
          <w:color w:val="000000"/>
          <w:sz w:val="24"/>
          <w:szCs w:val="24"/>
        </w:rPr>
        <w:t>- перечень вступительных испытаний;</w:t>
      </w:r>
    </w:p>
    <w:p w14:paraId="0AA2F2FA" w14:textId="77777777" w:rsidR="00B252B8" w:rsidRPr="00B252B8" w:rsidRDefault="00B252B8" w:rsidP="00B252B8">
      <w:pPr>
        <w:spacing w:after="0"/>
        <w:ind w:left="284" w:firstLine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52B8">
        <w:rPr>
          <w:rFonts w:ascii="Times New Roman" w:hAnsi="Times New Roman" w:cs="Times New Roman"/>
          <w:color w:val="000000"/>
          <w:sz w:val="24"/>
          <w:szCs w:val="24"/>
        </w:rPr>
        <w:t>- информацию о формах проведения вступительных испытаний;</w:t>
      </w:r>
    </w:p>
    <w:p w14:paraId="285019D8" w14:textId="77777777" w:rsidR="00B252B8" w:rsidRPr="00B252B8" w:rsidRDefault="00B252B8" w:rsidP="00B252B8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52B8">
        <w:rPr>
          <w:rFonts w:ascii="Times New Roman" w:hAnsi="Times New Roman" w:cs="Times New Roman"/>
          <w:color w:val="000000"/>
          <w:sz w:val="24"/>
          <w:szCs w:val="24"/>
        </w:rPr>
        <w:t>- особенности проведения вступительных испытаний для инвалидов и граждан с ограниченными возможностями здоровья;</w:t>
      </w:r>
    </w:p>
    <w:p w14:paraId="23FC2FB7" w14:textId="77777777" w:rsidR="00B252B8" w:rsidRPr="00B252B8" w:rsidRDefault="00B252B8" w:rsidP="00B252B8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52B8">
        <w:rPr>
          <w:rFonts w:ascii="Times New Roman" w:hAnsi="Times New Roman" w:cs="Times New Roman"/>
          <w:color w:val="000000"/>
          <w:sz w:val="24"/>
          <w:szCs w:val="24"/>
        </w:rPr>
        <w:t>- информацию о необходимости (отсутствии необходимости) прохождения поступающими обязательного предварительного медицинского осмотра (обследования);</w:t>
      </w:r>
    </w:p>
    <w:p w14:paraId="1CBF3475" w14:textId="77777777" w:rsidR="00B252B8" w:rsidRPr="00B252B8" w:rsidRDefault="00B252B8" w:rsidP="00B252B8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52B8">
        <w:rPr>
          <w:rFonts w:ascii="Times New Roman" w:hAnsi="Times New Roman" w:cs="Times New Roman"/>
          <w:color w:val="000000"/>
          <w:sz w:val="24"/>
          <w:szCs w:val="24"/>
        </w:rPr>
        <w:t>- общее количество мест для приема по каждой специальности; </w:t>
      </w:r>
    </w:p>
    <w:p w14:paraId="6E4C3016" w14:textId="77777777" w:rsidR="00B252B8" w:rsidRPr="00B252B8" w:rsidRDefault="00B252B8" w:rsidP="00B252B8">
      <w:pPr>
        <w:spacing w:after="0"/>
        <w:ind w:firstLine="567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B252B8">
        <w:rPr>
          <w:rFonts w:ascii="Times New Roman" w:hAnsi="Times New Roman" w:cs="Times New Roman"/>
          <w:color w:val="000000"/>
          <w:sz w:val="24"/>
          <w:szCs w:val="24"/>
        </w:rPr>
        <w:t>- количество мест, финансируемых за счет средств бюджета Ростовской области по каждой специальности</w:t>
      </w:r>
      <w:r w:rsidRPr="00B252B8">
        <w:rPr>
          <w:rFonts w:ascii="Times New Roman" w:hAnsi="Times New Roman" w:cs="Times New Roman"/>
          <w:sz w:val="24"/>
          <w:szCs w:val="24"/>
        </w:rPr>
        <w:t>;</w:t>
      </w:r>
    </w:p>
    <w:p w14:paraId="7BDDB60C" w14:textId="77777777" w:rsidR="00B252B8" w:rsidRPr="00B252B8" w:rsidRDefault="00B252B8" w:rsidP="00B252B8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52B8">
        <w:rPr>
          <w:rFonts w:ascii="Times New Roman" w:hAnsi="Times New Roman" w:cs="Times New Roman"/>
          <w:color w:val="000000"/>
          <w:sz w:val="24"/>
          <w:szCs w:val="24"/>
        </w:rPr>
        <w:t>- правила подачи и рассмотрения апелляций по результатам вступительных испытаний;</w:t>
      </w:r>
    </w:p>
    <w:p w14:paraId="039DE685" w14:textId="77777777" w:rsidR="00B252B8" w:rsidRPr="00B252B8" w:rsidRDefault="00B252B8" w:rsidP="00B252B8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52B8">
        <w:rPr>
          <w:rFonts w:ascii="Times New Roman" w:hAnsi="Times New Roman" w:cs="Times New Roman"/>
          <w:color w:val="000000"/>
          <w:sz w:val="24"/>
          <w:szCs w:val="24"/>
        </w:rPr>
        <w:t>- информацию об отсутствии общежития для поступающих;</w:t>
      </w:r>
    </w:p>
    <w:p w14:paraId="5BA12F0B" w14:textId="0064E869" w:rsidR="00B252B8" w:rsidRPr="00B252B8" w:rsidRDefault="00B252B8" w:rsidP="00B252B8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52B8">
        <w:rPr>
          <w:rFonts w:ascii="Times New Roman" w:hAnsi="Times New Roman" w:cs="Times New Roman"/>
          <w:color w:val="000000"/>
          <w:sz w:val="24"/>
          <w:szCs w:val="24"/>
        </w:rPr>
        <w:t>- образец договора об оказании платных образовательных услуг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3C389D2" w14:textId="6C09B88C" w:rsidR="00B252B8" w:rsidRPr="009D61C5" w:rsidRDefault="00B252B8" w:rsidP="009D61C5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52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sectPr w:rsidR="00B252B8" w:rsidRPr="009D61C5" w:rsidSect="009D61C5">
      <w:pgSz w:w="11906" w:h="16838"/>
      <w:pgMar w:top="964" w:right="1077" w:bottom="96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9A0"/>
    <w:rsid w:val="001A668E"/>
    <w:rsid w:val="004B75DA"/>
    <w:rsid w:val="006659A0"/>
    <w:rsid w:val="009D61C5"/>
    <w:rsid w:val="00B2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3AE93"/>
  <w15:chartTrackingRefBased/>
  <w15:docId w15:val="{5714F698-1E9D-4328-897D-3E1032735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B252B8"/>
    <w:rPr>
      <w:b/>
      <w:bCs w:val="0"/>
    </w:rPr>
  </w:style>
  <w:style w:type="character" w:styleId="a4">
    <w:name w:val="Hyperlink"/>
    <w:uiPriority w:val="99"/>
    <w:unhideWhenUsed/>
    <w:rsid w:val="00B252B8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B252B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6">
    <w:name w:val="Unresolved Mention"/>
    <w:basedOn w:val="a0"/>
    <w:uiPriority w:val="99"/>
    <w:semiHidden/>
    <w:unhideWhenUsed/>
    <w:rsid w:val="00B252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iemmyz2020@mail.ru" TargetMode="External"/><Relationship Id="rId4" Type="http://schemas.openxmlformats.org/officeDocument/2006/relationships/hyperlink" Target="http://www.sh-m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Музыкальный Колледж</dc:creator>
  <cp:keywords/>
  <dc:description/>
  <cp:lastModifiedBy>Музыкальный Колледж</cp:lastModifiedBy>
  <cp:revision>2</cp:revision>
  <dcterms:created xsi:type="dcterms:W3CDTF">2026-04-15T16:21:00Z</dcterms:created>
  <dcterms:modified xsi:type="dcterms:W3CDTF">2026-04-15T16:37:00Z</dcterms:modified>
</cp:coreProperties>
</file>