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63" w:rsidRPr="00842B63" w:rsidRDefault="00453881" w:rsidP="00842B63">
      <w:pPr>
        <w:spacing w:after="0"/>
        <w:ind w:hanging="142"/>
        <w:rPr>
          <w:rFonts w:ascii="Times New Roman" w:hAnsi="Times New Roman" w:cs="Times New Roman"/>
          <w:sz w:val="24"/>
          <w:szCs w:val="24"/>
        </w:rPr>
      </w:pPr>
      <w:bookmarkStart w:id="0" w:name="_GoBack"/>
      <w:r>
        <w:rPr>
          <w:rFonts w:ascii="Times New Roman" w:hAnsi="Times New Roman"/>
          <w:b/>
          <w:noProof/>
          <w:sz w:val="24"/>
          <w:szCs w:val="24"/>
          <w:lang w:eastAsia="ru-RU"/>
        </w:rPr>
        <w:drawing>
          <wp:anchor distT="0" distB="0" distL="114300" distR="114300" simplePos="0" relativeHeight="251658240" behindDoc="0" locked="0" layoutInCell="1" allowOverlap="1" wp14:anchorId="23261DA0" wp14:editId="084B3D33">
            <wp:simplePos x="0" y="0"/>
            <wp:positionH relativeFrom="page">
              <wp:align>center</wp:align>
            </wp:positionH>
            <wp:positionV relativeFrom="paragraph">
              <wp:posOffset>-720090</wp:posOffset>
            </wp:positionV>
            <wp:extent cx="7430857" cy="10515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ожение-о-соотношении-учебной--(преподавательской)-и-другой-педагогической-работы.jpg"/>
                    <pic:cNvPicPr/>
                  </pic:nvPicPr>
                  <pic:blipFill>
                    <a:blip r:embed="rId7">
                      <a:extLst>
                        <a:ext uri="{28A0092B-C50C-407E-A947-70E740481C1C}">
                          <a14:useLocalDpi xmlns:a14="http://schemas.microsoft.com/office/drawing/2010/main" val="0"/>
                        </a:ext>
                      </a:extLst>
                    </a:blip>
                    <a:stretch>
                      <a:fillRect/>
                    </a:stretch>
                  </pic:blipFill>
                  <pic:spPr>
                    <a:xfrm>
                      <a:off x="0" y="0"/>
                      <a:ext cx="7430857" cy="10515600"/>
                    </a:xfrm>
                    <a:prstGeom prst="rect">
                      <a:avLst/>
                    </a:prstGeom>
                  </pic:spPr>
                </pic:pic>
              </a:graphicData>
            </a:graphic>
            <wp14:sizeRelH relativeFrom="margin">
              <wp14:pctWidth>0</wp14:pctWidth>
            </wp14:sizeRelH>
            <wp14:sizeRelV relativeFrom="margin">
              <wp14:pctHeight>0</wp14:pctHeight>
            </wp14:sizeRelV>
          </wp:anchor>
        </w:drawing>
      </w:r>
      <w:bookmarkEnd w:id="0"/>
      <w:r w:rsidR="00842B63" w:rsidRPr="00842B63">
        <w:rPr>
          <w:rFonts w:ascii="Times New Roman" w:hAnsi="Times New Roman" w:cs="Times New Roman"/>
          <w:sz w:val="24"/>
          <w:szCs w:val="24"/>
        </w:rPr>
        <w:t>Рассмотрено и принято</w:t>
      </w:r>
    </w:p>
    <w:p w:rsidR="00842B63" w:rsidRPr="00842B63" w:rsidRDefault="00842B63" w:rsidP="00842B63">
      <w:pPr>
        <w:spacing w:after="0"/>
        <w:ind w:hanging="142"/>
        <w:rPr>
          <w:rFonts w:ascii="Times New Roman" w:hAnsi="Times New Roman" w:cs="Times New Roman"/>
          <w:sz w:val="24"/>
          <w:szCs w:val="24"/>
        </w:rPr>
      </w:pPr>
      <w:r w:rsidRPr="00842B63">
        <w:rPr>
          <w:rFonts w:ascii="Times New Roman" w:hAnsi="Times New Roman" w:cs="Times New Roman"/>
          <w:sz w:val="24"/>
          <w:szCs w:val="24"/>
        </w:rPr>
        <w:t xml:space="preserve"> на заседании</w:t>
      </w:r>
    </w:p>
    <w:p w:rsidR="00842B63" w:rsidRPr="00842B63" w:rsidRDefault="00842B63" w:rsidP="00842B63">
      <w:pPr>
        <w:spacing w:after="0"/>
        <w:ind w:hanging="142"/>
        <w:rPr>
          <w:rFonts w:ascii="Times New Roman" w:hAnsi="Times New Roman" w:cs="Times New Roman"/>
          <w:sz w:val="24"/>
          <w:szCs w:val="24"/>
        </w:rPr>
      </w:pPr>
      <w:r w:rsidRPr="00842B63">
        <w:rPr>
          <w:rFonts w:ascii="Times New Roman" w:hAnsi="Times New Roman" w:cs="Times New Roman"/>
          <w:sz w:val="24"/>
          <w:szCs w:val="24"/>
        </w:rPr>
        <w:t xml:space="preserve"> Совета ГБПОУ РО</w:t>
      </w:r>
    </w:p>
    <w:p w:rsidR="00842B63" w:rsidRPr="00842B63" w:rsidRDefault="00842B63" w:rsidP="00842B63">
      <w:pPr>
        <w:spacing w:after="0"/>
        <w:ind w:hanging="142"/>
        <w:rPr>
          <w:rFonts w:ascii="Times New Roman" w:hAnsi="Times New Roman" w:cs="Times New Roman"/>
          <w:sz w:val="24"/>
          <w:szCs w:val="24"/>
        </w:rPr>
      </w:pPr>
      <w:r w:rsidRPr="00842B63">
        <w:rPr>
          <w:rFonts w:ascii="Times New Roman" w:hAnsi="Times New Roman" w:cs="Times New Roman"/>
          <w:sz w:val="24"/>
          <w:szCs w:val="24"/>
        </w:rPr>
        <w:t xml:space="preserve"> «Шахтинский</w:t>
      </w:r>
    </w:p>
    <w:p w:rsidR="00842B63" w:rsidRPr="00842B63" w:rsidRDefault="00842B63" w:rsidP="00842B63">
      <w:pPr>
        <w:spacing w:after="0"/>
        <w:ind w:hanging="142"/>
        <w:rPr>
          <w:rFonts w:ascii="Times New Roman" w:hAnsi="Times New Roman" w:cs="Times New Roman"/>
          <w:sz w:val="24"/>
          <w:szCs w:val="24"/>
        </w:rPr>
      </w:pPr>
      <w:r w:rsidRPr="00842B63">
        <w:rPr>
          <w:rFonts w:ascii="Times New Roman" w:hAnsi="Times New Roman" w:cs="Times New Roman"/>
          <w:sz w:val="24"/>
          <w:szCs w:val="24"/>
        </w:rPr>
        <w:t xml:space="preserve"> музыкальный колледж»</w:t>
      </w:r>
    </w:p>
    <w:p w:rsidR="00842B63" w:rsidRPr="00842B63" w:rsidRDefault="00842B63" w:rsidP="00842B63">
      <w:pPr>
        <w:spacing w:after="0"/>
        <w:ind w:hanging="142"/>
        <w:rPr>
          <w:rFonts w:ascii="Times New Roman" w:hAnsi="Times New Roman" w:cs="Times New Roman"/>
          <w:sz w:val="24"/>
          <w:szCs w:val="24"/>
        </w:rPr>
      </w:pPr>
    </w:p>
    <w:p w:rsidR="00842B63" w:rsidRPr="00842B63" w:rsidRDefault="00842B63" w:rsidP="00842B63">
      <w:pPr>
        <w:spacing w:after="0"/>
        <w:ind w:hanging="142"/>
        <w:rPr>
          <w:rFonts w:ascii="Times New Roman" w:hAnsi="Times New Roman" w:cs="Times New Roman"/>
          <w:sz w:val="24"/>
          <w:szCs w:val="24"/>
        </w:rPr>
      </w:pPr>
      <w:r w:rsidRPr="00842B63">
        <w:rPr>
          <w:rFonts w:ascii="Times New Roman" w:hAnsi="Times New Roman" w:cs="Times New Roman"/>
          <w:sz w:val="24"/>
          <w:szCs w:val="24"/>
        </w:rPr>
        <w:t xml:space="preserve"> Протокол № 2 от 11.10.2016г.</w:t>
      </w:r>
    </w:p>
    <w:p w:rsidR="00842B63" w:rsidRPr="00842B63" w:rsidRDefault="00842B63" w:rsidP="00842B63">
      <w:pPr>
        <w:spacing w:after="0"/>
        <w:rPr>
          <w:rFonts w:ascii="Times New Roman" w:hAnsi="Times New Roman" w:cs="Times New Roman"/>
          <w:sz w:val="24"/>
          <w:szCs w:val="24"/>
        </w:rPr>
      </w:pPr>
    </w:p>
    <w:p w:rsidR="00842B63" w:rsidRPr="00842B63" w:rsidRDefault="00842B63" w:rsidP="00842B63">
      <w:pPr>
        <w:spacing w:after="0"/>
        <w:rPr>
          <w:rFonts w:ascii="Times New Roman" w:hAnsi="Times New Roman" w:cs="Times New Roman"/>
          <w:sz w:val="24"/>
          <w:szCs w:val="24"/>
        </w:rPr>
      </w:pPr>
    </w:p>
    <w:p w:rsidR="00842B63" w:rsidRDefault="00842B63" w:rsidP="00842B63">
      <w:pPr>
        <w:spacing w:after="0"/>
        <w:rPr>
          <w:rFonts w:ascii="Times New Roman" w:hAnsi="Times New Roman" w:cs="Times New Roman"/>
          <w:sz w:val="24"/>
          <w:szCs w:val="24"/>
        </w:rPr>
      </w:pPr>
    </w:p>
    <w:p w:rsidR="00842B63" w:rsidRDefault="00842B63" w:rsidP="00842B63">
      <w:pPr>
        <w:spacing w:after="0"/>
        <w:rPr>
          <w:rFonts w:ascii="Times New Roman" w:hAnsi="Times New Roman" w:cs="Times New Roman"/>
          <w:sz w:val="24"/>
          <w:szCs w:val="24"/>
        </w:rPr>
      </w:pPr>
    </w:p>
    <w:p w:rsidR="00842B63" w:rsidRPr="00842B63" w:rsidRDefault="00842B63" w:rsidP="00842B63">
      <w:pPr>
        <w:spacing w:after="0"/>
        <w:rPr>
          <w:rFonts w:ascii="Times New Roman" w:hAnsi="Times New Roman" w:cs="Times New Roman"/>
          <w:sz w:val="24"/>
          <w:szCs w:val="24"/>
        </w:rPr>
      </w:pPr>
      <w:r w:rsidRPr="00842B63">
        <w:rPr>
          <w:rFonts w:ascii="Times New Roman" w:hAnsi="Times New Roman" w:cs="Times New Roman"/>
          <w:sz w:val="24"/>
          <w:szCs w:val="24"/>
        </w:rPr>
        <w:lastRenderedPageBreak/>
        <w:t>СОГЛАСОВАНО</w:t>
      </w:r>
    </w:p>
    <w:p w:rsidR="00842B63" w:rsidRPr="00842B63" w:rsidRDefault="00842B63" w:rsidP="00842B63">
      <w:pPr>
        <w:spacing w:after="0"/>
        <w:rPr>
          <w:rFonts w:ascii="Times New Roman" w:hAnsi="Times New Roman" w:cs="Times New Roman"/>
          <w:sz w:val="24"/>
          <w:szCs w:val="24"/>
        </w:rPr>
      </w:pPr>
    </w:p>
    <w:p w:rsidR="00842B63" w:rsidRPr="00842B63" w:rsidRDefault="00842B63" w:rsidP="00842B63">
      <w:pPr>
        <w:spacing w:after="0"/>
        <w:rPr>
          <w:rFonts w:ascii="Times New Roman" w:hAnsi="Times New Roman" w:cs="Times New Roman"/>
          <w:sz w:val="24"/>
          <w:szCs w:val="24"/>
        </w:rPr>
      </w:pPr>
      <w:r w:rsidRPr="00842B63">
        <w:rPr>
          <w:rFonts w:ascii="Times New Roman" w:hAnsi="Times New Roman" w:cs="Times New Roman"/>
          <w:sz w:val="24"/>
          <w:szCs w:val="24"/>
        </w:rPr>
        <w:t>ПППО ГБПОУ РО</w:t>
      </w:r>
    </w:p>
    <w:p w:rsidR="00842B63" w:rsidRPr="00842B63" w:rsidRDefault="00842B63" w:rsidP="00842B63">
      <w:pPr>
        <w:spacing w:after="0"/>
        <w:rPr>
          <w:rFonts w:ascii="Times New Roman" w:hAnsi="Times New Roman" w:cs="Times New Roman"/>
          <w:sz w:val="24"/>
          <w:szCs w:val="24"/>
        </w:rPr>
      </w:pPr>
      <w:r w:rsidRPr="00842B63">
        <w:rPr>
          <w:rFonts w:ascii="Times New Roman" w:hAnsi="Times New Roman" w:cs="Times New Roman"/>
          <w:sz w:val="24"/>
          <w:szCs w:val="24"/>
        </w:rPr>
        <w:t>«Шахтинский</w:t>
      </w:r>
    </w:p>
    <w:p w:rsidR="00842B63" w:rsidRPr="00842B63" w:rsidRDefault="00842B63" w:rsidP="00842B63">
      <w:pPr>
        <w:spacing w:after="0"/>
        <w:rPr>
          <w:rFonts w:ascii="Times New Roman" w:hAnsi="Times New Roman" w:cs="Times New Roman"/>
          <w:sz w:val="24"/>
          <w:szCs w:val="24"/>
        </w:rPr>
      </w:pPr>
      <w:r w:rsidRPr="00842B63">
        <w:rPr>
          <w:rFonts w:ascii="Times New Roman" w:hAnsi="Times New Roman" w:cs="Times New Roman"/>
          <w:sz w:val="24"/>
          <w:szCs w:val="24"/>
        </w:rPr>
        <w:t>музыкальный колледж»</w:t>
      </w:r>
    </w:p>
    <w:p w:rsidR="00842B63" w:rsidRPr="00842B63" w:rsidRDefault="00842B63" w:rsidP="00842B63">
      <w:pPr>
        <w:spacing w:after="0"/>
        <w:rPr>
          <w:rFonts w:ascii="Times New Roman" w:hAnsi="Times New Roman" w:cs="Times New Roman"/>
          <w:sz w:val="24"/>
          <w:szCs w:val="24"/>
        </w:rPr>
      </w:pPr>
    </w:p>
    <w:p w:rsidR="00842B63" w:rsidRPr="00842B63" w:rsidRDefault="00842B63" w:rsidP="00842B63">
      <w:pPr>
        <w:spacing w:after="0"/>
        <w:rPr>
          <w:rFonts w:ascii="Times New Roman" w:hAnsi="Times New Roman" w:cs="Times New Roman"/>
          <w:sz w:val="24"/>
          <w:szCs w:val="24"/>
        </w:rPr>
      </w:pPr>
      <w:r w:rsidRPr="00842B63">
        <w:rPr>
          <w:rFonts w:ascii="Times New Roman" w:hAnsi="Times New Roman" w:cs="Times New Roman"/>
          <w:sz w:val="24"/>
          <w:szCs w:val="24"/>
        </w:rPr>
        <w:t>______ М. Г. Морозова</w:t>
      </w:r>
    </w:p>
    <w:p w:rsidR="00842B63" w:rsidRPr="00842B63" w:rsidRDefault="00842B63" w:rsidP="00842B63">
      <w:pPr>
        <w:spacing w:after="0"/>
        <w:rPr>
          <w:rFonts w:ascii="Times New Roman" w:hAnsi="Times New Roman" w:cs="Times New Roman"/>
          <w:sz w:val="24"/>
          <w:szCs w:val="24"/>
        </w:rPr>
      </w:pPr>
      <w:r w:rsidRPr="00842B63">
        <w:rPr>
          <w:rFonts w:ascii="Times New Roman" w:hAnsi="Times New Roman" w:cs="Times New Roman"/>
          <w:sz w:val="24"/>
          <w:szCs w:val="24"/>
        </w:rPr>
        <w:t xml:space="preserve">     </w:t>
      </w:r>
      <w:r>
        <w:rPr>
          <w:rFonts w:ascii="Times New Roman" w:hAnsi="Times New Roman" w:cs="Times New Roman"/>
          <w:sz w:val="24"/>
          <w:szCs w:val="24"/>
        </w:rPr>
        <w:t>11</w:t>
      </w:r>
      <w:r w:rsidR="00626D7C">
        <w:rPr>
          <w:rFonts w:ascii="Times New Roman" w:hAnsi="Times New Roman" w:cs="Times New Roman"/>
          <w:sz w:val="24"/>
          <w:szCs w:val="24"/>
        </w:rPr>
        <w:t>.10.</w:t>
      </w:r>
      <w:r w:rsidRPr="00842B63">
        <w:rPr>
          <w:rFonts w:ascii="Times New Roman" w:hAnsi="Times New Roman" w:cs="Times New Roman"/>
          <w:sz w:val="24"/>
          <w:szCs w:val="24"/>
        </w:rPr>
        <w:t>2016 г.</w:t>
      </w:r>
    </w:p>
    <w:p w:rsidR="001434F5" w:rsidRDefault="001434F5" w:rsidP="001434F5">
      <w:pPr>
        <w:spacing w:after="0"/>
        <w:jc w:val="both"/>
        <w:rPr>
          <w:rFonts w:ascii="Times New Roman" w:hAnsi="Times New Roman" w:cs="Times New Roman"/>
          <w:sz w:val="24"/>
          <w:szCs w:val="24"/>
        </w:rPr>
      </w:pPr>
    </w:p>
    <w:p w:rsidR="00842B63" w:rsidRDefault="00842B63" w:rsidP="001434F5">
      <w:pPr>
        <w:spacing w:after="0"/>
        <w:jc w:val="both"/>
        <w:rPr>
          <w:rFonts w:ascii="Times New Roman" w:hAnsi="Times New Roman" w:cs="Times New Roman"/>
          <w:sz w:val="24"/>
          <w:szCs w:val="24"/>
        </w:rPr>
      </w:pPr>
    </w:p>
    <w:p w:rsidR="00842B63" w:rsidRDefault="00842B63" w:rsidP="001434F5">
      <w:pPr>
        <w:spacing w:after="0"/>
        <w:jc w:val="both"/>
        <w:rPr>
          <w:rFonts w:ascii="Times New Roman" w:hAnsi="Times New Roman" w:cs="Times New Roman"/>
          <w:sz w:val="24"/>
          <w:szCs w:val="24"/>
        </w:rPr>
      </w:pPr>
    </w:p>
    <w:p w:rsidR="00842B63" w:rsidRPr="001434F5" w:rsidRDefault="00842B63" w:rsidP="001434F5">
      <w:pPr>
        <w:spacing w:after="0"/>
        <w:jc w:val="both"/>
        <w:rPr>
          <w:rFonts w:ascii="Times New Roman" w:hAnsi="Times New Roman" w:cs="Times New Roman"/>
          <w:sz w:val="24"/>
          <w:szCs w:val="24"/>
        </w:rPr>
      </w:pPr>
    </w:p>
    <w:p w:rsidR="001434F5" w:rsidRPr="001434F5" w:rsidRDefault="001434F5" w:rsidP="00842B63">
      <w:pPr>
        <w:spacing w:after="0"/>
        <w:ind w:left="284"/>
        <w:jc w:val="right"/>
        <w:rPr>
          <w:rFonts w:ascii="Times New Roman" w:hAnsi="Times New Roman" w:cs="Times New Roman"/>
          <w:sz w:val="24"/>
          <w:szCs w:val="24"/>
        </w:rPr>
      </w:pPr>
      <w:r w:rsidRPr="001434F5">
        <w:rPr>
          <w:rFonts w:ascii="Times New Roman" w:hAnsi="Times New Roman" w:cs="Times New Roman"/>
          <w:sz w:val="24"/>
          <w:szCs w:val="24"/>
        </w:rPr>
        <w:lastRenderedPageBreak/>
        <w:t>УТВЕРЖДАЮ</w:t>
      </w:r>
    </w:p>
    <w:p w:rsidR="001434F5" w:rsidRPr="001434F5" w:rsidRDefault="001434F5" w:rsidP="001434F5">
      <w:pPr>
        <w:spacing w:after="0"/>
        <w:ind w:left="1134"/>
        <w:jc w:val="right"/>
        <w:rPr>
          <w:rFonts w:ascii="Times New Roman" w:hAnsi="Times New Roman" w:cs="Times New Roman"/>
          <w:sz w:val="24"/>
          <w:szCs w:val="24"/>
        </w:rPr>
      </w:pPr>
    </w:p>
    <w:p w:rsidR="001434F5" w:rsidRPr="001434F5" w:rsidRDefault="001434F5" w:rsidP="00842B63">
      <w:pPr>
        <w:spacing w:after="0"/>
        <w:ind w:left="284"/>
        <w:jc w:val="right"/>
        <w:rPr>
          <w:rFonts w:ascii="Times New Roman" w:hAnsi="Times New Roman" w:cs="Times New Roman"/>
          <w:sz w:val="24"/>
          <w:szCs w:val="24"/>
        </w:rPr>
      </w:pPr>
      <w:r w:rsidRPr="001434F5">
        <w:rPr>
          <w:rFonts w:ascii="Times New Roman" w:hAnsi="Times New Roman" w:cs="Times New Roman"/>
          <w:sz w:val="24"/>
          <w:szCs w:val="24"/>
        </w:rPr>
        <w:t>Директор ГБПОУ РО</w:t>
      </w:r>
    </w:p>
    <w:p w:rsidR="001434F5" w:rsidRPr="001434F5" w:rsidRDefault="001434F5" w:rsidP="00842B63">
      <w:pPr>
        <w:spacing w:after="0"/>
        <w:ind w:left="284"/>
        <w:jc w:val="right"/>
        <w:rPr>
          <w:rFonts w:ascii="Times New Roman" w:hAnsi="Times New Roman" w:cs="Times New Roman"/>
          <w:sz w:val="24"/>
          <w:szCs w:val="24"/>
        </w:rPr>
      </w:pPr>
      <w:r w:rsidRPr="001434F5">
        <w:rPr>
          <w:rFonts w:ascii="Times New Roman" w:hAnsi="Times New Roman" w:cs="Times New Roman"/>
          <w:sz w:val="24"/>
          <w:szCs w:val="24"/>
        </w:rPr>
        <w:t>«Шахтинский</w:t>
      </w:r>
    </w:p>
    <w:p w:rsidR="001434F5" w:rsidRPr="001434F5" w:rsidRDefault="001434F5" w:rsidP="00842B63">
      <w:pPr>
        <w:spacing w:after="0"/>
        <w:ind w:left="284" w:hanging="142"/>
        <w:jc w:val="right"/>
        <w:rPr>
          <w:rFonts w:ascii="Times New Roman" w:hAnsi="Times New Roman" w:cs="Times New Roman"/>
          <w:sz w:val="24"/>
          <w:szCs w:val="24"/>
        </w:rPr>
      </w:pPr>
      <w:r w:rsidRPr="001434F5">
        <w:rPr>
          <w:rFonts w:ascii="Times New Roman" w:hAnsi="Times New Roman" w:cs="Times New Roman"/>
          <w:sz w:val="24"/>
          <w:szCs w:val="24"/>
        </w:rPr>
        <w:t>музыкальный колледж»</w:t>
      </w:r>
    </w:p>
    <w:p w:rsidR="001434F5" w:rsidRPr="001434F5" w:rsidRDefault="001434F5" w:rsidP="00842B63">
      <w:pPr>
        <w:spacing w:after="0"/>
        <w:ind w:left="284"/>
        <w:jc w:val="right"/>
        <w:rPr>
          <w:rFonts w:ascii="Times New Roman" w:hAnsi="Times New Roman" w:cs="Times New Roman"/>
          <w:sz w:val="24"/>
          <w:szCs w:val="24"/>
        </w:rPr>
      </w:pPr>
    </w:p>
    <w:p w:rsidR="001434F5" w:rsidRPr="001434F5" w:rsidRDefault="001434F5" w:rsidP="00842B63">
      <w:pPr>
        <w:spacing w:after="0"/>
        <w:ind w:left="284" w:hanging="426"/>
        <w:jc w:val="right"/>
        <w:rPr>
          <w:rFonts w:ascii="Times New Roman" w:hAnsi="Times New Roman" w:cs="Times New Roman"/>
          <w:sz w:val="24"/>
          <w:szCs w:val="24"/>
        </w:rPr>
      </w:pPr>
      <w:r w:rsidRPr="001434F5">
        <w:rPr>
          <w:rFonts w:ascii="Times New Roman" w:hAnsi="Times New Roman" w:cs="Times New Roman"/>
          <w:sz w:val="24"/>
          <w:szCs w:val="24"/>
        </w:rPr>
        <w:t>______ Н. П. Захарченко</w:t>
      </w:r>
    </w:p>
    <w:p w:rsidR="001434F5" w:rsidRPr="001434F5" w:rsidRDefault="001434F5" w:rsidP="001434F5">
      <w:pPr>
        <w:spacing w:after="0"/>
        <w:jc w:val="right"/>
        <w:rPr>
          <w:rFonts w:ascii="Times New Roman" w:hAnsi="Times New Roman" w:cs="Times New Roman"/>
          <w:sz w:val="24"/>
          <w:szCs w:val="24"/>
        </w:rPr>
      </w:pPr>
    </w:p>
    <w:p w:rsidR="001434F5" w:rsidRPr="001434F5" w:rsidRDefault="00D63221" w:rsidP="001434F5">
      <w:pPr>
        <w:spacing w:after="0"/>
        <w:jc w:val="right"/>
        <w:rPr>
          <w:rFonts w:ascii="Times New Roman" w:hAnsi="Times New Roman" w:cs="Times New Roman"/>
          <w:sz w:val="24"/>
          <w:szCs w:val="24"/>
          <w:u w:val="single"/>
        </w:rPr>
      </w:pPr>
      <w:r>
        <w:rPr>
          <w:rFonts w:ascii="Times New Roman" w:hAnsi="Times New Roman" w:cs="Times New Roman"/>
          <w:sz w:val="24"/>
          <w:szCs w:val="24"/>
        </w:rPr>
        <w:t>Приказ №177</w:t>
      </w:r>
      <w:r w:rsidR="001434F5" w:rsidRPr="001434F5">
        <w:rPr>
          <w:rFonts w:ascii="Times New Roman" w:hAnsi="Times New Roman" w:cs="Times New Roman"/>
          <w:sz w:val="24"/>
          <w:szCs w:val="24"/>
        </w:rPr>
        <w:t xml:space="preserve">                      </w:t>
      </w:r>
      <w:r w:rsidR="001434F5" w:rsidRPr="001434F5">
        <w:rPr>
          <w:rFonts w:ascii="Times New Roman" w:hAnsi="Times New Roman" w:cs="Times New Roman"/>
          <w:sz w:val="24"/>
          <w:szCs w:val="24"/>
          <w:u w:val="single"/>
        </w:rPr>
        <w:t xml:space="preserve"> </w:t>
      </w:r>
    </w:p>
    <w:p w:rsidR="00C17FE6" w:rsidRPr="001434F5" w:rsidRDefault="00D63221" w:rsidP="001434F5">
      <w:pPr>
        <w:spacing w:after="0"/>
        <w:jc w:val="right"/>
        <w:rPr>
          <w:rFonts w:ascii="Times New Roman" w:hAnsi="Times New Roman" w:cs="Times New Roman"/>
          <w:b/>
          <w:sz w:val="24"/>
          <w:szCs w:val="24"/>
        </w:rPr>
        <w:sectPr w:rsidR="00C17FE6" w:rsidRPr="001434F5" w:rsidSect="00842B63">
          <w:footerReference w:type="even" r:id="rId8"/>
          <w:footerReference w:type="default" r:id="rId9"/>
          <w:type w:val="continuous"/>
          <w:pgSz w:w="11906" w:h="16838"/>
          <w:pgMar w:top="1134" w:right="850" w:bottom="1134" w:left="1701" w:header="708" w:footer="708" w:gutter="0"/>
          <w:cols w:num="3" w:space="708"/>
          <w:docGrid w:linePitch="360"/>
        </w:sectPr>
      </w:pPr>
      <w:r>
        <w:rPr>
          <w:rFonts w:ascii="Times New Roman" w:hAnsi="Times New Roman" w:cs="Times New Roman"/>
          <w:sz w:val="24"/>
          <w:szCs w:val="24"/>
        </w:rPr>
        <w:t xml:space="preserve">     от 10 ноя</w:t>
      </w:r>
      <w:r w:rsidR="001434F5" w:rsidRPr="001434F5">
        <w:rPr>
          <w:rFonts w:ascii="Times New Roman" w:hAnsi="Times New Roman" w:cs="Times New Roman"/>
          <w:sz w:val="24"/>
          <w:szCs w:val="24"/>
        </w:rPr>
        <w:t>бря 2016 г.</w:t>
      </w:r>
    </w:p>
    <w:p w:rsidR="00862417" w:rsidRDefault="00862417" w:rsidP="00862417">
      <w:pPr>
        <w:jc w:val="center"/>
        <w:rPr>
          <w:rFonts w:ascii="Times New Roman" w:hAnsi="Times New Roman"/>
          <w:b/>
          <w:sz w:val="24"/>
          <w:szCs w:val="24"/>
        </w:rPr>
      </w:pPr>
    </w:p>
    <w:p w:rsidR="00865CF3" w:rsidRDefault="00865CF3" w:rsidP="00862417">
      <w:pPr>
        <w:jc w:val="center"/>
        <w:rPr>
          <w:rFonts w:ascii="Times New Roman" w:hAnsi="Times New Roman"/>
          <w:b/>
          <w:sz w:val="24"/>
          <w:szCs w:val="24"/>
        </w:rPr>
      </w:pPr>
      <w:r w:rsidRPr="00865CF3">
        <w:rPr>
          <w:rFonts w:ascii="Times New Roman" w:hAnsi="Times New Roman"/>
          <w:b/>
          <w:sz w:val="24"/>
          <w:szCs w:val="24"/>
        </w:rPr>
        <w:t>ПОЛОЖЕНИЕ</w:t>
      </w:r>
    </w:p>
    <w:p w:rsidR="00C17FE6" w:rsidRDefault="00865CF3" w:rsidP="00C17FE6">
      <w:pPr>
        <w:spacing w:after="0" w:line="300" w:lineRule="auto"/>
        <w:jc w:val="center"/>
        <w:rPr>
          <w:rFonts w:ascii="Times New Roman" w:hAnsi="Times New Roman"/>
          <w:b/>
          <w:sz w:val="24"/>
          <w:szCs w:val="24"/>
        </w:rPr>
      </w:pPr>
      <w:r w:rsidRPr="00865CF3">
        <w:rPr>
          <w:rFonts w:ascii="Times New Roman" w:hAnsi="Times New Roman"/>
          <w:b/>
          <w:sz w:val="24"/>
          <w:szCs w:val="24"/>
        </w:rPr>
        <w:t xml:space="preserve">о соотношении учебной (преподавательской) и другой педагогической работы педагогических работников в пределах рабочей недели или учебного </w:t>
      </w:r>
      <w:r w:rsidR="001D7D95">
        <w:rPr>
          <w:rFonts w:ascii="Times New Roman" w:hAnsi="Times New Roman"/>
          <w:b/>
          <w:sz w:val="24"/>
          <w:szCs w:val="24"/>
        </w:rPr>
        <w:t>года</w:t>
      </w:r>
    </w:p>
    <w:p w:rsidR="00C17FE6" w:rsidRPr="00852238" w:rsidRDefault="00C17FE6" w:rsidP="00C17FE6">
      <w:pPr>
        <w:spacing w:after="0" w:line="300" w:lineRule="auto"/>
        <w:jc w:val="center"/>
        <w:rPr>
          <w:rFonts w:ascii="Times New Roman" w:hAnsi="Times New Roman"/>
          <w:sz w:val="24"/>
          <w:szCs w:val="24"/>
        </w:rPr>
      </w:pPr>
      <w:r>
        <w:rPr>
          <w:rFonts w:ascii="Times New Roman" w:hAnsi="Times New Roman"/>
          <w:sz w:val="24"/>
          <w:szCs w:val="24"/>
        </w:rPr>
        <w:t>в государственном</w:t>
      </w:r>
      <w:r w:rsidR="00F1447D">
        <w:rPr>
          <w:rFonts w:ascii="Times New Roman" w:hAnsi="Times New Roman"/>
          <w:sz w:val="24"/>
          <w:szCs w:val="24"/>
        </w:rPr>
        <w:t xml:space="preserve"> </w:t>
      </w:r>
      <w:r>
        <w:rPr>
          <w:rFonts w:ascii="Times New Roman" w:hAnsi="Times New Roman"/>
          <w:sz w:val="24"/>
          <w:szCs w:val="24"/>
        </w:rPr>
        <w:t>бюджетном профессиональн</w:t>
      </w:r>
      <w:r w:rsidR="00420531">
        <w:rPr>
          <w:rFonts w:ascii="Times New Roman" w:hAnsi="Times New Roman"/>
          <w:sz w:val="24"/>
          <w:szCs w:val="24"/>
        </w:rPr>
        <w:t>ом</w:t>
      </w:r>
      <w:r>
        <w:rPr>
          <w:rFonts w:ascii="Times New Roman" w:hAnsi="Times New Roman"/>
          <w:sz w:val="24"/>
          <w:szCs w:val="24"/>
        </w:rPr>
        <w:t xml:space="preserve"> образовательном</w:t>
      </w:r>
      <w:r w:rsidR="00F1447D">
        <w:rPr>
          <w:rFonts w:ascii="Times New Roman" w:hAnsi="Times New Roman"/>
          <w:sz w:val="24"/>
          <w:szCs w:val="24"/>
        </w:rPr>
        <w:t xml:space="preserve"> </w:t>
      </w:r>
      <w:r w:rsidRPr="00852238">
        <w:rPr>
          <w:rFonts w:ascii="Times New Roman" w:hAnsi="Times New Roman"/>
          <w:sz w:val="24"/>
          <w:szCs w:val="24"/>
        </w:rPr>
        <w:t>учрежде</w:t>
      </w:r>
      <w:r>
        <w:rPr>
          <w:rFonts w:ascii="Times New Roman" w:hAnsi="Times New Roman"/>
          <w:sz w:val="24"/>
          <w:szCs w:val="24"/>
        </w:rPr>
        <w:t>нии</w:t>
      </w:r>
      <w:r w:rsidRPr="00852238">
        <w:rPr>
          <w:rFonts w:ascii="Times New Roman" w:hAnsi="Times New Roman"/>
          <w:sz w:val="24"/>
          <w:szCs w:val="24"/>
        </w:rPr>
        <w:t xml:space="preserve"> </w:t>
      </w:r>
    </w:p>
    <w:p w:rsidR="00C17FE6" w:rsidRDefault="00C17FE6" w:rsidP="00C17FE6">
      <w:pPr>
        <w:spacing w:after="0" w:line="300" w:lineRule="auto"/>
        <w:jc w:val="center"/>
        <w:rPr>
          <w:rFonts w:ascii="Times New Roman" w:hAnsi="Times New Roman"/>
          <w:sz w:val="24"/>
          <w:szCs w:val="24"/>
        </w:rPr>
      </w:pPr>
      <w:r w:rsidRPr="00852238">
        <w:rPr>
          <w:rFonts w:ascii="Times New Roman" w:hAnsi="Times New Roman"/>
          <w:sz w:val="24"/>
          <w:szCs w:val="24"/>
        </w:rPr>
        <w:t>Ростовской области</w:t>
      </w:r>
      <w:r>
        <w:rPr>
          <w:rFonts w:ascii="Times New Roman" w:hAnsi="Times New Roman"/>
          <w:sz w:val="24"/>
          <w:szCs w:val="24"/>
        </w:rPr>
        <w:t xml:space="preserve"> </w:t>
      </w:r>
      <w:r w:rsidRPr="00852238">
        <w:rPr>
          <w:rFonts w:ascii="Times New Roman" w:hAnsi="Times New Roman"/>
          <w:sz w:val="24"/>
          <w:szCs w:val="24"/>
        </w:rPr>
        <w:t>«Шахтинский музыкальный колледж»</w:t>
      </w:r>
    </w:p>
    <w:p w:rsidR="00C17FE6" w:rsidRPr="003773A3" w:rsidRDefault="00C17FE6" w:rsidP="00C17FE6">
      <w:pPr>
        <w:spacing w:after="0" w:line="300" w:lineRule="auto"/>
        <w:jc w:val="center"/>
        <w:rPr>
          <w:rFonts w:ascii="Times New Roman" w:hAnsi="Times New Roman"/>
          <w:sz w:val="24"/>
          <w:szCs w:val="24"/>
        </w:rPr>
      </w:pPr>
    </w:p>
    <w:p w:rsidR="00C17FE6" w:rsidRPr="001D7D95" w:rsidRDefault="00865CF3" w:rsidP="00D210DE">
      <w:pPr>
        <w:pStyle w:val="a7"/>
        <w:numPr>
          <w:ilvl w:val="0"/>
          <w:numId w:val="3"/>
        </w:numPr>
        <w:spacing w:after="0"/>
        <w:jc w:val="center"/>
        <w:rPr>
          <w:rFonts w:ascii="Times New Roman" w:hAnsi="Times New Roman" w:cs="Times New Roman"/>
          <w:b/>
          <w:sz w:val="24"/>
          <w:szCs w:val="24"/>
        </w:rPr>
      </w:pPr>
      <w:r w:rsidRPr="001D7D95">
        <w:rPr>
          <w:rFonts w:ascii="Times New Roman" w:hAnsi="Times New Roman" w:cs="Times New Roman"/>
          <w:b/>
          <w:sz w:val="24"/>
          <w:szCs w:val="24"/>
        </w:rPr>
        <w:t>Общие положения</w:t>
      </w:r>
    </w:p>
    <w:p w:rsidR="00C17FE6" w:rsidRPr="003773A3" w:rsidRDefault="003773A3" w:rsidP="00EB4ABF">
      <w:pPr>
        <w:spacing w:line="300" w:lineRule="auto"/>
        <w:jc w:val="both"/>
        <w:rPr>
          <w:rFonts w:ascii="Times New Roman" w:hAnsi="Times New Roman" w:cs="Times New Roman"/>
          <w:sz w:val="24"/>
          <w:szCs w:val="24"/>
        </w:rPr>
      </w:pPr>
      <w:r w:rsidRPr="003773A3">
        <w:rPr>
          <w:rFonts w:ascii="Times New Roman" w:hAnsi="Times New Roman" w:cs="Times New Roman"/>
          <w:sz w:val="24"/>
          <w:szCs w:val="24"/>
        </w:rPr>
        <w:t xml:space="preserve"> </w:t>
      </w:r>
      <w:r w:rsidR="00865CF3" w:rsidRPr="003773A3">
        <w:rPr>
          <w:rFonts w:ascii="Times New Roman" w:hAnsi="Times New Roman" w:cs="Times New Roman"/>
          <w:sz w:val="24"/>
          <w:szCs w:val="24"/>
        </w:rPr>
        <w:t>Настоящее положение разработано в соответствии</w:t>
      </w:r>
      <w:r w:rsidRPr="003773A3">
        <w:rPr>
          <w:rFonts w:ascii="Times New Roman" w:hAnsi="Times New Roman" w:cs="Times New Roman"/>
          <w:sz w:val="24"/>
          <w:szCs w:val="24"/>
        </w:rPr>
        <w:t xml:space="preserve"> с </w:t>
      </w:r>
      <w:r w:rsidR="00D60F62">
        <w:rPr>
          <w:rFonts w:ascii="Times New Roman" w:hAnsi="Times New Roman" w:cs="Times New Roman"/>
          <w:sz w:val="24"/>
          <w:szCs w:val="24"/>
        </w:rPr>
        <w:t xml:space="preserve">Трудовым кодексом РФ, </w:t>
      </w:r>
      <w:r w:rsidRPr="003773A3">
        <w:rPr>
          <w:rFonts w:ascii="Times New Roman" w:hAnsi="Times New Roman" w:cs="Times New Roman"/>
          <w:sz w:val="24"/>
          <w:szCs w:val="24"/>
        </w:rPr>
        <w:t>Федеральным законом</w:t>
      </w:r>
      <w:r w:rsidR="00865CF3" w:rsidRPr="003773A3">
        <w:rPr>
          <w:rFonts w:ascii="Times New Roman" w:hAnsi="Times New Roman" w:cs="Times New Roman"/>
          <w:sz w:val="24"/>
          <w:szCs w:val="24"/>
        </w:rPr>
        <w:t xml:space="preserve"> РФ от 29 декабря 2012 года № 273-ФЗ «Закон об образовании в Российской Федерации»</w:t>
      </w:r>
      <w:r w:rsidRPr="003773A3">
        <w:rPr>
          <w:rFonts w:ascii="Times New Roman" w:hAnsi="Times New Roman" w:cs="Times New Roman"/>
          <w:sz w:val="24"/>
          <w:szCs w:val="24"/>
        </w:rPr>
        <w:t>,</w:t>
      </w:r>
      <w:r w:rsidR="00994F85" w:rsidRPr="00994F85">
        <w:rPr>
          <w:rFonts w:ascii="Times New Roman" w:hAnsi="Times New Roman" w:cs="Times New Roman"/>
          <w:sz w:val="24"/>
          <w:szCs w:val="24"/>
        </w:rPr>
        <w:t xml:space="preserve"> </w:t>
      </w:r>
      <w:r w:rsidR="00994F85" w:rsidRPr="003773A3">
        <w:rPr>
          <w:rFonts w:ascii="Times New Roman" w:hAnsi="Times New Roman" w:cs="Times New Roman"/>
          <w:sz w:val="24"/>
          <w:szCs w:val="24"/>
        </w:rPr>
        <w:t xml:space="preserve">Приказом </w:t>
      </w:r>
      <w:proofErr w:type="spellStart"/>
      <w:r w:rsidR="00994F85" w:rsidRPr="003773A3">
        <w:rPr>
          <w:rFonts w:ascii="Times New Roman" w:hAnsi="Times New Roman" w:cs="Times New Roman"/>
          <w:sz w:val="24"/>
          <w:szCs w:val="24"/>
        </w:rPr>
        <w:t>Минобрнауки</w:t>
      </w:r>
      <w:proofErr w:type="spellEnd"/>
      <w:r w:rsidR="00994F85" w:rsidRPr="003773A3">
        <w:rPr>
          <w:rFonts w:ascii="Times New Roman" w:hAnsi="Times New Roman" w:cs="Times New Roman"/>
          <w:sz w:val="24"/>
          <w:szCs w:val="24"/>
        </w:rPr>
        <w:t xml:space="preserve"> России от</w:t>
      </w:r>
      <w:r w:rsidR="00994F85">
        <w:rPr>
          <w:rFonts w:ascii="Times New Roman" w:hAnsi="Times New Roman" w:cs="Times New Roman"/>
          <w:sz w:val="24"/>
          <w:szCs w:val="24"/>
        </w:rPr>
        <w:t xml:space="preserve">14.06.2013г. (ред. от 15.12.2014г.)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Pr="003773A3">
        <w:rPr>
          <w:rFonts w:ascii="Times New Roman" w:hAnsi="Times New Roman" w:cs="Times New Roman"/>
          <w:sz w:val="24"/>
          <w:szCs w:val="24"/>
        </w:rPr>
        <w:t xml:space="preserve"> П</w:t>
      </w:r>
      <w:r w:rsidR="00865CF3" w:rsidRPr="003773A3">
        <w:rPr>
          <w:rFonts w:ascii="Times New Roman" w:hAnsi="Times New Roman" w:cs="Times New Roman"/>
          <w:sz w:val="24"/>
          <w:szCs w:val="24"/>
        </w:rPr>
        <w:t xml:space="preserve">риказом </w:t>
      </w:r>
      <w:proofErr w:type="spellStart"/>
      <w:r w:rsidR="00865CF3" w:rsidRPr="003773A3">
        <w:rPr>
          <w:rFonts w:ascii="Times New Roman" w:hAnsi="Times New Roman" w:cs="Times New Roman"/>
          <w:sz w:val="24"/>
          <w:szCs w:val="24"/>
        </w:rPr>
        <w:t>Минобрнауки</w:t>
      </w:r>
      <w:proofErr w:type="spellEnd"/>
      <w:r w:rsidR="00865CF3" w:rsidRPr="003773A3">
        <w:rPr>
          <w:rFonts w:ascii="Times New Roman" w:hAnsi="Times New Roman" w:cs="Times New Roman"/>
          <w:sz w:val="24"/>
          <w:szCs w:val="24"/>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Pr="003773A3">
        <w:rPr>
          <w:rFonts w:ascii="Times New Roman" w:hAnsi="Times New Roman" w:cs="Times New Roman"/>
          <w:sz w:val="24"/>
          <w:szCs w:val="24"/>
        </w:rPr>
        <w:t>ариваемой в трудовом договоре»,</w:t>
      </w:r>
      <w:r w:rsidR="00E052CD" w:rsidRPr="00E052CD">
        <w:t xml:space="preserve"> </w:t>
      </w:r>
      <w:r w:rsidR="00E052CD" w:rsidRPr="00E052CD">
        <w:rPr>
          <w:rFonts w:ascii="Times New Roman" w:hAnsi="Times New Roman" w:cs="Times New Roman"/>
          <w:sz w:val="24"/>
          <w:szCs w:val="24"/>
        </w:rPr>
        <w:t>Постановление Правительства РО от 09.11</w:t>
      </w:r>
      <w:r w:rsidR="00DF6837">
        <w:rPr>
          <w:rFonts w:ascii="Times New Roman" w:hAnsi="Times New Roman" w:cs="Times New Roman"/>
          <w:sz w:val="24"/>
          <w:szCs w:val="24"/>
        </w:rPr>
        <w:t>.2016 N 765</w:t>
      </w:r>
      <w:r w:rsidR="00E052CD" w:rsidRPr="00E052CD">
        <w:rPr>
          <w:rFonts w:ascii="Times New Roman" w:hAnsi="Times New Roman" w:cs="Times New Roman"/>
          <w:sz w:val="24"/>
          <w:szCs w:val="24"/>
        </w:rPr>
        <w:t xml:space="preserve"> "Об оплате труда работников государственных бюджетных, автономных и казенных учреждений системы образования Ростовской области, государственных казенных учреждений социального обслуживания Ростовской области центров помощи детям, оставшимся без попечения родителей"</w:t>
      </w:r>
      <w:r w:rsidR="00E052CD">
        <w:rPr>
          <w:rFonts w:ascii="Times New Roman" w:hAnsi="Times New Roman" w:cs="Times New Roman"/>
          <w:sz w:val="24"/>
          <w:szCs w:val="24"/>
        </w:rPr>
        <w:t>,</w:t>
      </w:r>
      <w:r w:rsidRPr="003773A3">
        <w:rPr>
          <w:rFonts w:ascii="Times New Roman" w:hAnsi="Times New Roman" w:cs="Times New Roman"/>
          <w:sz w:val="24"/>
          <w:szCs w:val="24"/>
        </w:rPr>
        <w:t xml:space="preserve"> </w:t>
      </w:r>
      <w:r w:rsidR="00865CF3" w:rsidRPr="003773A3">
        <w:rPr>
          <w:rFonts w:ascii="Times New Roman" w:hAnsi="Times New Roman" w:cs="Times New Roman"/>
          <w:sz w:val="24"/>
          <w:szCs w:val="24"/>
        </w:rPr>
        <w:t xml:space="preserve">Уставом </w:t>
      </w:r>
      <w:r w:rsidR="00C17FE6" w:rsidRPr="003773A3">
        <w:rPr>
          <w:rFonts w:ascii="Times New Roman" w:hAnsi="Times New Roman" w:cs="Times New Roman"/>
          <w:sz w:val="24"/>
          <w:szCs w:val="24"/>
        </w:rPr>
        <w:t>ГБПОУ РО «Шахтинский музыкальный колледж»</w:t>
      </w:r>
      <w:r w:rsidR="00526E3D">
        <w:rPr>
          <w:rFonts w:ascii="Times New Roman" w:hAnsi="Times New Roman" w:cs="Times New Roman"/>
          <w:sz w:val="24"/>
          <w:szCs w:val="24"/>
        </w:rPr>
        <w:t xml:space="preserve">, Положение об оплате труда работников </w:t>
      </w:r>
      <w:r w:rsidR="00526E3D" w:rsidRPr="003773A3">
        <w:rPr>
          <w:rFonts w:ascii="Times New Roman" w:hAnsi="Times New Roman" w:cs="Times New Roman"/>
          <w:sz w:val="24"/>
          <w:szCs w:val="24"/>
        </w:rPr>
        <w:t>ГБПОУ РО «Шахтинский музыкальный колледж»</w:t>
      </w:r>
      <w:r w:rsidR="00E052CD">
        <w:rPr>
          <w:rFonts w:ascii="Times New Roman" w:hAnsi="Times New Roman" w:cs="Times New Roman"/>
          <w:sz w:val="24"/>
          <w:szCs w:val="24"/>
        </w:rPr>
        <w:t>.</w:t>
      </w:r>
    </w:p>
    <w:p w:rsidR="00C17FE6" w:rsidRDefault="00865CF3" w:rsidP="00EB4ABF">
      <w:pPr>
        <w:pStyle w:val="a7"/>
        <w:numPr>
          <w:ilvl w:val="1"/>
          <w:numId w:val="2"/>
        </w:numPr>
        <w:shd w:val="clear" w:color="auto" w:fill="FFFFFF"/>
        <w:spacing w:after="0" w:line="300" w:lineRule="auto"/>
        <w:ind w:left="567" w:hanging="567"/>
        <w:jc w:val="both"/>
        <w:rPr>
          <w:rFonts w:ascii="Times New Roman" w:eastAsia="Times New Roman" w:hAnsi="Times New Roman" w:cs="Times New Roman"/>
          <w:sz w:val="24"/>
          <w:szCs w:val="24"/>
        </w:rPr>
      </w:pPr>
      <w:r w:rsidRPr="003773A3">
        <w:rPr>
          <w:rFonts w:ascii="Times New Roman" w:eastAsia="Times New Roman" w:hAnsi="Times New Roman" w:cs="Times New Roman"/>
          <w:sz w:val="24"/>
          <w:szCs w:val="24"/>
        </w:rPr>
        <w:t xml:space="preserve">Настоящее Положение регулирует нормирование и соотношение учебной (преподавательской) и другой педагогической работы в пределах рабочей недели с учетом количества часов по учебному плану, специальности и квалификации педагогического работника. </w:t>
      </w:r>
    </w:p>
    <w:p w:rsidR="00C17FE6" w:rsidRPr="003773A3" w:rsidRDefault="000C4041"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ГБПОУ РО «Шахтинский музыкальный колледж»</w:t>
      </w:r>
      <w:r w:rsidR="00D60F62">
        <w:rPr>
          <w:rFonts w:ascii="Times New Roman" w:eastAsia="Times New Roman" w:hAnsi="Times New Roman" w:cs="Times New Roman"/>
          <w:sz w:val="24"/>
          <w:szCs w:val="24"/>
        </w:rPr>
        <w:t xml:space="preserve"> </w:t>
      </w:r>
      <w:r w:rsidR="00865CF3" w:rsidRPr="003773A3">
        <w:rPr>
          <w:rFonts w:ascii="Times New Roman" w:eastAsia="Times New Roman" w:hAnsi="Times New Roman" w:cs="Times New Roman"/>
          <w:sz w:val="24"/>
          <w:szCs w:val="24"/>
        </w:rPr>
        <w:t xml:space="preserve">самостоятельно в осуществлении образовательного процесса, подборе, расстановке кадров, методической, финансовой и иной деятельности в пределах, установленных законодательством Российской Федерации, Уставом и иными нормативными локальными документами. </w:t>
      </w:r>
    </w:p>
    <w:p w:rsidR="003773A3"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3773A3">
        <w:rPr>
          <w:rFonts w:ascii="Times New Roman" w:eastAsia="Times New Roman" w:hAnsi="Times New Roman" w:cs="Times New Roman"/>
          <w:sz w:val="24"/>
          <w:szCs w:val="24"/>
        </w:rPr>
        <w:lastRenderedPageBreak/>
        <w:t xml:space="preserve">Настоящее Положение распространяется на всех педагогических работников (штатных, совместителей), состоящих в трудовых отношениях с </w:t>
      </w:r>
      <w:r w:rsidR="003773A3" w:rsidRPr="003773A3">
        <w:rPr>
          <w:rFonts w:ascii="Times New Roman" w:eastAsia="Times New Roman" w:hAnsi="Times New Roman" w:cs="Times New Roman"/>
          <w:sz w:val="24"/>
          <w:szCs w:val="24"/>
        </w:rPr>
        <w:t>ГБПОУ РО «Шахтинский музыкальный колледж»</w:t>
      </w:r>
      <w:r w:rsidRPr="003773A3">
        <w:rPr>
          <w:rFonts w:ascii="Times New Roman" w:eastAsia="Times New Roman" w:hAnsi="Times New Roman" w:cs="Times New Roman"/>
          <w:sz w:val="24"/>
          <w:szCs w:val="24"/>
        </w:rPr>
        <w:t xml:space="preserve">. </w:t>
      </w:r>
    </w:p>
    <w:p w:rsidR="00EF2B19" w:rsidRDefault="00EF2B19" w:rsidP="00EB4ABF">
      <w:pPr>
        <w:pStyle w:val="a7"/>
        <w:shd w:val="clear" w:color="auto" w:fill="FFFFFF"/>
        <w:spacing w:line="300" w:lineRule="auto"/>
        <w:ind w:left="567"/>
        <w:jc w:val="center"/>
        <w:rPr>
          <w:rFonts w:ascii="Times New Roman" w:eastAsia="Times New Roman" w:hAnsi="Times New Roman" w:cs="Times New Roman"/>
          <w:sz w:val="24"/>
          <w:szCs w:val="24"/>
        </w:rPr>
      </w:pPr>
    </w:p>
    <w:p w:rsidR="00EF2B19" w:rsidRPr="001D7D95" w:rsidRDefault="00EF2B19" w:rsidP="00EB4ABF">
      <w:pPr>
        <w:pStyle w:val="a7"/>
        <w:numPr>
          <w:ilvl w:val="0"/>
          <w:numId w:val="3"/>
        </w:numPr>
        <w:spacing w:line="300" w:lineRule="auto"/>
        <w:jc w:val="center"/>
        <w:rPr>
          <w:rFonts w:ascii="Times New Roman" w:hAnsi="Times New Roman" w:cs="Times New Roman"/>
          <w:b/>
          <w:sz w:val="24"/>
          <w:szCs w:val="24"/>
        </w:rPr>
      </w:pPr>
      <w:r w:rsidRPr="001D7D95">
        <w:rPr>
          <w:rFonts w:ascii="Times New Roman" w:hAnsi="Times New Roman" w:cs="Times New Roman"/>
          <w:b/>
          <w:sz w:val="24"/>
          <w:szCs w:val="24"/>
        </w:rPr>
        <w:t xml:space="preserve">Перечень учебно-методической и нормативно-распорядительной документации, необходимой для расчета </w:t>
      </w:r>
      <w:r w:rsidR="002B492E">
        <w:rPr>
          <w:rFonts w:ascii="Times New Roman" w:hAnsi="Times New Roman" w:cs="Times New Roman"/>
          <w:b/>
          <w:sz w:val="24"/>
          <w:szCs w:val="24"/>
        </w:rPr>
        <w:t>оплаты труда по тарификации</w:t>
      </w:r>
    </w:p>
    <w:p w:rsidR="00EF2B19" w:rsidRPr="00EF2B19" w:rsidRDefault="00EF2B19" w:rsidP="00EB4ABF">
      <w:pPr>
        <w:pStyle w:val="a7"/>
        <w:numPr>
          <w:ilvl w:val="0"/>
          <w:numId w:val="2"/>
        </w:numPr>
        <w:shd w:val="clear" w:color="auto" w:fill="FFFFFF"/>
        <w:spacing w:line="300" w:lineRule="auto"/>
        <w:jc w:val="both"/>
        <w:rPr>
          <w:rFonts w:ascii="Times New Roman" w:eastAsia="Times New Roman" w:hAnsi="Times New Roman" w:cs="Times New Roman"/>
          <w:vanish/>
          <w:sz w:val="24"/>
          <w:szCs w:val="24"/>
        </w:rPr>
      </w:pPr>
    </w:p>
    <w:p w:rsidR="000C4041" w:rsidRDefault="00EF2B19"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учебного процесса.</w:t>
      </w:r>
    </w:p>
    <w:p w:rsidR="00EF2B19" w:rsidRDefault="00EF2B19"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предметов и дисциплин, профессиональных модулей, согласованные с заместителем директора по учебной работе</w:t>
      </w:r>
      <w:r w:rsidR="008B5B58">
        <w:rPr>
          <w:rFonts w:ascii="Times New Roman" w:eastAsia="Times New Roman" w:hAnsi="Times New Roman" w:cs="Times New Roman"/>
          <w:sz w:val="24"/>
          <w:szCs w:val="24"/>
        </w:rPr>
        <w:t xml:space="preserve"> и утвержденные директором. </w:t>
      </w:r>
    </w:p>
    <w:p w:rsidR="008B5B58" w:rsidRDefault="008B5B58"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Рабочий учебный план для каждой учебной </w:t>
      </w:r>
      <w:r w:rsidR="00E052CD">
        <w:rPr>
          <w:rFonts w:ascii="Times New Roman" w:eastAsia="Times New Roman" w:hAnsi="Times New Roman" w:cs="Times New Roman"/>
          <w:sz w:val="24"/>
          <w:szCs w:val="24"/>
        </w:rPr>
        <w:t>специальности.</w:t>
      </w:r>
    </w:p>
    <w:p w:rsidR="008B5B58" w:rsidRDefault="008B5B58"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и состав контингента по состоянию на 1 сентября текущего учебного года по специальностям и курсам.</w:t>
      </w:r>
    </w:p>
    <w:p w:rsidR="0030305D" w:rsidRDefault="0030305D"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Списочный состав педагогических работников (штатных и совместителей).</w:t>
      </w:r>
    </w:p>
    <w:p w:rsidR="008B5B58" w:rsidRPr="00E8264A" w:rsidRDefault="008B5B58"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 назначении</w:t>
      </w:r>
      <w:r w:rsidR="0030305D">
        <w:rPr>
          <w:rFonts w:ascii="Times New Roman" w:eastAsia="Times New Roman" w:hAnsi="Times New Roman" w:cs="Times New Roman"/>
          <w:sz w:val="24"/>
          <w:szCs w:val="24"/>
        </w:rPr>
        <w:t xml:space="preserve"> председателей предметно-цикловых и предметных комиссий,</w:t>
      </w:r>
      <w:r w:rsidR="001E7FEF">
        <w:rPr>
          <w:rFonts w:ascii="Times New Roman" w:eastAsia="Times New Roman" w:hAnsi="Times New Roman" w:cs="Times New Roman"/>
          <w:sz w:val="24"/>
          <w:szCs w:val="24"/>
        </w:rPr>
        <w:t xml:space="preserve"> заведующих кабинетами,</w:t>
      </w:r>
      <w:r w:rsidR="0030305D">
        <w:rPr>
          <w:rFonts w:ascii="Times New Roman" w:eastAsia="Times New Roman" w:hAnsi="Times New Roman" w:cs="Times New Roman"/>
          <w:sz w:val="24"/>
          <w:szCs w:val="24"/>
        </w:rPr>
        <w:t xml:space="preserve"> руководителей групп, а также </w:t>
      </w:r>
      <w:r w:rsidR="00E8264A" w:rsidRPr="00E8264A">
        <w:rPr>
          <w:rFonts w:ascii="Times New Roman" w:eastAsia="Times New Roman" w:hAnsi="Times New Roman" w:cs="Times New Roman"/>
          <w:sz w:val="24"/>
          <w:szCs w:val="24"/>
        </w:rPr>
        <w:t xml:space="preserve">об </w:t>
      </w:r>
      <w:r w:rsidR="00E8264A" w:rsidRPr="00E8264A">
        <w:rPr>
          <w:rFonts w:ascii="Times New Roman" w:hAnsi="Times New Roman" w:cs="Times New Roman"/>
          <w:sz w:val="24"/>
          <w:szCs w:val="24"/>
        </w:rPr>
        <w:t>установлении</w:t>
      </w:r>
      <w:r w:rsidR="00714BEC">
        <w:rPr>
          <w:rFonts w:ascii="Times New Roman" w:hAnsi="Times New Roman" w:cs="Times New Roman"/>
          <w:sz w:val="24"/>
          <w:szCs w:val="24"/>
        </w:rPr>
        <w:t xml:space="preserve"> доплат</w:t>
      </w:r>
      <w:r w:rsidR="00E8264A" w:rsidRPr="00E8264A">
        <w:rPr>
          <w:rFonts w:ascii="Times New Roman" w:hAnsi="Times New Roman" w:cs="Times New Roman"/>
          <w:sz w:val="24"/>
          <w:szCs w:val="24"/>
        </w:rPr>
        <w:t xml:space="preserve"> за проверку письменных работ по предметам общеобразовательного цикла</w:t>
      </w:r>
      <w:r w:rsidR="00180641">
        <w:rPr>
          <w:rFonts w:ascii="Times New Roman" w:hAnsi="Times New Roman" w:cs="Times New Roman"/>
          <w:sz w:val="24"/>
          <w:szCs w:val="24"/>
        </w:rPr>
        <w:t>, за работу секретаря комиссий.</w:t>
      </w:r>
    </w:p>
    <w:p w:rsidR="00307E6B" w:rsidRPr="007B2816" w:rsidRDefault="00307E6B" w:rsidP="00EB4ABF">
      <w:pPr>
        <w:pStyle w:val="a7"/>
        <w:shd w:val="clear" w:color="auto" w:fill="FFFFFF"/>
        <w:spacing w:line="300" w:lineRule="auto"/>
        <w:ind w:left="540"/>
        <w:jc w:val="both"/>
        <w:rPr>
          <w:rFonts w:ascii="Times New Roman" w:eastAsia="Times New Roman" w:hAnsi="Times New Roman" w:cs="Times New Roman"/>
          <w:sz w:val="24"/>
          <w:szCs w:val="24"/>
        </w:rPr>
      </w:pPr>
    </w:p>
    <w:p w:rsidR="00307E6B" w:rsidRDefault="00307E6B" w:rsidP="00EB4ABF">
      <w:pPr>
        <w:pStyle w:val="a7"/>
        <w:numPr>
          <w:ilvl w:val="0"/>
          <w:numId w:val="3"/>
        </w:numPr>
        <w:spacing w:line="300" w:lineRule="auto"/>
        <w:jc w:val="center"/>
        <w:rPr>
          <w:rFonts w:ascii="Times New Roman" w:hAnsi="Times New Roman" w:cs="Times New Roman"/>
          <w:b/>
          <w:sz w:val="24"/>
          <w:szCs w:val="24"/>
        </w:rPr>
      </w:pPr>
      <w:r w:rsidRPr="001D7D95">
        <w:rPr>
          <w:rFonts w:ascii="Times New Roman" w:hAnsi="Times New Roman" w:cs="Times New Roman"/>
          <w:b/>
          <w:sz w:val="24"/>
          <w:szCs w:val="24"/>
        </w:rPr>
        <w:t>Основные принципы планирования педагогической нагрузки</w:t>
      </w:r>
    </w:p>
    <w:p w:rsidR="00307E6B" w:rsidRPr="00307E6B" w:rsidRDefault="00307E6B" w:rsidP="00EB4ABF">
      <w:pPr>
        <w:pStyle w:val="a7"/>
        <w:numPr>
          <w:ilvl w:val="0"/>
          <w:numId w:val="2"/>
        </w:numPr>
        <w:shd w:val="clear" w:color="auto" w:fill="FFFFFF"/>
        <w:spacing w:line="300" w:lineRule="auto"/>
        <w:jc w:val="both"/>
        <w:rPr>
          <w:rFonts w:ascii="Times New Roman" w:eastAsia="Times New Roman" w:hAnsi="Times New Roman" w:cs="Times New Roman"/>
          <w:vanish/>
          <w:sz w:val="24"/>
          <w:szCs w:val="24"/>
        </w:rPr>
      </w:pPr>
    </w:p>
    <w:p w:rsidR="00307E6B" w:rsidRDefault="00307E6B"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7E6B">
        <w:rPr>
          <w:rFonts w:ascii="Times New Roman" w:eastAsia="Times New Roman" w:hAnsi="Times New Roman" w:cs="Times New Roman"/>
          <w:sz w:val="24"/>
          <w:szCs w:val="24"/>
        </w:rPr>
        <w:t>Объем годовой педагогической нагрузки</w:t>
      </w:r>
      <w:r>
        <w:rPr>
          <w:rFonts w:ascii="Times New Roman" w:eastAsia="Times New Roman" w:hAnsi="Times New Roman" w:cs="Times New Roman"/>
          <w:sz w:val="24"/>
          <w:szCs w:val="24"/>
        </w:rPr>
        <w:t xml:space="preserve"> каждого преподавателя и концертмейстера устанавливается по представлению заместителя директора по учебной работе, утверждается приказом директора Колледжа. </w:t>
      </w:r>
    </w:p>
    <w:p w:rsidR="00307E6B" w:rsidRDefault="00307E6B" w:rsidP="00EB4ABF">
      <w:pPr>
        <w:pStyle w:val="a7"/>
        <w:shd w:val="clear" w:color="auto" w:fill="FFFFFF"/>
        <w:spacing w:line="30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учитывается: </w:t>
      </w:r>
    </w:p>
    <w:p w:rsidR="00180641" w:rsidRDefault="00307E6B" w:rsidP="00EB4ABF">
      <w:pPr>
        <w:pStyle w:val="a7"/>
        <w:numPr>
          <w:ilvl w:val="0"/>
          <w:numId w:val="5"/>
        </w:numPr>
        <w:shd w:val="clear" w:color="auto" w:fill="FFFFFF"/>
        <w:spacing w:line="30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рейтинг </w:t>
      </w:r>
      <w:r w:rsidR="00D75E53">
        <w:rPr>
          <w:rFonts w:ascii="Times New Roman" w:eastAsia="Times New Roman" w:hAnsi="Times New Roman" w:cs="Times New Roman"/>
          <w:sz w:val="24"/>
          <w:szCs w:val="24"/>
        </w:rPr>
        <w:t>преподавателя по</w:t>
      </w:r>
      <w:r>
        <w:rPr>
          <w:rFonts w:ascii="Times New Roman" w:eastAsia="Times New Roman" w:hAnsi="Times New Roman" w:cs="Times New Roman"/>
          <w:sz w:val="24"/>
          <w:szCs w:val="24"/>
        </w:rPr>
        <w:t xml:space="preserve"> результатам учебного года</w:t>
      </w:r>
      <w:r w:rsidR="00180641">
        <w:rPr>
          <w:rFonts w:ascii="Times New Roman" w:eastAsia="Times New Roman" w:hAnsi="Times New Roman" w:cs="Times New Roman"/>
          <w:sz w:val="24"/>
          <w:szCs w:val="24"/>
        </w:rPr>
        <w:t>: степень участия в учебно-методической работе (руководство ПЦК, заведование учебным кабинетом); учебно-воспитательной работе (в</w:t>
      </w:r>
      <w:r w:rsidR="001E7FEF">
        <w:rPr>
          <w:rFonts w:ascii="Times New Roman" w:eastAsia="Times New Roman" w:hAnsi="Times New Roman" w:cs="Times New Roman"/>
          <w:sz w:val="24"/>
          <w:szCs w:val="24"/>
        </w:rPr>
        <w:t>ыполнение обязанностей</w:t>
      </w:r>
      <w:r w:rsidR="00180641">
        <w:rPr>
          <w:rFonts w:ascii="Times New Roman" w:eastAsia="Times New Roman" w:hAnsi="Times New Roman" w:cs="Times New Roman"/>
          <w:sz w:val="24"/>
          <w:szCs w:val="24"/>
        </w:rPr>
        <w:t xml:space="preserve"> руководителя</w:t>
      </w:r>
      <w:r w:rsidR="001E7FEF">
        <w:rPr>
          <w:rFonts w:ascii="Times New Roman" w:eastAsia="Times New Roman" w:hAnsi="Times New Roman" w:cs="Times New Roman"/>
          <w:sz w:val="24"/>
          <w:szCs w:val="24"/>
        </w:rPr>
        <w:t xml:space="preserve"> группой</w:t>
      </w:r>
      <w:r w:rsidR="00180641">
        <w:rPr>
          <w:rFonts w:ascii="Times New Roman" w:eastAsia="Times New Roman" w:hAnsi="Times New Roman" w:cs="Times New Roman"/>
          <w:sz w:val="24"/>
          <w:szCs w:val="24"/>
        </w:rPr>
        <w:t xml:space="preserve">); </w:t>
      </w:r>
      <w:proofErr w:type="spellStart"/>
      <w:r w:rsidR="00180641">
        <w:rPr>
          <w:rFonts w:ascii="Times New Roman" w:eastAsia="Times New Roman" w:hAnsi="Times New Roman" w:cs="Times New Roman"/>
          <w:sz w:val="24"/>
          <w:szCs w:val="24"/>
        </w:rPr>
        <w:t>профориентационной</w:t>
      </w:r>
      <w:proofErr w:type="spellEnd"/>
      <w:r w:rsidR="00180641">
        <w:rPr>
          <w:rFonts w:ascii="Times New Roman" w:eastAsia="Times New Roman" w:hAnsi="Times New Roman" w:cs="Times New Roman"/>
          <w:sz w:val="24"/>
          <w:szCs w:val="24"/>
        </w:rPr>
        <w:t xml:space="preserve"> работе</w:t>
      </w:r>
      <w:r w:rsidR="00180641" w:rsidRPr="001D7D95">
        <w:rPr>
          <w:rFonts w:ascii="Times New Roman" w:eastAsia="Times New Roman" w:hAnsi="Times New Roman" w:cs="Times New Roman"/>
          <w:sz w:val="24"/>
          <w:szCs w:val="24"/>
        </w:rPr>
        <w:t xml:space="preserve"> (</w:t>
      </w:r>
      <w:r w:rsidR="00180641">
        <w:rPr>
          <w:rFonts w:ascii="Times New Roman" w:eastAsia="Times New Roman" w:hAnsi="Times New Roman" w:cs="Times New Roman"/>
          <w:sz w:val="24"/>
          <w:szCs w:val="24"/>
        </w:rPr>
        <w:t>работа по плану, утвержденному директором колледжа);</w:t>
      </w:r>
    </w:p>
    <w:p w:rsidR="00490DB5" w:rsidRDefault="00490DB5" w:rsidP="00EB4ABF">
      <w:pPr>
        <w:pStyle w:val="a7"/>
        <w:numPr>
          <w:ilvl w:val="0"/>
          <w:numId w:val="5"/>
        </w:numPr>
        <w:shd w:val="clear" w:color="auto" w:fill="FFFFFF"/>
        <w:spacing w:line="30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рациональный подход к распределению нагрузки: переход обучающихся от одного преподавателя к другому осуществляется на основании заявления обучающегося (его законных представителей) по согласованию с ППЦК и администрацией</w:t>
      </w:r>
      <w:r w:rsidR="00D210DE">
        <w:rPr>
          <w:rFonts w:ascii="Times New Roman" w:eastAsia="Times New Roman" w:hAnsi="Times New Roman" w:cs="Times New Roman"/>
          <w:sz w:val="24"/>
          <w:szCs w:val="24"/>
        </w:rPr>
        <w:t xml:space="preserve">. Перераспределение дисциплин, передача групп от одного преподавателя к другому осуществляется по окончании учебного года с соблюдением принципов преемственности в распределении педагогической нагрузки, наличие практического опыта; </w:t>
      </w:r>
      <w:r>
        <w:rPr>
          <w:rFonts w:ascii="Times New Roman" w:eastAsia="Times New Roman" w:hAnsi="Times New Roman" w:cs="Times New Roman"/>
          <w:sz w:val="24"/>
          <w:szCs w:val="24"/>
        </w:rPr>
        <w:t xml:space="preserve"> </w:t>
      </w:r>
    </w:p>
    <w:p w:rsidR="00D75E53" w:rsidRDefault="00D75E53" w:rsidP="00EB4ABF">
      <w:pPr>
        <w:pStyle w:val="a7"/>
        <w:numPr>
          <w:ilvl w:val="0"/>
          <w:numId w:val="5"/>
        </w:numPr>
        <w:shd w:val="clear" w:color="auto" w:fill="FFFFFF"/>
        <w:spacing w:line="30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трудовая и исполнительская дисциплина;</w:t>
      </w:r>
    </w:p>
    <w:p w:rsidR="00D75E53" w:rsidRDefault="00180641" w:rsidP="00EB4ABF">
      <w:pPr>
        <w:pStyle w:val="a7"/>
        <w:numPr>
          <w:ilvl w:val="0"/>
          <w:numId w:val="5"/>
        </w:numPr>
        <w:shd w:val="clear" w:color="auto" w:fill="FFFFFF"/>
        <w:spacing w:line="30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квалификации.</w:t>
      </w:r>
    </w:p>
    <w:p w:rsidR="00D210DE" w:rsidRPr="007B2816" w:rsidRDefault="00D210DE" w:rsidP="00EB4ABF">
      <w:pPr>
        <w:pStyle w:val="a7"/>
        <w:shd w:val="clear" w:color="auto" w:fill="FFFFFF"/>
        <w:spacing w:line="300" w:lineRule="auto"/>
        <w:ind w:left="993"/>
        <w:jc w:val="both"/>
        <w:rPr>
          <w:rFonts w:ascii="Times New Roman" w:eastAsia="Times New Roman" w:hAnsi="Times New Roman" w:cs="Times New Roman"/>
          <w:sz w:val="24"/>
          <w:szCs w:val="24"/>
        </w:rPr>
      </w:pPr>
    </w:p>
    <w:p w:rsidR="003773A3" w:rsidRPr="0066482A" w:rsidRDefault="00865CF3" w:rsidP="00EB4ABF">
      <w:pPr>
        <w:pStyle w:val="a7"/>
        <w:numPr>
          <w:ilvl w:val="0"/>
          <w:numId w:val="3"/>
        </w:numPr>
        <w:spacing w:line="300" w:lineRule="auto"/>
        <w:jc w:val="center"/>
        <w:rPr>
          <w:rFonts w:ascii="Times New Roman" w:hAnsi="Times New Roman" w:cs="Times New Roman"/>
          <w:b/>
          <w:sz w:val="24"/>
          <w:szCs w:val="24"/>
        </w:rPr>
      </w:pPr>
      <w:r w:rsidRPr="0066482A">
        <w:rPr>
          <w:rFonts w:ascii="Times New Roman" w:hAnsi="Times New Roman" w:cs="Times New Roman"/>
          <w:b/>
          <w:sz w:val="24"/>
          <w:szCs w:val="24"/>
        </w:rPr>
        <w:t xml:space="preserve">Продолжительность рабочего времени педагогических работников </w:t>
      </w:r>
    </w:p>
    <w:p w:rsidR="000C4041" w:rsidRPr="000C4041" w:rsidRDefault="000C4041" w:rsidP="00EB4ABF">
      <w:pPr>
        <w:pStyle w:val="a7"/>
        <w:numPr>
          <w:ilvl w:val="0"/>
          <w:numId w:val="2"/>
        </w:numPr>
        <w:shd w:val="clear" w:color="auto" w:fill="FFFFFF"/>
        <w:spacing w:line="300" w:lineRule="auto"/>
        <w:jc w:val="both"/>
        <w:rPr>
          <w:rFonts w:ascii="Times New Roman" w:eastAsia="Times New Roman" w:hAnsi="Times New Roman" w:cs="Times New Roman"/>
          <w:vanish/>
          <w:sz w:val="24"/>
          <w:szCs w:val="24"/>
        </w:rPr>
      </w:pPr>
    </w:p>
    <w:p w:rsidR="003773A3" w:rsidRPr="000C4041"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0C4041">
        <w:rPr>
          <w:rFonts w:ascii="Times New Roman" w:eastAsia="Times New Roman" w:hAnsi="Times New Roman" w:cs="Times New Roman"/>
          <w:sz w:val="24"/>
          <w:szCs w:val="24"/>
        </w:rPr>
        <w:t>Продолжительность рабочего времени для педагогических работников устанавливается исходя из сокращенной продолжительности рабочего времени</w:t>
      </w:r>
      <w:r w:rsidR="0066482A">
        <w:rPr>
          <w:rFonts w:ascii="Times New Roman" w:eastAsia="Times New Roman" w:hAnsi="Times New Roman" w:cs="Times New Roman"/>
          <w:sz w:val="24"/>
          <w:szCs w:val="24"/>
        </w:rPr>
        <w:t xml:space="preserve">: </w:t>
      </w:r>
      <w:r w:rsidR="0066482A">
        <w:rPr>
          <w:rFonts w:ascii="Times New Roman" w:eastAsia="Times New Roman" w:hAnsi="Times New Roman" w:cs="Times New Roman"/>
          <w:sz w:val="24"/>
          <w:szCs w:val="24"/>
        </w:rPr>
        <w:lastRenderedPageBreak/>
        <w:t>преподаватель - не более 36 часов в неделю, концертмейстер –</w:t>
      </w:r>
      <w:r w:rsidR="00714BEC">
        <w:rPr>
          <w:rFonts w:ascii="Times New Roman" w:eastAsia="Times New Roman" w:hAnsi="Times New Roman" w:cs="Times New Roman"/>
          <w:sz w:val="24"/>
          <w:szCs w:val="24"/>
        </w:rPr>
        <w:t xml:space="preserve"> </w:t>
      </w:r>
      <w:r w:rsidR="0066482A">
        <w:rPr>
          <w:rFonts w:ascii="Times New Roman" w:eastAsia="Times New Roman" w:hAnsi="Times New Roman" w:cs="Times New Roman"/>
          <w:sz w:val="24"/>
          <w:szCs w:val="24"/>
        </w:rPr>
        <w:t>не более 48 часов в неделю.</w:t>
      </w:r>
      <w:r w:rsidRPr="000C4041">
        <w:rPr>
          <w:rFonts w:ascii="Times New Roman" w:eastAsia="Times New Roman" w:hAnsi="Times New Roman" w:cs="Times New Roman"/>
          <w:sz w:val="24"/>
          <w:szCs w:val="24"/>
        </w:rPr>
        <w:t xml:space="preserve"> </w:t>
      </w:r>
    </w:p>
    <w:p w:rsidR="000C4041" w:rsidRPr="006407C0"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6407C0">
        <w:rPr>
          <w:rFonts w:ascii="Times New Roman" w:eastAsia="Times New Roman" w:hAnsi="Times New Roman" w:cs="Times New Roman"/>
          <w:sz w:val="24"/>
          <w:szCs w:val="24"/>
        </w:rPr>
        <w:t xml:space="preserve">В </w:t>
      </w:r>
      <w:r w:rsidR="000C4041" w:rsidRPr="006407C0">
        <w:rPr>
          <w:rFonts w:ascii="Times New Roman" w:eastAsia="Times New Roman" w:hAnsi="Times New Roman" w:cs="Times New Roman"/>
          <w:sz w:val="24"/>
          <w:szCs w:val="24"/>
        </w:rPr>
        <w:t xml:space="preserve">ГБПОУ РО «Шахтинский музыкальный колледж» </w:t>
      </w:r>
      <w:r w:rsidRPr="006407C0">
        <w:rPr>
          <w:rFonts w:ascii="Times New Roman" w:eastAsia="Times New Roman" w:hAnsi="Times New Roman" w:cs="Times New Roman"/>
          <w:sz w:val="24"/>
          <w:szCs w:val="24"/>
        </w:rPr>
        <w:t>продолжительность рабочего времени</w:t>
      </w:r>
      <w:r w:rsidR="006407C0" w:rsidRPr="006407C0">
        <w:rPr>
          <w:rFonts w:ascii="Times New Roman" w:eastAsia="Times New Roman" w:hAnsi="Times New Roman" w:cs="Times New Roman"/>
          <w:sz w:val="24"/>
          <w:szCs w:val="24"/>
        </w:rPr>
        <w:t xml:space="preserve"> 36 ч в неделю устанавливается </w:t>
      </w:r>
      <w:r w:rsidRPr="006407C0">
        <w:rPr>
          <w:rFonts w:ascii="Times New Roman" w:eastAsia="Times New Roman" w:hAnsi="Times New Roman" w:cs="Times New Roman"/>
          <w:sz w:val="24"/>
          <w:szCs w:val="24"/>
        </w:rPr>
        <w:t>руков</w:t>
      </w:r>
      <w:r w:rsidR="006407C0" w:rsidRPr="006407C0">
        <w:rPr>
          <w:rFonts w:ascii="Times New Roman" w:eastAsia="Times New Roman" w:hAnsi="Times New Roman" w:cs="Times New Roman"/>
          <w:sz w:val="24"/>
          <w:szCs w:val="24"/>
        </w:rPr>
        <w:t xml:space="preserve">одителю физического воспитания, </w:t>
      </w:r>
      <w:r w:rsidRPr="006407C0">
        <w:rPr>
          <w:rFonts w:ascii="Times New Roman" w:eastAsia="Times New Roman" w:hAnsi="Times New Roman" w:cs="Times New Roman"/>
          <w:sz w:val="24"/>
          <w:szCs w:val="24"/>
        </w:rPr>
        <w:t xml:space="preserve">преподавателю-организатору основ безопасности жизнедеятельности. </w:t>
      </w:r>
    </w:p>
    <w:p w:rsidR="006407C0" w:rsidRDefault="00865CF3" w:rsidP="00EB4ABF">
      <w:pPr>
        <w:pStyle w:val="a7"/>
        <w:shd w:val="clear" w:color="auto" w:fill="FFFFFF"/>
        <w:spacing w:line="300" w:lineRule="auto"/>
        <w:ind w:left="567"/>
        <w:jc w:val="both"/>
        <w:rPr>
          <w:rFonts w:ascii="Times New Roman" w:eastAsia="Times New Roman" w:hAnsi="Times New Roman" w:cs="Times New Roman"/>
          <w:sz w:val="24"/>
          <w:szCs w:val="24"/>
        </w:rPr>
      </w:pPr>
      <w:r w:rsidRPr="000C4041">
        <w:rPr>
          <w:rFonts w:ascii="Times New Roman" w:eastAsia="Times New Roman" w:hAnsi="Times New Roman" w:cs="Times New Roman"/>
          <w:sz w:val="24"/>
          <w:szCs w:val="24"/>
        </w:rPr>
        <w:t>Продолжительность рабочего времени 24</w:t>
      </w:r>
      <w:r w:rsidR="006407C0">
        <w:rPr>
          <w:rFonts w:ascii="Times New Roman" w:eastAsia="Times New Roman" w:hAnsi="Times New Roman" w:cs="Times New Roman"/>
          <w:sz w:val="24"/>
          <w:szCs w:val="24"/>
        </w:rPr>
        <w:t xml:space="preserve"> </w:t>
      </w:r>
      <w:r w:rsidRPr="000C4041">
        <w:rPr>
          <w:rFonts w:ascii="Times New Roman" w:eastAsia="Times New Roman" w:hAnsi="Times New Roman" w:cs="Times New Roman"/>
          <w:sz w:val="24"/>
          <w:szCs w:val="24"/>
        </w:rPr>
        <w:t>ч</w:t>
      </w:r>
      <w:r w:rsidR="006407C0">
        <w:rPr>
          <w:rFonts w:ascii="Times New Roman" w:eastAsia="Times New Roman" w:hAnsi="Times New Roman" w:cs="Times New Roman"/>
          <w:sz w:val="24"/>
          <w:szCs w:val="24"/>
        </w:rPr>
        <w:t>аса</w:t>
      </w:r>
      <w:r w:rsidRPr="000C4041">
        <w:rPr>
          <w:rFonts w:ascii="Times New Roman" w:eastAsia="Times New Roman" w:hAnsi="Times New Roman" w:cs="Times New Roman"/>
          <w:sz w:val="24"/>
          <w:szCs w:val="24"/>
        </w:rPr>
        <w:t xml:space="preserve"> в</w:t>
      </w:r>
      <w:r w:rsidR="006407C0">
        <w:rPr>
          <w:rFonts w:ascii="Times New Roman" w:eastAsia="Times New Roman" w:hAnsi="Times New Roman" w:cs="Times New Roman"/>
          <w:sz w:val="24"/>
          <w:szCs w:val="24"/>
        </w:rPr>
        <w:t xml:space="preserve"> неделю – для концертмейстеров, 18 часов в неделю – для преподавателей.</w:t>
      </w:r>
    </w:p>
    <w:p w:rsidR="00865CF3" w:rsidRPr="000C4041" w:rsidRDefault="00B9681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 часов за ставку</w:t>
      </w:r>
      <w:r w:rsidR="00865CF3" w:rsidRPr="000C4041">
        <w:rPr>
          <w:rFonts w:ascii="Times New Roman" w:eastAsia="Times New Roman" w:hAnsi="Times New Roman" w:cs="Times New Roman"/>
          <w:sz w:val="24"/>
          <w:szCs w:val="24"/>
        </w:rPr>
        <w:t xml:space="preserve"> рабочего времени работников, ведущих преподавательскую работу, определяется 7</w:t>
      </w:r>
      <w:r>
        <w:rPr>
          <w:rFonts w:ascii="Times New Roman" w:eastAsia="Times New Roman" w:hAnsi="Times New Roman" w:cs="Times New Roman"/>
          <w:sz w:val="24"/>
          <w:szCs w:val="24"/>
        </w:rPr>
        <w:t>20 часами в год, концертмейстеров</w:t>
      </w:r>
      <w:r w:rsidR="00865CF3" w:rsidRPr="000C4041">
        <w:rPr>
          <w:rFonts w:ascii="Times New Roman" w:eastAsia="Times New Roman" w:hAnsi="Times New Roman" w:cs="Times New Roman"/>
          <w:sz w:val="24"/>
          <w:szCs w:val="24"/>
        </w:rPr>
        <w:t xml:space="preserve"> – 960 часов в год</w:t>
      </w:r>
      <w:r w:rsidR="001D7D95">
        <w:rPr>
          <w:rFonts w:ascii="Times New Roman" w:eastAsia="Times New Roman" w:hAnsi="Times New Roman" w:cs="Times New Roman"/>
          <w:sz w:val="24"/>
          <w:szCs w:val="24"/>
        </w:rPr>
        <w:t>,</w:t>
      </w:r>
      <w:r w:rsidR="001D7D95" w:rsidRPr="001D7D95">
        <w:rPr>
          <w:rFonts w:ascii="Times New Roman" w:eastAsia="Times New Roman" w:hAnsi="Times New Roman" w:cs="Times New Roman"/>
          <w:sz w:val="24"/>
          <w:szCs w:val="24"/>
        </w:rPr>
        <w:t xml:space="preserve"> </w:t>
      </w:r>
      <w:r w:rsidR="001D7D95">
        <w:rPr>
          <w:rFonts w:ascii="Times New Roman" w:eastAsia="Times New Roman" w:hAnsi="Times New Roman" w:cs="Times New Roman"/>
          <w:sz w:val="24"/>
          <w:szCs w:val="24"/>
        </w:rPr>
        <w:t>при работе на 1,0 ставку</w:t>
      </w:r>
      <w:r w:rsidR="00865CF3" w:rsidRPr="000C4041">
        <w:rPr>
          <w:rFonts w:ascii="Times New Roman" w:eastAsia="Times New Roman" w:hAnsi="Times New Roman" w:cs="Times New Roman"/>
          <w:sz w:val="24"/>
          <w:szCs w:val="24"/>
        </w:rPr>
        <w:t xml:space="preserve">. При работе на доли ставок все нормы рабочего времени определяются пропорционально. Определяется объем годовой учебной нагрузки из расчета 10 учебных месяцев. Верхний предел учебной нагрузки устанавливается в объеме, не превышающем 1440 часов в учебный год для работников, ведущих преподавательскую работу. Для концертмейстеров – 1920 часов. </w:t>
      </w:r>
    </w:p>
    <w:p w:rsidR="00B96813"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B96813">
        <w:rPr>
          <w:rFonts w:ascii="Times New Roman" w:eastAsia="Times New Roman" w:hAnsi="Times New Roman" w:cs="Times New Roman"/>
          <w:sz w:val="24"/>
          <w:szCs w:val="24"/>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w:t>
      </w:r>
      <w:r w:rsidR="001D7D95" w:rsidRPr="00B96813">
        <w:rPr>
          <w:rFonts w:ascii="Times New Roman" w:eastAsia="Times New Roman" w:hAnsi="Times New Roman" w:cs="Times New Roman"/>
          <w:sz w:val="24"/>
          <w:szCs w:val="24"/>
        </w:rPr>
        <w:t>ота, предусмотренная трудовыми (</w:t>
      </w:r>
      <w:r w:rsidRPr="00B96813">
        <w:rPr>
          <w:rFonts w:ascii="Times New Roman" w:eastAsia="Times New Roman" w:hAnsi="Times New Roman" w:cs="Times New Roman"/>
          <w:sz w:val="24"/>
          <w:szCs w:val="24"/>
        </w:rPr>
        <w:t>должностными</w:t>
      </w:r>
      <w:r w:rsidR="001D7D95" w:rsidRPr="00B96813">
        <w:rPr>
          <w:rFonts w:ascii="Times New Roman" w:eastAsia="Times New Roman" w:hAnsi="Times New Roman" w:cs="Times New Roman"/>
          <w:sz w:val="24"/>
          <w:szCs w:val="24"/>
        </w:rPr>
        <w:t>)</w:t>
      </w:r>
      <w:r w:rsidRPr="00B96813">
        <w:rPr>
          <w:rFonts w:ascii="Times New Roman" w:eastAsia="Times New Roman" w:hAnsi="Times New Roman" w:cs="Times New Roman"/>
          <w:sz w:val="24"/>
          <w:szCs w:val="24"/>
        </w:rPr>
        <w:t xml:space="preserve">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w:t>
      </w:r>
      <w:r w:rsidR="001D7D95" w:rsidRPr="00B96813">
        <w:rPr>
          <w:rFonts w:ascii="Times New Roman" w:eastAsia="Times New Roman" w:hAnsi="Times New Roman" w:cs="Times New Roman"/>
          <w:sz w:val="24"/>
          <w:szCs w:val="24"/>
        </w:rPr>
        <w:t>и воспитательных, физкультурно-</w:t>
      </w:r>
      <w:r w:rsidRPr="00B96813">
        <w:rPr>
          <w:rFonts w:ascii="Times New Roman" w:eastAsia="Times New Roman" w:hAnsi="Times New Roman" w:cs="Times New Roman"/>
          <w:sz w:val="24"/>
          <w:szCs w:val="24"/>
        </w:rPr>
        <w:t xml:space="preserve">оздоровительных, спортивных, творческих и иных мероприятий, проводимых с обучающимися. Конкретные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с учетом количества часов по учебному плану, специальности и квалификации работника. </w:t>
      </w:r>
    </w:p>
    <w:p w:rsidR="00865CF3" w:rsidRPr="00B96813"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B96813">
        <w:rPr>
          <w:rFonts w:ascii="Times New Roman" w:eastAsia="Times New Roman" w:hAnsi="Times New Roman" w:cs="Times New Roman"/>
          <w:sz w:val="24"/>
          <w:szCs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(академический час)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локальным актом </w:t>
      </w:r>
      <w:r w:rsidR="000C4041" w:rsidRPr="00B96813">
        <w:rPr>
          <w:rFonts w:ascii="Times New Roman" w:eastAsia="Times New Roman" w:hAnsi="Times New Roman" w:cs="Times New Roman"/>
          <w:sz w:val="24"/>
          <w:szCs w:val="24"/>
        </w:rPr>
        <w:t xml:space="preserve">ГБПОУ РО «Шахтинский музыкальный колледж» </w:t>
      </w:r>
      <w:r w:rsidRPr="00B96813">
        <w:rPr>
          <w:rFonts w:ascii="Times New Roman" w:eastAsia="Times New Roman" w:hAnsi="Times New Roman" w:cs="Times New Roman"/>
          <w:sz w:val="24"/>
          <w:szCs w:val="24"/>
        </w:rPr>
        <w:t xml:space="preserve">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BF0FED" w:rsidRPr="00901467"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A30E29">
        <w:rPr>
          <w:rFonts w:ascii="Times New Roman" w:eastAsia="Times New Roman" w:hAnsi="Times New Roman" w:cs="Times New Roman"/>
          <w:sz w:val="24"/>
          <w:szCs w:val="24"/>
        </w:rPr>
        <w:t>Другая часть педагогической работы работников, ведущих преподавательскую</w:t>
      </w:r>
      <w:r w:rsidRPr="000C4041">
        <w:rPr>
          <w:rFonts w:ascii="Times New Roman" w:eastAsia="Times New Roman" w:hAnsi="Times New Roman" w:cs="Times New Roman"/>
          <w:sz w:val="24"/>
          <w:szCs w:val="24"/>
        </w:rPr>
        <w:t xml:space="preserve"> работу, требующая затрат рабочего времени, которое не конкретизировано по </w:t>
      </w:r>
      <w:r w:rsidRPr="000C4041">
        <w:rPr>
          <w:rFonts w:ascii="Times New Roman" w:eastAsia="Times New Roman" w:hAnsi="Times New Roman" w:cs="Times New Roman"/>
          <w:sz w:val="24"/>
          <w:szCs w:val="24"/>
        </w:rPr>
        <w:lastRenderedPageBreak/>
        <w:t xml:space="preserve">количеству часов, вытекает из их должностных обязанностей, правил внутреннего трудового распорядка </w:t>
      </w:r>
      <w:r w:rsidR="000C4041" w:rsidRPr="003773A3">
        <w:rPr>
          <w:rFonts w:ascii="Times New Roman" w:eastAsia="Times New Roman" w:hAnsi="Times New Roman" w:cs="Times New Roman"/>
          <w:sz w:val="24"/>
          <w:szCs w:val="24"/>
        </w:rPr>
        <w:t>ГБПОУ РО «Шахтинский музыкальный колледж»</w:t>
      </w:r>
      <w:r w:rsidRPr="000C4041">
        <w:rPr>
          <w:rFonts w:ascii="Times New Roman" w:eastAsia="Times New Roman" w:hAnsi="Times New Roman" w:cs="Times New Roman"/>
          <w:sz w:val="24"/>
          <w:szCs w:val="24"/>
        </w:rPr>
        <w:t>, и регулируе</w:t>
      </w:r>
      <w:r w:rsidR="00B96813">
        <w:rPr>
          <w:rFonts w:ascii="Times New Roman" w:eastAsia="Times New Roman" w:hAnsi="Times New Roman" w:cs="Times New Roman"/>
          <w:sz w:val="24"/>
          <w:szCs w:val="24"/>
        </w:rPr>
        <w:t xml:space="preserve">тся графиками и планами работы, </w:t>
      </w:r>
      <w:r w:rsidRPr="000C4041">
        <w:rPr>
          <w:rFonts w:ascii="Times New Roman" w:eastAsia="Times New Roman" w:hAnsi="Times New Roman" w:cs="Times New Roman"/>
          <w:sz w:val="24"/>
          <w:szCs w:val="24"/>
        </w:rPr>
        <w:t xml:space="preserve">и включает: </w:t>
      </w:r>
    </w:p>
    <w:p w:rsidR="00BF0FED" w:rsidRDefault="00865CF3" w:rsidP="00EB4ABF">
      <w:pPr>
        <w:pStyle w:val="a7"/>
        <w:shd w:val="clear" w:color="auto" w:fill="FFFFFF"/>
        <w:spacing w:line="300" w:lineRule="auto"/>
        <w:ind w:left="851" w:hanging="284"/>
        <w:jc w:val="both"/>
        <w:rPr>
          <w:rFonts w:ascii="Times New Roman" w:eastAsia="Times New Roman" w:hAnsi="Times New Roman" w:cs="Times New Roman"/>
          <w:sz w:val="24"/>
          <w:szCs w:val="24"/>
        </w:rPr>
      </w:pPr>
      <w:r w:rsidRPr="00BF0FED">
        <w:rPr>
          <w:rFonts w:ascii="Times New Roman" w:eastAsia="Times New Roman" w:hAnsi="Times New Roman" w:cs="Times New Roman"/>
          <w:sz w:val="24"/>
          <w:szCs w:val="24"/>
        </w:rPr>
        <w:t xml:space="preserve">- </w:t>
      </w:r>
      <w:r w:rsidR="00901467">
        <w:rPr>
          <w:rFonts w:ascii="Times New Roman" w:eastAsia="Times New Roman" w:hAnsi="Times New Roman" w:cs="Times New Roman"/>
          <w:sz w:val="24"/>
          <w:szCs w:val="24"/>
        </w:rPr>
        <w:t xml:space="preserve">  </w:t>
      </w:r>
      <w:r w:rsidRPr="00BF0FED">
        <w:rPr>
          <w:rFonts w:ascii="Times New Roman" w:eastAsia="Times New Roman" w:hAnsi="Times New Roman" w:cs="Times New Roman"/>
          <w:sz w:val="24"/>
          <w:szCs w:val="24"/>
        </w:rPr>
        <w:t xml:space="preserve">выполнение обязанностей, связанных с участием в работе Педагогического совета, Совета колледжа, предметно-цикловых комиссий, с работой по проведению родительских собраний, консультаций, внеаудиторных, оздоровительных, воспитательных и других мероприятий, предусмотренных образовательной программой; </w:t>
      </w:r>
    </w:p>
    <w:p w:rsidR="00BF0FED" w:rsidRDefault="00865CF3" w:rsidP="00EB4ABF">
      <w:pPr>
        <w:pStyle w:val="a7"/>
        <w:shd w:val="clear" w:color="auto" w:fill="FFFFFF"/>
        <w:spacing w:line="300" w:lineRule="auto"/>
        <w:ind w:left="851" w:hanging="284"/>
        <w:jc w:val="both"/>
        <w:rPr>
          <w:rFonts w:ascii="Times New Roman" w:eastAsia="Times New Roman" w:hAnsi="Times New Roman" w:cs="Times New Roman"/>
          <w:sz w:val="24"/>
          <w:szCs w:val="24"/>
        </w:rPr>
      </w:pPr>
      <w:r w:rsidRPr="00BF0FED">
        <w:rPr>
          <w:rFonts w:ascii="Times New Roman" w:eastAsia="Times New Roman" w:hAnsi="Times New Roman" w:cs="Times New Roman"/>
          <w:sz w:val="24"/>
          <w:szCs w:val="24"/>
        </w:rPr>
        <w:t>-</w:t>
      </w:r>
      <w:r w:rsidR="00901467">
        <w:rPr>
          <w:rFonts w:ascii="Times New Roman" w:eastAsia="Times New Roman" w:hAnsi="Times New Roman" w:cs="Times New Roman"/>
          <w:sz w:val="24"/>
          <w:szCs w:val="24"/>
        </w:rPr>
        <w:t xml:space="preserve"> </w:t>
      </w:r>
      <w:r w:rsidRPr="00BF0FED">
        <w:rPr>
          <w:rFonts w:ascii="Times New Roman" w:eastAsia="Times New Roman" w:hAnsi="Times New Roman" w:cs="Times New Roman"/>
          <w:sz w:val="24"/>
          <w:szCs w:val="24"/>
        </w:rPr>
        <w:t xml:space="preserve">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rsidR="00865CF3" w:rsidRPr="00901467" w:rsidRDefault="00865CF3" w:rsidP="00EB4ABF">
      <w:pPr>
        <w:pStyle w:val="a7"/>
        <w:shd w:val="clear" w:color="auto" w:fill="FFFFFF"/>
        <w:spacing w:line="300" w:lineRule="auto"/>
        <w:ind w:left="851" w:hanging="284"/>
        <w:jc w:val="both"/>
        <w:rPr>
          <w:rFonts w:ascii="Times New Roman" w:eastAsia="Times New Roman" w:hAnsi="Times New Roman" w:cs="Times New Roman"/>
          <w:sz w:val="24"/>
          <w:szCs w:val="24"/>
        </w:rPr>
      </w:pPr>
      <w:r w:rsidRPr="00BF0FED">
        <w:rPr>
          <w:rFonts w:ascii="Times New Roman" w:eastAsia="Times New Roman" w:hAnsi="Times New Roman" w:cs="Times New Roman"/>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руководство ПЦК</w:t>
      </w:r>
      <w:r w:rsidR="001E7FEF">
        <w:rPr>
          <w:rFonts w:ascii="Times New Roman" w:eastAsia="Times New Roman" w:hAnsi="Times New Roman" w:cs="Times New Roman"/>
          <w:sz w:val="24"/>
          <w:szCs w:val="24"/>
        </w:rPr>
        <w:t>,</w:t>
      </w:r>
      <w:r w:rsidR="00B96813" w:rsidRPr="00BF0FED">
        <w:rPr>
          <w:rFonts w:ascii="Times New Roman" w:eastAsia="Times New Roman" w:hAnsi="Times New Roman" w:cs="Times New Roman"/>
          <w:sz w:val="24"/>
          <w:szCs w:val="24"/>
        </w:rPr>
        <w:t xml:space="preserve"> руководство</w:t>
      </w:r>
      <w:r w:rsidR="001E7FEF">
        <w:rPr>
          <w:rFonts w:ascii="Times New Roman" w:eastAsia="Times New Roman" w:hAnsi="Times New Roman" w:cs="Times New Roman"/>
          <w:sz w:val="24"/>
          <w:szCs w:val="24"/>
        </w:rPr>
        <w:t xml:space="preserve"> группой</w:t>
      </w:r>
      <w:r w:rsidR="00B96813" w:rsidRPr="00BF0FED">
        <w:rPr>
          <w:rFonts w:ascii="Times New Roman" w:eastAsia="Times New Roman" w:hAnsi="Times New Roman" w:cs="Times New Roman"/>
          <w:sz w:val="24"/>
          <w:szCs w:val="24"/>
        </w:rPr>
        <w:t>).</w:t>
      </w:r>
    </w:p>
    <w:p w:rsidR="00C51ADF" w:rsidRDefault="00C51ADF"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порядка и дисциплины </w:t>
      </w:r>
      <w:r w:rsidR="0003192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период самоподготовки с 18.00 до 20.00 </w:t>
      </w:r>
      <w:r w:rsidRPr="00C51ADF">
        <w:rPr>
          <w:rFonts w:ascii="Times New Roman" w:eastAsia="Times New Roman" w:hAnsi="Times New Roman" w:cs="Times New Roman"/>
          <w:sz w:val="24"/>
          <w:szCs w:val="24"/>
        </w:rPr>
        <w:t xml:space="preserve">могут организовываться </w:t>
      </w:r>
      <w:r>
        <w:rPr>
          <w:rFonts w:ascii="Times New Roman" w:eastAsia="Times New Roman" w:hAnsi="Times New Roman" w:cs="Times New Roman"/>
          <w:sz w:val="24"/>
          <w:szCs w:val="24"/>
        </w:rPr>
        <w:t>п</w:t>
      </w:r>
      <w:r w:rsidRPr="00C51ADF">
        <w:rPr>
          <w:rFonts w:ascii="Times New Roman" w:eastAsia="Times New Roman" w:hAnsi="Times New Roman" w:cs="Times New Roman"/>
          <w:sz w:val="24"/>
          <w:szCs w:val="24"/>
        </w:rPr>
        <w:t>ериодические кратковременные дежурства педагогических работников</w:t>
      </w:r>
      <w:r>
        <w:rPr>
          <w:rFonts w:ascii="Times New Roman" w:eastAsia="Times New Roman" w:hAnsi="Times New Roman" w:cs="Times New Roman"/>
          <w:sz w:val="24"/>
          <w:szCs w:val="24"/>
        </w:rPr>
        <w:t>.</w:t>
      </w:r>
    </w:p>
    <w:p w:rsidR="00865CF3" w:rsidRPr="00C51ADF"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C51ADF">
        <w:rPr>
          <w:rFonts w:ascii="Times New Roman" w:eastAsia="Times New Roman" w:hAnsi="Times New Roman" w:cs="Times New Roman"/>
          <w:sz w:val="24"/>
          <w:szCs w:val="24"/>
        </w:rPr>
        <w:t xml:space="preserve">Дни недели (периоды времени)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использует для повышения квалификации, самообразования, научно-методической деятельности, подготовки к занятиям, организации внеаудиторной деятельности обучающихся по учебным дисциплинам, МДК, ПМ и т.п. </w:t>
      </w:r>
    </w:p>
    <w:p w:rsidR="00865CF3" w:rsidRPr="000C4041"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0C4041">
        <w:rPr>
          <w:rFonts w:ascii="Times New Roman" w:eastAsia="Times New Roman" w:hAnsi="Times New Roman" w:cs="Times New Roman"/>
          <w:sz w:val="24"/>
          <w:szCs w:val="24"/>
        </w:rPr>
        <w:t>При составлении графиков работы педагогических</w:t>
      </w:r>
      <w:r w:rsidR="0003192E">
        <w:rPr>
          <w:rFonts w:ascii="Times New Roman" w:eastAsia="Times New Roman" w:hAnsi="Times New Roman" w:cs="Times New Roman"/>
          <w:sz w:val="24"/>
          <w:szCs w:val="24"/>
        </w:rPr>
        <w:t xml:space="preserve"> </w:t>
      </w:r>
      <w:r w:rsidRPr="00667B8A">
        <w:rPr>
          <w:rFonts w:ascii="Times New Roman" w:eastAsia="Times New Roman" w:hAnsi="Times New Roman" w:cs="Times New Roman"/>
          <w:sz w:val="24"/>
          <w:szCs w:val="24"/>
        </w:rPr>
        <w:t>работников</w:t>
      </w:r>
      <w:r w:rsidRPr="000C4041">
        <w:rPr>
          <w:rFonts w:ascii="Times New Roman" w:eastAsia="Times New Roman" w:hAnsi="Times New Roman" w:cs="Times New Roman"/>
          <w:sz w:val="24"/>
          <w:szCs w:val="24"/>
        </w:rPr>
        <w:t xml:space="preserve">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865CF3" w:rsidRPr="000C4041" w:rsidRDefault="0003192E"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3773A3">
        <w:rPr>
          <w:rFonts w:ascii="Times New Roman" w:eastAsia="Times New Roman" w:hAnsi="Times New Roman" w:cs="Times New Roman"/>
          <w:sz w:val="24"/>
          <w:szCs w:val="24"/>
        </w:rPr>
        <w:t>ГБПОУ РО «Шахтинский музыкальный колледж»</w:t>
      </w:r>
      <w:r>
        <w:rPr>
          <w:rFonts w:ascii="Times New Roman" w:eastAsia="Times New Roman" w:hAnsi="Times New Roman" w:cs="Times New Roman"/>
          <w:sz w:val="24"/>
          <w:szCs w:val="24"/>
        </w:rPr>
        <w:t xml:space="preserve"> п</w:t>
      </w:r>
      <w:r w:rsidR="00865CF3" w:rsidRPr="000C4041">
        <w:rPr>
          <w:rFonts w:ascii="Times New Roman" w:eastAsia="Times New Roman" w:hAnsi="Times New Roman" w:cs="Times New Roman"/>
          <w:sz w:val="24"/>
          <w:szCs w:val="24"/>
        </w:rPr>
        <w:t xml:space="preserve">ри составлении расписаний учебных занятий </w:t>
      </w:r>
      <w:r>
        <w:rPr>
          <w:rFonts w:ascii="Times New Roman" w:eastAsia="Times New Roman" w:hAnsi="Times New Roman" w:cs="Times New Roman"/>
          <w:sz w:val="24"/>
          <w:szCs w:val="24"/>
        </w:rPr>
        <w:t xml:space="preserve">необходимо </w:t>
      </w:r>
      <w:r w:rsidR="00865CF3" w:rsidRPr="000C4041">
        <w:rPr>
          <w:rFonts w:ascii="Times New Roman" w:eastAsia="Times New Roman" w:hAnsi="Times New Roman" w:cs="Times New Roman"/>
          <w:sz w:val="24"/>
          <w:szCs w:val="24"/>
        </w:rPr>
        <w:t xml:space="preserve">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продолжительностью более 2-х часов, которые в отличие от коротких перерывов (перемен) между каждым учебным занятием, установленных для учащихся, рабочим временем педагогических работников не являются. </w:t>
      </w:r>
    </w:p>
    <w:p w:rsidR="0003192E" w:rsidRPr="00C267BA" w:rsidRDefault="0003192E"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C267BA">
        <w:rPr>
          <w:rFonts w:ascii="Times New Roman" w:eastAsia="Times New Roman" w:hAnsi="Times New Roman" w:cs="Times New Roman"/>
          <w:sz w:val="24"/>
          <w:szCs w:val="24"/>
        </w:rPr>
        <w:t>Периоды зимних и летних каникул</w:t>
      </w:r>
      <w:r w:rsidR="00C267BA" w:rsidRPr="00C267BA">
        <w:rPr>
          <w:rFonts w:ascii="Times New Roman" w:eastAsia="Times New Roman" w:hAnsi="Times New Roman" w:cs="Times New Roman"/>
          <w:sz w:val="24"/>
          <w:szCs w:val="24"/>
        </w:rPr>
        <w:t xml:space="preserve"> (для педагогических работников 1 курса специальности «Искусство танца» также периоды осенних и весенних каникул</w:t>
      </w:r>
      <w:r w:rsidR="00C267BA">
        <w:rPr>
          <w:rFonts w:ascii="Times New Roman" w:eastAsia="Times New Roman" w:hAnsi="Times New Roman" w:cs="Times New Roman"/>
          <w:sz w:val="24"/>
          <w:szCs w:val="24"/>
        </w:rPr>
        <w:t>)</w:t>
      </w:r>
      <w:r w:rsidRPr="00C267BA">
        <w:rPr>
          <w:rFonts w:ascii="Times New Roman" w:eastAsia="Times New Roman" w:hAnsi="Times New Roman" w:cs="Times New Roman"/>
          <w:sz w:val="24"/>
          <w:szCs w:val="24"/>
        </w:rPr>
        <w:t>, установленные для обучающихся ГБПОУ РО «Шахтинский музыкальный колледж» и не совпадающие с ежегодным</w:t>
      </w:r>
      <w:r w:rsidR="00C267BA">
        <w:rPr>
          <w:rFonts w:ascii="Times New Roman" w:eastAsia="Times New Roman" w:hAnsi="Times New Roman" w:cs="Times New Roman"/>
          <w:sz w:val="24"/>
          <w:szCs w:val="24"/>
        </w:rPr>
        <w:t xml:space="preserve"> основным удлиненным </w:t>
      </w:r>
      <w:r w:rsidRPr="00C267BA">
        <w:rPr>
          <w:rFonts w:ascii="Times New Roman" w:eastAsia="Times New Roman" w:hAnsi="Times New Roman" w:cs="Times New Roman"/>
          <w:sz w:val="24"/>
          <w:szCs w:val="24"/>
        </w:rPr>
        <w:t xml:space="preserve">оплачиваемым отпуском </w:t>
      </w:r>
      <w:r w:rsidR="009B4D6F">
        <w:rPr>
          <w:rFonts w:ascii="Times New Roman" w:eastAsia="Times New Roman" w:hAnsi="Times New Roman" w:cs="Times New Roman"/>
          <w:sz w:val="24"/>
          <w:szCs w:val="24"/>
        </w:rPr>
        <w:t xml:space="preserve">и (или) </w:t>
      </w:r>
      <w:r w:rsidR="009B4D6F" w:rsidRPr="009B4D6F">
        <w:rPr>
          <w:rFonts w:ascii="Times New Roman" w:eastAsia="Times New Roman" w:hAnsi="Times New Roman" w:cs="Times New Roman"/>
          <w:sz w:val="24"/>
          <w:szCs w:val="24"/>
        </w:rPr>
        <w:t xml:space="preserve">ежегодным дополнительным оплачиваемым отпуском </w:t>
      </w:r>
      <w:r w:rsidRPr="00C267BA">
        <w:rPr>
          <w:rFonts w:ascii="Times New Roman" w:eastAsia="Times New Roman" w:hAnsi="Times New Roman" w:cs="Times New Roman"/>
          <w:sz w:val="24"/>
          <w:szCs w:val="24"/>
        </w:rPr>
        <w:t xml:space="preserve">педагогического работника (далее - каникулярный период), являются для него рабочим временем. </w:t>
      </w:r>
    </w:p>
    <w:p w:rsidR="00865CF3" w:rsidRPr="000C4041"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0C4041">
        <w:rPr>
          <w:rFonts w:ascii="Times New Roman" w:eastAsia="Times New Roman" w:hAnsi="Times New Roman" w:cs="Times New Roman"/>
          <w:sz w:val="24"/>
          <w:szCs w:val="24"/>
        </w:rPr>
        <w:lastRenderedPageBreak/>
        <w:t xml:space="preserve">В каникулярный </w:t>
      </w:r>
      <w:r w:rsidR="00931741">
        <w:rPr>
          <w:rFonts w:ascii="Times New Roman" w:eastAsia="Times New Roman" w:hAnsi="Times New Roman" w:cs="Times New Roman"/>
          <w:sz w:val="24"/>
          <w:szCs w:val="24"/>
        </w:rPr>
        <w:t xml:space="preserve">зимний </w:t>
      </w:r>
      <w:r w:rsidRPr="000C4041">
        <w:rPr>
          <w:rFonts w:ascii="Times New Roman" w:eastAsia="Times New Roman" w:hAnsi="Times New Roman" w:cs="Times New Roman"/>
          <w:sz w:val="24"/>
          <w:szCs w:val="24"/>
        </w:rPr>
        <w:t>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w:t>
      </w:r>
      <w:r w:rsidR="0025311A">
        <w:rPr>
          <w:rFonts w:ascii="Times New Roman" w:eastAsia="Times New Roman" w:hAnsi="Times New Roman" w:cs="Times New Roman"/>
          <w:sz w:val="24"/>
          <w:szCs w:val="24"/>
        </w:rPr>
        <w:t>овленном порядке….</w:t>
      </w:r>
    </w:p>
    <w:p w:rsidR="00865CF3" w:rsidRPr="0025311A"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25311A">
        <w:rPr>
          <w:rFonts w:ascii="Times New Roman" w:eastAsia="Times New Roman" w:hAnsi="Times New Roman" w:cs="Times New Roman"/>
          <w:sz w:val="24"/>
          <w:szCs w:val="24"/>
        </w:rPr>
        <w:t>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865CF3" w:rsidRPr="000C4041"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0C4041">
        <w:rPr>
          <w:rFonts w:ascii="Times New Roman" w:eastAsia="Times New Roman" w:hAnsi="Times New Roman" w:cs="Times New Roman"/>
          <w:sz w:val="24"/>
          <w:szCs w:val="24"/>
        </w:rPr>
        <w:t xml:space="preserve">Периоды отмены учебных занятий (образовательного процесса) для </w:t>
      </w:r>
      <w:r w:rsidR="00C267BA">
        <w:rPr>
          <w:rFonts w:ascii="Times New Roman" w:eastAsia="Times New Roman" w:hAnsi="Times New Roman" w:cs="Times New Roman"/>
          <w:sz w:val="24"/>
          <w:szCs w:val="24"/>
        </w:rPr>
        <w:t>обу</w:t>
      </w:r>
      <w:r w:rsidRPr="000C4041">
        <w:rPr>
          <w:rFonts w:ascii="Times New Roman" w:eastAsia="Times New Roman" w:hAnsi="Times New Roman" w:cs="Times New Roman"/>
          <w:sz w:val="24"/>
          <w:szCs w:val="24"/>
        </w:rPr>
        <w:t>ча</w:t>
      </w:r>
      <w:r w:rsidR="00667B8A">
        <w:rPr>
          <w:rFonts w:ascii="Times New Roman" w:eastAsia="Times New Roman" w:hAnsi="Times New Roman" w:cs="Times New Roman"/>
          <w:sz w:val="24"/>
          <w:szCs w:val="24"/>
        </w:rPr>
        <w:t>ю</w:t>
      </w:r>
      <w:r w:rsidRPr="000C4041">
        <w:rPr>
          <w:rFonts w:ascii="Times New Roman" w:eastAsia="Times New Roman" w:hAnsi="Times New Roman" w:cs="Times New Roman"/>
          <w:sz w:val="24"/>
          <w:szCs w:val="24"/>
        </w:rPr>
        <w:t xml:space="preserve">щихся по санитарно-эпидемиологическим, климатическим и другим основаниям являются рабочим временем педагогических работников. </w:t>
      </w:r>
    </w:p>
    <w:p w:rsidR="00865CF3" w:rsidRDefault="00865CF3" w:rsidP="00EB4ABF">
      <w:pPr>
        <w:pStyle w:val="a7"/>
        <w:numPr>
          <w:ilvl w:val="1"/>
          <w:numId w:val="2"/>
        </w:numPr>
        <w:shd w:val="clear" w:color="auto" w:fill="FFFFFF"/>
        <w:spacing w:line="300" w:lineRule="auto"/>
        <w:ind w:left="567" w:hanging="567"/>
        <w:jc w:val="both"/>
        <w:rPr>
          <w:rFonts w:ascii="Times New Roman" w:eastAsia="Times New Roman" w:hAnsi="Times New Roman" w:cs="Times New Roman"/>
          <w:sz w:val="24"/>
          <w:szCs w:val="24"/>
        </w:rPr>
      </w:pPr>
      <w:r w:rsidRPr="000C4041">
        <w:rPr>
          <w:rFonts w:ascii="Times New Roman" w:eastAsia="Times New Roman" w:hAnsi="Times New Roman" w:cs="Times New Roman"/>
          <w:sz w:val="24"/>
          <w:szCs w:val="24"/>
        </w:rPr>
        <w:t xml:space="preserve">В периоды отмены учебных занятий (образовательного процесса) в отдельных группах либо в целом по санитарно-эпидемиологическим, климатическим и другим основаниям педагогические работники привлекаются к учебно-воспитательной, научно-методической, организационной и другой работе. </w:t>
      </w:r>
    </w:p>
    <w:p w:rsidR="007578FE" w:rsidRPr="000C4041" w:rsidRDefault="007578FE" w:rsidP="00EB4ABF">
      <w:pPr>
        <w:pStyle w:val="a7"/>
        <w:shd w:val="clear" w:color="auto" w:fill="FFFFFF"/>
        <w:spacing w:line="300" w:lineRule="auto"/>
        <w:ind w:left="567"/>
        <w:jc w:val="both"/>
        <w:rPr>
          <w:rFonts w:ascii="Times New Roman" w:eastAsia="Times New Roman" w:hAnsi="Times New Roman" w:cs="Times New Roman"/>
          <w:sz w:val="24"/>
          <w:szCs w:val="24"/>
        </w:rPr>
      </w:pPr>
    </w:p>
    <w:p w:rsidR="00865CF3" w:rsidRPr="007578FE" w:rsidRDefault="00865CF3" w:rsidP="00EB4ABF">
      <w:pPr>
        <w:pStyle w:val="a7"/>
        <w:numPr>
          <w:ilvl w:val="0"/>
          <w:numId w:val="3"/>
        </w:numPr>
        <w:spacing w:line="300" w:lineRule="auto"/>
        <w:jc w:val="center"/>
        <w:rPr>
          <w:rFonts w:ascii="Times New Roman" w:hAnsi="Times New Roman" w:cs="Times New Roman"/>
          <w:b/>
        </w:rPr>
      </w:pPr>
      <w:r w:rsidRPr="007578FE">
        <w:rPr>
          <w:rFonts w:ascii="Times New Roman" w:hAnsi="Times New Roman" w:cs="Times New Roman"/>
          <w:b/>
        </w:rPr>
        <w:t xml:space="preserve">Порядок определения учебной нагрузки педагогическим работникам </w:t>
      </w:r>
    </w:p>
    <w:p w:rsidR="003050FC" w:rsidRPr="003050FC" w:rsidRDefault="003050FC" w:rsidP="00EB4ABF">
      <w:pPr>
        <w:pStyle w:val="a7"/>
        <w:numPr>
          <w:ilvl w:val="0"/>
          <w:numId w:val="2"/>
        </w:numPr>
        <w:shd w:val="clear" w:color="auto" w:fill="FFFFFF"/>
        <w:spacing w:line="300" w:lineRule="auto"/>
        <w:jc w:val="both"/>
        <w:rPr>
          <w:rFonts w:ascii="Times New Roman" w:eastAsia="Times New Roman" w:hAnsi="Times New Roman" w:cs="Times New Roman"/>
          <w:vanish/>
          <w:sz w:val="24"/>
          <w:szCs w:val="24"/>
        </w:rPr>
      </w:pPr>
    </w:p>
    <w:p w:rsidR="00865CF3" w:rsidRPr="007578FE"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7578FE">
        <w:rPr>
          <w:rFonts w:ascii="Times New Roman" w:eastAsia="Times New Roman" w:hAnsi="Times New Roman" w:cs="Times New Roman"/>
          <w:sz w:val="24"/>
          <w:szCs w:val="24"/>
        </w:rPr>
        <w:t xml:space="preserve">Учебная нагрузка педагогических работников оговаривается в трудовом договоре, заключаемом педагогическим работником с </w:t>
      </w:r>
      <w:r w:rsidR="000C4041" w:rsidRPr="003773A3">
        <w:rPr>
          <w:rFonts w:ascii="Times New Roman" w:eastAsia="Times New Roman" w:hAnsi="Times New Roman" w:cs="Times New Roman"/>
          <w:sz w:val="24"/>
          <w:szCs w:val="24"/>
        </w:rPr>
        <w:t>ГБПОУ РО «Шахтинский музыкальный колледж»</w:t>
      </w:r>
      <w:r w:rsidRPr="007578FE">
        <w:rPr>
          <w:rFonts w:ascii="Times New Roman" w:eastAsia="Times New Roman" w:hAnsi="Times New Roman" w:cs="Times New Roman"/>
          <w:sz w:val="24"/>
          <w:szCs w:val="24"/>
        </w:rPr>
        <w:t xml:space="preserve">. </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 xml:space="preserve">Объем учебной нагрузки педагогическим работникам устанавливается, исходя из количества часов по учебному плану, обеспеченности кадрами, других конкретных условий. Объем учебной нагрузки педагогических работников меньше нормы часов за должностной оклад устанавливается только с их письменного согласия. </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 xml:space="preserve">Преподавательская работа в том же учреждении для руководящих педагогических работников совместительством не считается. </w:t>
      </w:r>
    </w:p>
    <w:p w:rsidR="00865CF3" w:rsidRPr="005F671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5F671C">
        <w:rPr>
          <w:rFonts w:ascii="Times New Roman" w:eastAsia="Times New Roman" w:hAnsi="Times New Roman" w:cs="Times New Roman"/>
          <w:sz w:val="24"/>
          <w:szCs w:val="24"/>
        </w:rPr>
        <w:t>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w:t>
      </w:r>
      <w:r w:rsidR="005F671C" w:rsidRPr="005F671C">
        <w:rPr>
          <w:rFonts w:ascii="Times New Roman" w:eastAsia="Times New Roman" w:hAnsi="Times New Roman" w:cs="Times New Roman"/>
          <w:sz w:val="24"/>
          <w:szCs w:val="24"/>
        </w:rPr>
        <w:t>гими педагогическим работникам.</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5F671C">
        <w:rPr>
          <w:rFonts w:ascii="Times New Roman" w:eastAsia="Times New Roman" w:hAnsi="Times New Roman" w:cs="Times New Roman"/>
          <w:sz w:val="24"/>
          <w:szCs w:val="24"/>
        </w:rPr>
        <w:t>Установленная педагогическим работникам по тарификации заработная плата</w:t>
      </w:r>
      <w:r w:rsidRPr="003050FC">
        <w:rPr>
          <w:rFonts w:ascii="Times New Roman" w:eastAsia="Times New Roman" w:hAnsi="Times New Roman" w:cs="Times New Roman"/>
          <w:sz w:val="24"/>
          <w:szCs w:val="24"/>
        </w:rPr>
        <w:t xml:space="preserve"> </w:t>
      </w:r>
      <w:r w:rsidR="00E537DE">
        <w:rPr>
          <w:rFonts w:ascii="Times New Roman" w:eastAsia="Times New Roman" w:hAnsi="Times New Roman" w:cs="Times New Roman"/>
          <w:sz w:val="24"/>
          <w:szCs w:val="24"/>
        </w:rPr>
        <w:t>начисляется</w:t>
      </w:r>
      <w:r w:rsidR="0093405D">
        <w:rPr>
          <w:rFonts w:ascii="Times New Roman" w:eastAsia="Times New Roman" w:hAnsi="Times New Roman" w:cs="Times New Roman"/>
          <w:sz w:val="24"/>
          <w:szCs w:val="24"/>
        </w:rPr>
        <w:t xml:space="preserve"> (выплачивается) ежемесячно</w:t>
      </w:r>
      <w:r w:rsidR="00E537DE">
        <w:rPr>
          <w:rFonts w:ascii="Times New Roman" w:eastAsia="Times New Roman" w:hAnsi="Times New Roman" w:cs="Times New Roman"/>
          <w:sz w:val="24"/>
          <w:szCs w:val="24"/>
        </w:rPr>
        <w:t xml:space="preserve"> </w:t>
      </w:r>
      <w:r w:rsidRPr="003050FC">
        <w:rPr>
          <w:rFonts w:ascii="Times New Roman" w:eastAsia="Times New Roman" w:hAnsi="Times New Roman" w:cs="Times New Roman"/>
          <w:sz w:val="24"/>
          <w:szCs w:val="24"/>
        </w:rPr>
        <w:t xml:space="preserve">независимо от числа недель и рабочих дней в разные месяцы года. </w:t>
      </w:r>
    </w:p>
    <w:p w:rsid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 xml:space="preserve">Тарификация педагогических работников производится в сентябре, при необходимости может пересматриваться в </w:t>
      </w:r>
      <w:r w:rsidR="003050FC" w:rsidRPr="003050FC">
        <w:rPr>
          <w:rFonts w:ascii="Times New Roman" w:eastAsia="Times New Roman" w:hAnsi="Times New Roman" w:cs="Times New Roman"/>
          <w:sz w:val="24"/>
          <w:szCs w:val="24"/>
        </w:rPr>
        <w:t>январ</w:t>
      </w:r>
      <w:r w:rsidRPr="003050FC">
        <w:rPr>
          <w:rFonts w:ascii="Times New Roman" w:eastAsia="Times New Roman" w:hAnsi="Times New Roman" w:cs="Times New Roman"/>
          <w:sz w:val="24"/>
          <w:szCs w:val="24"/>
        </w:rPr>
        <w:t xml:space="preserve">е текущего учебного года. </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в сторону ее снижения, связанного с сокращением количества обучающихся, групп. </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lastRenderedPageBreak/>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w:t>
      </w:r>
      <w:r w:rsidRPr="00E537DE">
        <w:rPr>
          <w:rFonts w:ascii="Times New Roman" w:eastAsia="Times New Roman" w:hAnsi="Times New Roman" w:cs="Times New Roman"/>
          <w:sz w:val="24"/>
          <w:szCs w:val="24"/>
        </w:rPr>
        <w:t>в трудовом договоре</w:t>
      </w:r>
      <w:r w:rsidR="00E537DE" w:rsidRPr="00E537DE">
        <w:rPr>
          <w:rFonts w:ascii="Times New Roman" w:eastAsia="Times New Roman" w:hAnsi="Times New Roman" w:cs="Times New Roman"/>
          <w:sz w:val="24"/>
          <w:szCs w:val="24"/>
        </w:rPr>
        <w:t xml:space="preserve"> </w:t>
      </w:r>
      <w:r w:rsidR="00DF6837" w:rsidRPr="00E537DE">
        <w:rPr>
          <w:rFonts w:ascii="Times New Roman" w:eastAsia="Times New Roman" w:hAnsi="Times New Roman" w:cs="Times New Roman"/>
          <w:sz w:val="24"/>
          <w:szCs w:val="24"/>
        </w:rPr>
        <w:t>(дополнительном соглашении)</w:t>
      </w:r>
      <w:r w:rsidRPr="00E537DE">
        <w:rPr>
          <w:rFonts w:ascii="Times New Roman" w:eastAsia="Times New Roman" w:hAnsi="Times New Roman" w:cs="Times New Roman"/>
          <w:sz w:val="24"/>
          <w:szCs w:val="24"/>
        </w:rPr>
        <w:t>, допускается только по</w:t>
      </w:r>
      <w:r w:rsidRPr="003050FC">
        <w:rPr>
          <w:rFonts w:ascii="Times New Roman" w:eastAsia="Times New Roman" w:hAnsi="Times New Roman" w:cs="Times New Roman"/>
          <w:sz w:val="24"/>
          <w:szCs w:val="24"/>
        </w:rPr>
        <w:t xml:space="preserve">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w:t>
      </w:r>
      <w:r w:rsidR="00B86E0A">
        <w:rPr>
          <w:rFonts w:ascii="Times New Roman" w:eastAsia="Times New Roman" w:hAnsi="Times New Roman" w:cs="Times New Roman"/>
          <w:sz w:val="24"/>
          <w:szCs w:val="24"/>
        </w:rPr>
        <w:t>о снижения, предусмотренного п.5</w:t>
      </w:r>
      <w:r w:rsidRPr="003050FC">
        <w:rPr>
          <w:rFonts w:ascii="Times New Roman" w:eastAsia="Times New Roman" w:hAnsi="Times New Roman" w:cs="Times New Roman"/>
          <w:sz w:val="24"/>
          <w:szCs w:val="24"/>
        </w:rPr>
        <w:t xml:space="preserve">.7. настоящего Положения. </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Об изменениях объема учебной нагрузки (увеличение или снижение), а также о причинах, вызвавших необходимость таких изменений, администрация колледжа обязана уведомить педагогических работников в письменной форме не позднее, чем за два месяца</w:t>
      </w:r>
      <w:r w:rsidR="00DF6837">
        <w:rPr>
          <w:rFonts w:ascii="Times New Roman" w:eastAsia="Times New Roman" w:hAnsi="Times New Roman" w:cs="Times New Roman"/>
          <w:sz w:val="24"/>
          <w:szCs w:val="24"/>
        </w:rPr>
        <w:t xml:space="preserve"> </w:t>
      </w:r>
      <w:r w:rsidRPr="003050FC">
        <w:rPr>
          <w:rFonts w:ascii="Times New Roman" w:eastAsia="Times New Roman" w:hAnsi="Times New Roman" w:cs="Times New Roman"/>
          <w:sz w:val="24"/>
          <w:szCs w:val="24"/>
        </w:rPr>
        <w:t xml:space="preserve">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и (или) личному заявл</w:t>
      </w:r>
      <w:r w:rsidR="003D6952">
        <w:rPr>
          <w:rFonts w:ascii="Times New Roman" w:eastAsia="Times New Roman" w:hAnsi="Times New Roman" w:cs="Times New Roman"/>
          <w:sz w:val="24"/>
          <w:szCs w:val="24"/>
        </w:rPr>
        <w:t>ению педагогического работника.</w:t>
      </w:r>
      <w:r w:rsidRPr="003050FC">
        <w:rPr>
          <w:rFonts w:ascii="Times New Roman" w:eastAsia="Times New Roman" w:hAnsi="Times New Roman" w:cs="Times New Roman"/>
          <w:sz w:val="24"/>
          <w:szCs w:val="24"/>
        </w:rPr>
        <w:t xml:space="preserve"> </w:t>
      </w:r>
    </w:p>
    <w:p w:rsidR="007A6898" w:rsidRDefault="007A6898"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учебной </w:t>
      </w:r>
      <w:r w:rsidR="00865CF3" w:rsidRPr="003050FC">
        <w:rPr>
          <w:rFonts w:ascii="Times New Roman" w:eastAsia="Times New Roman" w:hAnsi="Times New Roman" w:cs="Times New Roman"/>
          <w:sz w:val="24"/>
          <w:szCs w:val="24"/>
        </w:rPr>
        <w:t>нагрузк</w:t>
      </w:r>
      <w:r>
        <w:rPr>
          <w:rFonts w:ascii="Times New Roman" w:eastAsia="Times New Roman" w:hAnsi="Times New Roman" w:cs="Times New Roman"/>
          <w:sz w:val="24"/>
          <w:szCs w:val="24"/>
        </w:rPr>
        <w:t>и, приходящейся на праздничные дни, в целях выполнения учебного плана,</w:t>
      </w:r>
      <w:r w:rsidR="00E7643F">
        <w:rPr>
          <w:rFonts w:ascii="Times New Roman" w:eastAsia="Times New Roman" w:hAnsi="Times New Roman" w:cs="Times New Roman"/>
          <w:sz w:val="24"/>
          <w:szCs w:val="24"/>
        </w:rPr>
        <w:t xml:space="preserve"> переносится на 36 неделю (для </w:t>
      </w:r>
      <w:r w:rsidR="00E7643F">
        <w:rPr>
          <w:rFonts w:ascii="Times New Roman" w:eastAsia="Times New Roman" w:hAnsi="Times New Roman" w:cs="Times New Roman"/>
          <w:sz w:val="24"/>
          <w:szCs w:val="24"/>
          <w:lang w:val="en-US"/>
        </w:rPr>
        <w:t>IV</w:t>
      </w:r>
      <w:r w:rsidR="00E7643F">
        <w:rPr>
          <w:rFonts w:ascii="Times New Roman" w:eastAsia="Times New Roman" w:hAnsi="Times New Roman" w:cs="Times New Roman"/>
          <w:sz w:val="24"/>
          <w:szCs w:val="24"/>
        </w:rPr>
        <w:t xml:space="preserve"> курса) и на 37 неделю (для </w:t>
      </w:r>
      <w:r w:rsidR="00E7643F">
        <w:rPr>
          <w:rFonts w:ascii="Times New Roman" w:eastAsia="Times New Roman" w:hAnsi="Times New Roman" w:cs="Times New Roman"/>
          <w:sz w:val="24"/>
          <w:szCs w:val="24"/>
          <w:lang w:val="en-US"/>
        </w:rPr>
        <w:t>I</w:t>
      </w:r>
      <w:r w:rsidR="00E7643F" w:rsidRPr="00E7643F">
        <w:rPr>
          <w:rFonts w:ascii="Times New Roman" w:eastAsia="Times New Roman" w:hAnsi="Times New Roman" w:cs="Times New Roman"/>
          <w:sz w:val="24"/>
          <w:szCs w:val="24"/>
        </w:rPr>
        <w:t>-</w:t>
      </w:r>
      <w:r w:rsidR="00E7643F">
        <w:rPr>
          <w:rFonts w:ascii="Times New Roman" w:eastAsia="Times New Roman" w:hAnsi="Times New Roman" w:cs="Times New Roman"/>
          <w:sz w:val="24"/>
          <w:szCs w:val="24"/>
          <w:lang w:val="en-US"/>
        </w:rPr>
        <w:t>III</w:t>
      </w:r>
      <w:r w:rsidR="00E7643F">
        <w:rPr>
          <w:rFonts w:ascii="Times New Roman" w:eastAsia="Times New Roman" w:hAnsi="Times New Roman" w:cs="Times New Roman"/>
          <w:sz w:val="24"/>
          <w:szCs w:val="24"/>
        </w:rPr>
        <w:t>курса) графика учебного процесса по дополнительно утвержденному графику.</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 xml:space="preserve">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w:t>
      </w:r>
      <w:r w:rsidR="003A63D5">
        <w:rPr>
          <w:rFonts w:ascii="Times New Roman" w:eastAsia="Times New Roman" w:hAnsi="Times New Roman" w:cs="Times New Roman"/>
          <w:sz w:val="24"/>
          <w:szCs w:val="24"/>
        </w:rPr>
        <w:t>5</w:t>
      </w:r>
      <w:r w:rsidRPr="003050FC">
        <w:rPr>
          <w:rFonts w:ascii="Times New Roman" w:eastAsia="Times New Roman" w:hAnsi="Times New Roman" w:cs="Times New Roman"/>
          <w:sz w:val="24"/>
          <w:szCs w:val="24"/>
        </w:rPr>
        <w:t>.13. настоящего По</w:t>
      </w:r>
      <w:r w:rsidR="003A63D5">
        <w:rPr>
          <w:rFonts w:ascii="Times New Roman" w:eastAsia="Times New Roman" w:hAnsi="Times New Roman" w:cs="Times New Roman"/>
          <w:sz w:val="24"/>
          <w:szCs w:val="24"/>
        </w:rPr>
        <w:t>ложения</w:t>
      </w:r>
      <w:r w:rsidRPr="003050FC">
        <w:rPr>
          <w:rFonts w:ascii="Times New Roman" w:eastAsia="Times New Roman" w:hAnsi="Times New Roman" w:cs="Times New Roman"/>
          <w:sz w:val="24"/>
          <w:szCs w:val="24"/>
        </w:rPr>
        <w:t>.</w:t>
      </w:r>
    </w:p>
    <w:p w:rsidR="000C4041"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 xml:space="preserve">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865CF3" w:rsidRPr="003050FC" w:rsidRDefault="00865CF3" w:rsidP="00EB4ABF">
      <w:pPr>
        <w:pStyle w:val="a7"/>
        <w:numPr>
          <w:ilvl w:val="1"/>
          <w:numId w:val="2"/>
        </w:numPr>
        <w:shd w:val="clear" w:color="auto" w:fill="FFFFFF"/>
        <w:spacing w:line="300" w:lineRule="auto"/>
        <w:ind w:left="540"/>
        <w:jc w:val="both"/>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sectPr w:rsidR="00865CF3" w:rsidRPr="003050FC" w:rsidSect="00C17FE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8" w:rsidRDefault="003D60E8">
      <w:pPr>
        <w:spacing w:after="0" w:line="240" w:lineRule="auto"/>
      </w:pPr>
      <w:r>
        <w:separator/>
      </w:r>
    </w:p>
  </w:endnote>
  <w:endnote w:type="continuationSeparator" w:id="0">
    <w:p w:rsidR="003D60E8" w:rsidRDefault="003D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74" w:rsidRDefault="008130F3" w:rsidP="00D003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7974" w:rsidRDefault="003D60E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74" w:rsidRDefault="008130F3" w:rsidP="00D003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53881">
      <w:rPr>
        <w:rStyle w:val="a5"/>
        <w:noProof/>
      </w:rPr>
      <w:t>4</w:t>
    </w:r>
    <w:r>
      <w:rPr>
        <w:rStyle w:val="a5"/>
      </w:rPr>
      <w:fldChar w:fldCharType="end"/>
    </w:r>
  </w:p>
  <w:p w:rsidR="00347974" w:rsidRPr="00400AA9" w:rsidRDefault="003D60E8" w:rsidP="001B6F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8" w:rsidRDefault="003D60E8">
      <w:pPr>
        <w:spacing w:after="0" w:line="240" w:lineRule="auto"/>
      </w:pPr>
      <w:r>
        <w:separator/>
      </w:r>
    </w:p>
  </w:footnote>
  <w:footnote w:type="continuationSeparator" w:id="0">
    <w:p w:rsidR="003D60E8" w:rsidRDefault="003D6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E6EC4"/>
    <w:multiLevelType w:val="multilevel"/>
    <w:tmpl w:val="2BAA940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1C4246"/>
    <w:multiLevelType w:val="hybridMultilevel"/>
    <w:tmpl w:val="A30C9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A44504"/>
    <w:multiLevelType w:val="hybridMultilevel"/>
    <w:tmpl w:val="CA9EAFDC"/>
    <w:lvl w:ilvl="0" w:tplc="F02C4F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0477A1"/>
    <w:multiLevelType w:val="hybridMultilevel"/>
    <w:tmpl w:val="4E56B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74A3E"/>
    <w:multiLevelType w:val="hybridMultilevel"/>
    <w:tmpl w:val="CE180024"/>
    <w:lvl w:ilvl="0" w:tplc="F02C4F5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F3"/>
    <w:rsid w:val="0003192E"/>
    <w:rsid w:val="000443F6"/>
    <w:rsid w:val="000C4041"/>
    <w:rsid w:val="001434F5"/>
    <w:rsid w:val="00180641"/>
    <w:rsid w:val="001C138E"/>
    <w:rsid w:val="001D7D95"/>
    <w:rsid w:val="001E7FEF"/>
    <w:rsid w:val="00215587"/>
    <w:rsid w:val="0025311A"/>
    <w:rsid w:val="00261F25"/>
    <w:rsid w:val="002750CD"/>
    <w:rsid w:val="002B492E"/>
    <w:rsid w:val="002D17BF"/>
    <w:rsid w:val="0030305D"/>
    <w:rsid w:val="003050FC"/>
    <w:rsid w:val="00307E6B"/>
    <w:rsid w:val="0032221F"/>
    <w:rsid w:val="003773A3"/>
    <w:rsid w:val="003861D0"/>
    <w:rsid w:val="003A63D5"/>
    <w:rsid w:val="003D60E8"/>
    <w:rsid w:val="003D6952"/>
    <w:rsid w:val="00410F45"/>
    <w:rsid w:val="00420531"/>
    <w:rsid w:val="00453881"/>
    <w:rsid w:val="00490DB5"/>
    <w:rsid w:val="004E2215"/>
    <w:rsid w:val="00526E3D"/>
    <w:rsid w:val="005F671C"/>
    <w:rsid w:val="00626D7C"/>
    <w:rsid w:val="006407C0"/>
    <w:rsid w:val="0066482A"/>
    <w:rsid w:val="00667B8A"/>
    <w:rsid w:val="00684F3A"/>
    <w:rsid w:val="006B4BF0"/>
    <w:rsid w:val="006B77A2"/>
    <w:rsid w:val="00714BEC"/>
    <w:rsid w:val="007578FE"/>
    <w:rsid w:val="007A6898"/>
    <w:rsid w:val="007B2816"/>
    <w:rsid w:val="007B3C30"/>
    <w:rsid w:val="007F0431"/>
    <w:rsid w:val="007F5758"/>
    <w:rsid w:val="0080257A"/>
    <w:rsid w:val="008130F3"/>
    <w:rsid w:val="00830C8A"/>
    <w:rsid w:val="00842B63"/>
    <w:rsid w:val="00862417"/>
    <w:rsid w:val="00865CF3"/>
    <w:rsid w:val="008710EC"/>
    <w:rsid w:val="008B1FF1"/>
    <w:rsid w:val="008B5B58"/>
    <w:rsid w:val="00901467"/>
    <w:rsid w:val="00931741"/>
    <w:rsid w:val="0093405D"/>
    <w:rsid w:val="00994F85"/>
    <w:rsid w:val="009B4D6F"/>
    <w:rsid w:val="00A30E29"/>
    <w:rsid w:val="00AC186C"/>
    <w:rsid w:val="00AF1052"/>
    <w:rsid w:val="00AF634E"/>
    <w:rsid w:val="00B86E0A"/>
    <w:rsid w:val="00B96813"/>
    <w:rsid w:val="00BA0C84"/>
    <w:rsid w:val="00BF0FED"/>
    <w:rsid w:val="00C14C1F"/>
    <w:rsid w:val="00C17FE6"/>
    <w:rsid w:val="00C267BA"/>
    <w:rsid w:val="00C51ADF"/>
    <w:rsid w:val="00D210DE"/>
    <w:rsid w:val="00D531DF"/>
    <w:rsid w:val="00D60F62"/>
    <w:rsid w:val="00D63221"/>
    <w:rsid w:val="00D7339B"/>
    <w:rsid w:val="00D75E53"/>
    <w:rsid w:val="00DF6837"/>
    <w:rsid w:val="00E052CD"/>
    <w:rsid w:val="00E27462"/>
    <w:rsid w:val="00E338CA"/>
    <w:rsid w:val="00E537DE"/>
    <w:rsid w:val="00E7643F"/>
    <w:rsid w:val="00E76E17"/>
    <w:rsid w:val="00E8264A"/>
    <w:rsid w:val="00EB4ABF"/>
    <w:rsid w:val="00EF2B19"/>
    <w:rsid w:val="00F1447D"/>
    <w:rsid w:val="00FF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16ABA-12AD-41B5-AAFC-6F38AECA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17FE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17FE6"/>
    <w:rPr>
      <w:rFonts w:ascii="Times New Roman" w:eastAsia="Times New Roman" w:hAnsi="Times New Roman" w:cs="Times New Roman"/>
      <w:sz w:val="20"/>
      <w:szCs w:val="20"/>
      <w:lang w:eastAsia="ru-RU"/>
    </w:rPr>
  </w:style>
  <w:style w:type="character" w:styleId="a5">
    <w:name w:val="page number"/>
    <w:rsid w:val="00C17FE6"/>
    <w:rPr>
      <w:rFonts w:cs="Times New Roman"/>
    </w:rPr>
  </w:style>
  <w:style w:type="paragraph" w:customStyle="1" w:styleId="a6">
    <w:name w:val="Знак"/>
    <w:basedOn w:val="a"/>
    <w:rsid w:val="00C17FE6"/>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List Paragraph"/>
    <w:basedOn w:val="a"/>
    <w:uiPriority w:val="34"/>
    <w:qFormat/>
    <w:rsid w:val="003773A3"/>
    <w:pPr>
      <w:ind w:left="720"/>
      <w:contextualSpacing/>
    </w:pPr>
  </w:style>
  <w:style w:type="paragraph" w:styleId="a8">
    <w:name w:val="Balloon Text"/>
    <w:basedOn w:val="a"/>
    <w:link w:val="a9"/>
    <w:uiPriority w:val="99"/>
    <w:semiHidden/>
    <w:unhideWhenUsed/>
    <w:rsid w:val="003D69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D6952"/>
    <w:rPr>
      <w:rFonts w:ascii="Segoe UI" w:hAnsi="Segoe UI" w:cs="Segoe UI"/>
      <w:sz w:val="18"/>
      <w:szCs w:val="18"/>
    </w:rPr>
  </w:style>
  <w:style w:type="paragraph" w:styleId="aa">
    <w:name w:val="header"/>
    <w:basedOn w:val="a"/>
    <w:link w:val="ab"/>
    <w:uiPriority w:val="99"/>
    <w:semiHidden/>
    <w:unhideWhenUsed/>
    <w:rsid w:val="001434F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1434F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6</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oksa</cp:lastModifiedBy>
  <cp:revision>22</cp:revision>
  <cp:lastPrinted>2019-06-13T12:39:00Z</cp:lastPrinted>
  <dcterms:created xsi:type="dcterms:W3CDTF">2017-10-20T08:31:00Z</dcterms:created>
  <dcterms:modified xsi:type="dcterms:W3CDTF">2019-06-14T07:17:00Z</dcterms:modified>
</cp:coreProperties>
</file>