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5C" w:rsidRPr="00073335" w:rsidRDefault="00775A5C" w:rsidP="0007333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073335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материально-технических условиях реализации основных образовательных программ </w:t>
      </w:r>
      <w:r w:rsidR="00143A34" w:rsidRPr="00073335">
        <w:rPr>
          <w:rFonts w:ascii="Times New Roman" w:hAnsi="Times New Roman"/>
          <w:b/>
          <w:sz w:val="24"/>
          <w:szCs w:val="24"/>
        </w:rPr>
        <w:t>Г</w:t>
      </w:r>
      <w:r w:rsidRPr="00073335">
        <w:rPr>
          <w:rFonts w:ascii="Times New Roman" w:hAnsi="Times New Roman"/>
          <w:b/>
          <w:sz w:val="24"/>
          <w:szCs w:val="24"/>
        </w:rPr>
        <w:t>Б</w:t>
      </w:r>
      <w:r w:rsidR="00143A34" w:rsidRPr="00073335">
        <w:rPr>
          <w:rFonts w:ascii="Times New Roman" w:hAnsi="Times New Roman"/>
          <w:b/>
          <w:sz w:val="24"/>
          <w:szCs w:val="24"/>
        </w:rPr>
        <w:t>П</w:t>
      </w:r>
      <w:r w:rsidRPr="00073335">
        <w:rPr>
          <w:rFonts w:ascii="Times New Roman" w:hAnsi="Times New Roman"/>
          <w:b/>
          <w:sz w:val="24"/>
          <w:szCs w:val="24"/>
        </w:rPr>
        <w:t xml:space="preserve">ОУ </w:t>
      </w:r>
      <w:r w:rsidR="004E5107" w:rsidRPr="00073335">
        <w:rPr>
          <w:rFonts w:ascii="Times New Roman" w:hAnsi="Times New Roman"/>
          <w:b/>
          <w:sz w:val="24"/>
          <w:szCs w:val="24"/>
        </w:rPr>
        <w:t>РО «Шахтинский музыкальный колледж»</w:t>
      </w:r>
    </w:p>
    <w:p w:rsidR="00775A5C" w:rsidRPr="00073335" w:rsidRDefault="00775A5C" w:rsidP="0007333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379"/>
      </w:tblGrid>
      <w:tr w:rsidR="00845D7F" w:rsidRPr="00073335" w:rsidTr="00845D7F">
        <w:tc>
          <w:tcPr>
            <w:tcW w:w="3403" w:type="dxa"/>
          </w:tcPr>
          <w:p w:rsidR="00845D7F" w:rsidRPr="00073335" w:rsidRDefault="00845D7F" w:rsidP="000733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  <w:tc>
          <w:tcPr>
            <w:tcW w:w="6379" w:type="dxa"/>
          </w:tcPr>
          <w:p w:rsidR="00845D7F" w:rsidRPr="00073335" w:rsidRDefault="00845D7F" w:rsidP="000733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845D7F" w:rsidRPr="00073335" w:rsidTr="00845D7F">
        <w:tc>
          <w:tcPr>
            <w:tcW w:w="3403" w:type="dxa"/>
          </w:tcPr>
          <w:p w:rsidR="00845D7F" w:rsidRPr="00073335" w:rsidRDefault="00845D7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Учебные кабинеты:</w:t>
            </w:r>
          </w:p>
        </w:tc>
        <w:tc>
          <w:tcPr>
            <w:tcW w:w="6379" w:type="dxa"/>
          </w:tcPr>
          <w:p w:rsidR="00845D7F" w:rsidRPr="00073335" w:rsidRDefault="00845D7F" w:rsidP="000733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Кабинет русского  языка и литературы </w:t>
            </w:r>
          </w:p>
          <w:p w:rsidR="00DE6C2F" w:rsidRPr="00073335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10A66" w:rsidRDefault="00A10A66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с монитором 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1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5474" w:rsidRDefault="00EE5474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Canon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07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Р3 – плеер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Столы, стулья,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Образцы контрольных заданий, тестов,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Справочные издания, словари,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Учебная, методическая литература,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- Портреты писателей.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8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математики и информатики:</w:t>
            </w:r>
          </w:p>
          <w:p w:rsidR="00DE6C2F" w:rsidRPr="00073335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в сборе с мониторами 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A10A66">
              <w:rPr>
                <w:rFonts w:ascii="Times New Roman" w:hAnsi="Times New Roman" w:cs="Times New Roman"/>
                <w:sz w:val="24"/>
                <w:szCs w:val="24"/>
              </w:rPr>
              <w:t xml:space="preserve"> – 7 шт.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K-95,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LBP - 1120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Ионизатор воздуха,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Сплит-система,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Стенды по технике безопасности и охране труда,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столы, стулья, 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Аудиторная доска.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Кабинет  истории, географии, обществознания</w:t>
            </w:r>
          </w:p>
          <w:p w:rsidR="00DE6C2F" w:rsidRPr="00073335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Компьютер в сборе с монитором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Canon LBP-1120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Canon FC-128.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Столы, стулья,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Аудиторная доска,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Информационные стенды,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Комплект учебно-методической литературы, кодексы,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Наглядные пособия,</w:t>
            </w:r>
          </w:p>
          <w:p w:rsidR="00DE6C2F" w:rsidRPr="00073335" w:rsidRDefault="00DE6C2F" w:rsidP="00435B9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Таблицы,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Кабинет мировой художественной культуры, гуманитарных и социально-экономических  дисциплин </w:t>
            </w:r>
          </w:p>
          <w:p w:rsidR="00DE6C2F" w:rsidRPr="00073335" w:rsidRDefault="00DE6C2F" w:rsidP="00073335">
            <w:pPr>
              <w:pStyle w:val="ConsPlusNormal"/>
              <w:widowControl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Компьютер в сборе с монитором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 xml:space="preserve"> 2055,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 xml:space="preserve"> – проигрыватель,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Ионизатор воздуха,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Комплект учебно-методической литературы,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Комплект учебных видеофильмов,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Стенды, наглядные пособия,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Кабинет иностранного языка</w:t>
            </w:r>
          </w:p>
          <w:p w:rsidR="00DE6C2F" w:rsidRPr="00073335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E6C2F" w:rsidRPr="00073335" w:rsidRDefault="00DE6C2F" w:rsidP="00073335">
            <w:pPr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толы, стулья,</w:t>
            </w:r>
          </w:p>
          <w:p w:rsidR="00DE6C2F" w:rsidRPr="00073335" w:rsidRDefault="00DE6C2F" w:rsidP="00073335">
            <w:pPr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Аудиторная доска</w:t>
            </w:r>
          </w:p>
          <w:p w:rsidR="00DE6C2F" w:rsidRPr="00073335" w:rsidRDefault="00DE6C2F" w:rsidP="00073335">
            <w:pPr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Лазерный стрелковый тир </w:t>
            </w:r>
          </w:p>
          <w:p w:rsidR="00DE6C2F" w:rsidRPr="00073335" w:rsidRDefault="00DE6C2F" w:rsidP="00073335">
            <w:pPr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Компьютер в сборе с монитором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DE6C2F" w:rsidRPr="00073335" w:rsidRDefault="00DE6C2F" w:rsidP="00073335">
            <w:pPr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lastRenderedPageBreak/>
              <w:t>Комплект учебно-методической литературы,</w:t>
            </w:r>
          </w:p>
          <w:p w:rsidR="00DE6C2F" w:rsidRPr="00073335" w:rsidRDefault="00DE6C2F" w:rsidP="00073335">
            <w:pPr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Наглядные пособия,</w:t>
            </w:r>
          </w:p>
          <w:p w:rsidR="00DE6C2F" w:rsidRPr="00073335" w:rsidRDefault="00DE6C2F" w:rsidP="00073335">
            <w:pPr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Таблицы,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8"/>
              </w:numPr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Кабинет музыкально-теоретических дисциплин:</w:t>
            </w:r>
          </w:p>
          <w:p w:rsidR="00DE6C2F" w:rsidRPr="00073335" w:rsidRDefault="00DE6C2F" w:rsidP="00073335">
            <w:pPr>
              <w:pStyle w:val="ConsPlusNormal"/>
              <w:widowControl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tabs>
                <w:tab w:val="left" w:pos="24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Столы, стулья,</w:t>
            </w:r>
          </w:p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tabs>
                <w:tab w:val="left" w:pos="24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Доска аудиторная.</w:t>
            </w:r>
          </w:p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tabs>
                <w:tab w:val="left" w:pos="24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tabs>
                <w:tab w:val="left" w:pos="249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</w:t>
            </w:r>
          </w:p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tabs>
                <w:tab w:val="left" w:pos="24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Стенды, таблицы,</w:t>
            </w:r>
          </w:p>
          <w:p w:rsidR="00DE6C2F" w:rsidRPr="00073335" w:rsidRDefault="00DE6C2F" w:rsidP="00073335">
            <w:pPr>
              <w:pStyle w:val="af6"/>
              <w:widowControl w:val="0"/>
              <w:numPr>
                <w:ilvl w:val="0"/>
                <w:numId w:val="29"/>
              </w:numPr>
              <w:tabs>
                <w:tab w:val="left" w:pos="249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Комплект учебной и методической литературы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Образцы контрольных заданий, тесты.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8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музыкальной литературы</w:t>
            </w:r>
          </w:p>
          <w:p w:rsidR="00DE6C2F" w:rsidRPr="00073335" w:rsidRDefault="00DE6C2F" w:rsidP="00073335">
            <w:pPr>
              <w:pStyle w:val="ConsPlusNormal"/>
              <w:widowControl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Доска аудиторная,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Столы, стулья,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с монитором 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 – плеер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Видео-хрестоматия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Комплект учебной и методической литературы.</w:t>
            </w:r>
          </w:p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Телевизор «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XANTRAX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композиторов.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073335" w:rsidP="00073335">
            <w:pPr>
              <w:pStyle w:val="ConsPlusNormal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истории балета и театра, грима</w:t>
            </w:r>
          </w:p>
        </w:tc>
        <w:tc>
          <w:tcPr>
            <w:tcW w:w="6379" w:type="dxa"/>
          </w:tcPr>
          <w:p w:rsidR="00073335" w:rsidRPr="00073335" w:rsidRDefault="00073335" w:rsidP="00A10A6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Столы, стулья,</w:t>
            </w:r>
          </w:p>
          <w:p w:rsidR="00073335" w:rsidRPr="00073335" w:rsidRDefault="00073335" w:rsidP="00A10A6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Зеркала,</w:t>
            </w:r>
          </w:p>
          <w:p w:rsidR="00073335" w:rsidRPr="00073335" w:rsidRDefault="00073335" w:rsidP="00A10A6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Витрина с реквизитом,</w:t>
            </w:r>
          </w:p>
          <w:p w:rsidR="00073335" w:rsidRPr="00073335" w:rsidRDefault="00073335" w:rsidP="00A10A6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Наглядные пособия, стенды, образцы грима,</w:t>
            </w:r>
          </w:p>
          <w:p w:rsidR="00DE6C2F" w:rsidRPr="00073335" w:rsidRDefault="00073335" w:rsidP="00A10A66">
            <w:pPr>
              <w:pStyle w:val="ConsPlusNormal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литературы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073335" w:rsidRDefault="00073335" w:rsidP="0007333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классы</w:t>
            </w:r>
            <w:r w:rsidR="00DE6C2F"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чтением оркестровых партитур</w:t>
            </w:r>
            <w:r w:rsidR="00DE6C2F"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E6C2F" w:rsidRPr="00073335" w:rsidRDefault="00DE6C2F" w:rsidP="00073335">
            <w:pPr>
              <w:pStyle w:val="ConsPlusNormal"/>
              <w:widowControl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Стол, стулья,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Рояль,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с монитором 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Зеркала,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Дирижерская подставка,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Дирижерский пульт,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проигрыватель,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 xml:space="preserve">Фонд звукозаписей на кассетах, </w:t>
            </w:r>
            <w:r w:rsidRPr="00073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-дисках,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Фонд видеозаписей,</w:t>
            </w:r>
          </w:p>
          <w:p w:rsidR="00DE6C2F" w:rsidRPr="00073335" w:rsidRDefault="00DE6C2F" w:rsidP="00A10A66">
            <w:pPr>
              <w:pStyle w:val="ConsPlusNormal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t>Сборники партитур для хора и ансамбля,</w:t>
            </w:r>
          </w:p>
          <w:p w:rsidR="00DE6C2F" w:rsidRPr="00073335" w:rsidRDefault="00DE6C2F" w:rsidP="00A10A6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Фонд учебно-методической литературы.</w:t>
            </w:r>
          </w:p>
        </w:tc>
      </w:tr>
      <w:tr w:rsidR="00DE6C2F" w:rsidRPr="00073335" w:rsidTr="00845D7F">
        <w:tc>
          <w:tcPr>
            <w:tcW w:w="3403" w:type="dxa"/>
          </w:tcPr>
          <w:p w:rsidR="00073335" w:rsidRPr="00073335" w:rsidRDefault="00073335" w:rsidP="0007333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классы</w:t>
            </w: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для индивидуальных занятий</w:t>
            </w:r>
          </w:p>
          <w:p w:rsidR="00DE6C2F" w:rsidRPr="00073335" w:rsidRDefault="00DE6C2F" w:rsidP="00073335">
            <w:pPr>
              <w:pStyle w:val="ConsPlusNormal"/>
              <w:widowControl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E6C2F" w:rsidRPr="00073335" w:rsidRDefault="00DE6C2F" w:rsidP="00A10A6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Зеркала,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Стол, стулья,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Шкаф с нотной, учебно-методической литературой,</w:t>
            </w:r>
          </w:p>
        </w:tc>
      </w:tr>
      <w:tr w:rsidR="00DE6C2F" w:rsidRPr="00073335" w:rsidTr="00845D7F">
        <w:tc>
          <w:tcPr>
            <w:tcW w:w="3403" w:type="dxa"/>
          </w:tcPr>
          <w:p w:rsidR="00073335" w:rsidRPr="00073335" w:rsidRDefault="00073335" w:rsidP="00073335">
            <w:pPr>
              <w:widowControl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классы</w:t>
            </w:r>
            <w:r w:rsidRPr="00073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для групповых занятий</w:t>
            </w:r>
          </w:p>
          <w:p w:rsidR="00DE6C2F" w:rsidRPr="00073335" w:rsidRDefault="00DE6C2F" w:rsidP="00073335">
            <w:pPr>
              <w:pStyle w:val="ConsPlusNormal"/>
              <w:widowControl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Столы, стулья,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Фортепиано,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Доска аудиторная,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Стенды, наглядные пособия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Компьютер в сборе с монитором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XEROX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CD-проигрыватель,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Фонд звукозаписей на кассетах, CD-дисках,</w:t>
            </w:r>
          </w:p>
          <w:p w:rsidR="00DE6C2F" w:rsidRPr="00073335" w:rsidRDefault="00DE6C2F" w:rsidP="00A10A6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Фонд видеозаписей,</w:t>
            </w:r>
          </w:p>
          <w:p w:rsidR="00DE6C2F" w:rsidRPr="00073335" w:rsidRDefault="00DE6C2F" w:rsidP="00073335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учебно-методической литературы.</w:t>
            </w:r>
          </w:p>
        </w:tc>
      </w:tr>
      <w:tr w:rsidR="00073335" w:rsidRPr="00073335" w:rsidTr="00845D7F">
        <w:tc>
          <w:tcPr>
            <w:tcW w:w="3403" w:type="dxa"/>
          </w:tcPr>
          <w:p w:rsidR="00073335" w:rsidRDefault="00073335" w:rsidP="00073335">
            <w:pPr>
              <w:widowControl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Классы для оркестровых и ансамблевых дисциплин</w:t>
            </w:r>
          </w:p>
        </w:tc>
        <w:tc>
          <w:tcPr>
            <w:tcW w:w="6379" w:type="dxa"/>
          </w:tcPr>
          <w:p w:rsidR="00073335" w:rsidRPr="00A10A66" w:rsidRDefault="00E13ED2" w:rsidP="00A10A66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Стулья,</w:t>
            </w:r>
          </w:p>
          <w:p w:rsidR="00E13ED2" w:rsidRPr="00A10A66" w:rsidRDefault="00E13ED2" w:rsidP="00A10A66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Оркестровые пульты, </w:t>
            </w:r>
          </w:p>
          <w:p w:rsidR="00E13ED2" w:rsidRPr="00A10A66" w:rsidRDefault="00E13ED2" w:rsidP="00A10A66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Дирижерский пульт,</w:t>
            </w:r>
          </w:p>
          <w:p w:rsidR="00E13ED2" w:rsidRPr="00A10A66" w:rsidRDefault="00E13ED2" w:rsidP="00A10A66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Дирижерская подставка,</w:t>
            </w:r>
          </w:p>
          <w:p w:rsidR="00E13ED2" w:rsidRPr="00A10A66" w:rsidRDefault="00E13ED2" w:rsidP="00A10A66">
            <w:pPr>
              <w:pStyle w:val="af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Комплекты музыкальных инструментов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Библиотека</w:t>
            </w:r>
          </w:p>
        </w:tc>
        <w:tc>
          <w:tcPr>
            <w:tcW w:w="6379" w:type="dxa"/>
          </w:tcPr>
          <w:p w:rsidR="00A10A66" w:rsidRDefault="00A10A66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Металлические  стеллажи  библиотечные</w:t>
            </w:r>
            <w:r w:rsidR="001549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9DD" w:rsidRDefault="001549DD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 нотная литература – 54485 ед.</w:t>
            </w:r>
          </w:p>
          <w:p w:rsidR="001549DD" w:rsidRPr="00A10A66" w:rsidRDefault="001549DD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Алфавитный и тематический каталоги,</w:t>
            </w:r>
          </w:p>
          <w:p w:rsidR="00A10A66" w:rsidRPr="00A10A66" w:rsidRDefault="00A10A66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Компьютеры в сборе с мониторами  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D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DD">
              <w:rPr>
                <w:rFonts w:ascii="Times New Roman" w:hAnsi="Times New Roman"/>
                <w:sz w:val="24"/>
                <w:szCs w:val="24"/>
              </w:rPr>
              <w:t>5 шт.</w:t>
            </w:r>
          </w:p>
          <w:p w:rsidR="00A10A66" w:rsidRPr="00A10A66" w:rsidRDefault="00A10A66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LPP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>-1120</w:t>
            </w:r>
          </w:p>
          <w:p w:rsidR="00A10A66" w:rsidRPr="00A10A66" w:rsidRDefault="00A10A66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>-226</w:t>
            </w:r>
          </w:p>
          <w:p w:rsidR="00A10A66" w:rsidRPr="00A10A66" w:rsidRDefault="00A10A66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>-860</w:t>
            </w:r>
          </w:p>
          <w:p w:rsidR="00DE6C2F" w:rsidRPr="00A10A66" w:rsidRDefault="00A10A66" w:rsidP="001549DD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66">
              <w:rPr>
                <w:rFonts w:ascii="Times New Roman" w:hAnsi="Times New Roman"/>
                <w:sz w:val="24"/>
                <w:szCs w:val="24"/>
              </w:rPr>
              <w:t>Сулья</w:t>
            </w:r>
            <w:proofErr w:type="spellEnd"/>
            <w:r w:rsidRPr="00A10A66">
              <w:rPr>
                <w:rFonts w:ascii="Times New Roman" w:hAnsi="Times New Roman"/>
                <w:sz w:val="24"/>
                <w:szCs w:val="24"/>
              </w:rPr>
              <w:t>, столы</w:t>
            </w:r>
          </w:p>
        </w:tc>
      </w:tr>
      <w:tr w:rsidR="00A10A66" w:rsidRPr="00073335" w:rsidTr="00845D7F">
        <w:tc>
          <w:tcPr>
            <w:tcW w:w="3403" w:type="dxa"/>
          </w:tcPr>
          <w:p w:rsidR="00A10A66" w:rsidRPr="00355F17" w:rsidRDefault="00A10A66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фонотека</w:t>
            </w:r>
          </w:p>
        </w:tc>
        <w:tc>
          <w:tcPr>
            <w:tcW w:w="6379" w:type="dxa"/>
          </w:tcPr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Шкафы для пластинок</w:t>
            </w:r>
          </w:p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Компьютер в сборе с монитором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10A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0A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A66">
              <w:rPr>
                <w:rFonts w:ascii="Times New Roman" w:hAnsi="Times New Roman"/>
                <w:sz w:val="24"/>
                <w:szCs w:val="24"/>
              </w:rPr>
              <w:t>роигрыватель “ВАТСОН»</w:t>
            </w:r>
          </w:p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>-128</w:t>
            </w:r>
          </w:p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Магнитофон «</w:t>
            </w:r>
            <w:proofErr w:type="spellStart"/>
            <w:r w:rsidRPr="00A10A66">
              <w:rPr>
                <w:rFonts w:ascii="Times New Roman" w:hAnsi="Times New Roman"/>
                <w:sz w:val="24"/>
                <w:szCs w:val="24"/>
              </w:rPr>
              <w:t>Панасоник</w:t>
            </w:r>
            <w:proofErr w:type="spellEnd"/>
            <w:r w:rsidRPr="00A10A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10A66" w:rsidRPr="00A10A66" w:rsidRDefault="001549DD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0A66" w:rsidRPr="00A10A66">
              <w:rPr>
                <w:rFonts w:ascii="Times New Roman" w:hAnsi="Times New Roman"/>
                <w:sz w:val="24"/>
                <w:szCs w:val="24"/>
              </w:rPr>
              <w:t>гнетушитель</w:t>
            </w:r>
          </w:p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 xml:space="preserve"> –дисков</w:t>
            </w:r>
          </w:p>
          <w:p w:rsidR="00A10A66" w:rsidRPr="00A10A66" w:rsidRDefault="00A10A66" w:rsidP="00A10A66">
            <w:pPr>
              <w:pStyle w:val="af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DVD-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>дисков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Концертный зал</w:t>
            </w:r>
          </w:p>
        </w:tc>
        <w:tc>
          <w:tcPr>
            <w:tcW w:w="6379" w:type="dxa"/>
          </w:tcPr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Рояль “Эстония”,</w:t>
            </w:r>
          </w:p>
          <w:p w:rsidR="00DE6C2F" w:rsidRPr="00A10A66" w:rsidRDefault="00DE6C2F" w:rsidP="00A10A66">
            <w:pPr>
              <w:pStyle w:val="af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Рояль “</w:t>
            </w:r>
            <w:proofErr w:type="spellStart"/>
            <w:r w:rsidRPr="00A10A66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A10A66">
              <w:rPr>
                <w:rFonts w:ascii="Times New Roman" w:hAnsi="Times New Roman"/>
                <w:sz w:val="24"/>
                <w:szCs w:val="24"/>
              </w:rPr>
              <w:t>”,</w:t>
            </w:r>
          </w:p>
          <w:p w:rsidR="00DE6C2F" w:rsidRPr="00A10A66" w:rsidRDefault="00DE6C2F" w:rsidP="00A10A66">
            <w:pPr>
              <w:pStyle w:val="af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Концертный рояль «</w:t>
            </w:r>
            <w:r w:rsidRPr="00A10A66">
              <w:rPr>
                <w:rFonts w:ascii="Times New Roman" w:hAnsi="Times New Roman"/>
                <w:sz w:val="24"/>
                <w:szCs w:val="24"/>
                <w:lang w:val="en-US"/>
              </w:rPr>
              <w:t>KAWAI</w:t>
            </w:r>
            <w:r w:rsidRPr="00A10A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Акустическая система “Форманта” С400,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Хоровые подставки,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Дирижерская подставка,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Дирижерский пульт,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10A66">
              <w:rPr>
                <w:rFonts w:ascii="Times New Roman" w:hAnsi="Times New Roman"/>
                <w:sz w:val="24"/>
                <w:szCs w:val="24"/>
              </w:rPr>
              <w:t>Радиомикрофоны</w:t>
            </w:r>
            <w:proofErr w:type="spellEnd"/>
            <w:r w:rsidRPr="00A10A66">
              <w:rPr>
                <w:rFonts w:ascii="Times New Roman" w:hAnsi="Times New Roman"/>
                <w:sz w:val="24"/>
                <w:szCs w:val="24"/>
              </w:rPr>
              <w:t xml:space="preserve"> – 2 шт.,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Микрофоны – 3 шт.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Акустические колонки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Зрительские кресла,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A66">
              <w:rPr>
                <w:rFonts w:ascii="Times New Roman" w:hAnsi="Times New Roman"/>
                <w:sz w:val="24"/>
                <w:szCs w:val="24"/>
              </w:rPr>
              <w:t>Сплит-системы</w:t>
            </w:r>
            <w:proofErr w:type="spellEnd"/>
            <w:proofErr w:type="gramStart"/>
            <w:r w:rsidRPr="00A10A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Занавес,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Прожектор,</w:t>
            </w:r>
          </w:p>
          <w:p w:rsidR="00DE6C2F" w:rsidRPr="00A10A66" w:rsidRDefault="00DE6C2F" w:rsidP="00A10A6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Литавры из 2-х котлов,</w:t>
            </w:r>
          </w:p>
          <w:p w:rsidR="00DE6C2F" w:rsidRPr="00A10A66" w:rsidRDefault="00DE6C2F" w:rsidP="00A10A66">
            <w:pPr>
              <w:pStyle w:val="af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66">
              <w:rPr>
                <w:rFonts w:ascii="Times New Roman" w:hAnsi="Times New Roman"/>
                <w:sz w:val="24"/>
                <w:szCs w:val="24"/>
              </w:rPr>
              <w:t>Сценическое освещение зала.</w:t>
            </w:r>
          </w:p>
        </w:tc>
      </w:tr>
      <w:tr w:rsidR="00073335" w:rsidRPr="00073335" w:rsidTr="00845D7F">
        <w:tc>
          <w:tcPr>
            <w:tcW w:w="3403" w:type="dxa"/>
          </w:tcPr>
          <w:p w:rsidR="00073335" w:rsidRPr="00355F17" w:rsidRDefault="00073335" w:rsidP="000733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Балетный зал:</w:t>
            </w:r>
          </w:p>
          <w:p w:rsidR="00073335" w:rsidRPr="00355F17" w:rsidRDefault="00073335" w:rsidP="00073335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0" w:hanging="2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073335" w:rsidRPr="00A10A66" w:rsidRDefault="00073335" w:rsidP="00A10A66">
            <w:pPr>
              <w:pStyle w:val="ConsPlusNormal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66">
              <w:rPr>
                <w:rFonts w:ascii="Times New Roman" w:hAnsi="Times New Roman" w:cs="Times New Roman"/>
                <w:sz w:val="24"/>
                <w:szCs w:val="24"/>
              </w:rPr>
              <w:t>Зеркала,</w:t>
            </w:r>
          </w:p>
          <w:p w:rsidR="00073335" w:rsidRPr="00A10A66" w:rsidRDefault="00073335" w:rsidP="00A10A66">
            <w:pPr>
              <w:pStyle w:val="ConsPlusNormal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66">
              <w:rPr>
                <w:rFonts w:ascii="Times New Roman" w:hAnsi="Times New Roman" w:cs="Times New Roman"/>
                <w:sz w:val="24"/>
                <w:szCs w:val="24"/>
              </w:rPr>
              <w:t>Хореографические станки,</w:t>
            </w:r>
          </w:p>
          <w:p w:rsidR="00073335" w:rsidRPr="00A10A66" w:rsidRDefault="00073335" w:rsidP="00A10A66">
            <w:pPr>
              <w:pStyle w:val="ConsPlusNormal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66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3 шт., </w:t>
            </w:r>
          </w:p>
          <w:p w:rsidR="00073335" w:rsidRPr="00A10A66" w:rsidRDefault="00073335" w:rsidP="00A10A66">
            <w:pPr>
              <w:pStyle w:val="ConsPlusNormal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A10A66">
              <w:rPr>
                <w:rFonts w:ascii="Times New Roman" w:hAnsi="Times New Roman" w:cs="Times New Roman"/>
                <w:sz w:val="24"/>
                <w:szCs w:val="24"/>
              </w:rPr>
              <w:t>3-проигрыватель,</w:t>
            </w:r>
          </w:p>
          <w:p w:rsidR="00073335" w:rsidRPr="00A10A66" w:rsidRDefault="00073335" w:rsidP="00A10A66">
            <w:pPr>
              <w:pStyle w:val="ConsPlusNormal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66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A10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Fujitsu</w:t>
            </w:r>
          </w:p>
        </w:tc>
      </w:tr>
      <w:tr w:rsidR="00A10A66" w:rsidRPr="00073335" w:rsidTr="00845D7F">
        <w:tc>
          <w:tcPr>
            <w:tcW w:w="3403" w:type="dxa"/>
          </w:tcPr>
          <w:p w:rsidR="00A10A66" w:rsidRPr="00355F17" w:rsidRDefault="00A10A66" w:rsidP="0007333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Костюмерная</w:t>
            </w:r>
          </w:p>
        </w:tc>
        <w:tc>
          <w:tcPr>
            <w:tcW w:w="6379" w:type="dxa"/>
          </w:tcPr>
          <w:p w:rsid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сценический казачий (мужской)  -7 шт.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 xml:space="preserve">Костюм сценический казачий (женский) с головным </w:t>
            </w:r>
            <w:r w:rsidRPr="001549DD">
              <w:rPr>
                <w:rFonts w:ascii="Times New Roman" w:hAnsi="Times New Roman"/>
                <w:sz w:val="24"/>
                <w:szCs w:val="24"/>
              </w:rPr>
              <w:lastRenderedPageBreak/>
              <w:t>убором</w:t>
            </w:r>
            <w:r w:rsidRPr="001549DD">
              <w:rPr>
                <w:rFonts w:ascii="Times New Roman" w:hAnsi="Times New Roman"/>
                <w:sz w:val="24"/>
                <w:szCs w:val="24"/>
              </w:rPr>
              <w:tab/>
              <w:t xml:space="preserve">  -  17 шт.</w:t>
            </w:r>
            <w:r w:rsidRPr="001549D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"Гопак" – 5 шт.</w:t>
            </w:r>
            <w:r w:rsidRPr="001549DD">
              <w:rPr>
                <w:rFonts w:ascii="Times New Roman" w:hAnsi="Times New Roman"/>
                <w:sz w:val="24"/>
                <w:szCs w:val="24"/>
              </w:rPr>
              <w:tab/>
            </w:r>
            <w:r w:rsidRPr="001549D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сценический женский "Вдовица"</w:t>
            </w:r>
            <w:r w:rsidRPr="001549D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сценический мужской "Тамарочка"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сценический мужской "Тамарочка"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Сценический костюм (женский русский костюм для хора) – 4 шт.</w:t>
            </w:r>
            <w:r w:rsidRPr="001549D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 женский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 мужской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"Ансамбль народного танца"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"Еврейский" (женский)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"Еврейский" (мужской)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"Испанский"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"Канкан" (женский)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"Канкан" (мужской)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"Комбинезон"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"Норвежский"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"</w:t>
            </w:r>
            <w:proofErr w:type="spellStart"/>
            <w:r w:rsidRPr="001549DD">
              <w:rPr>
                <w:rFonts w:ascii="Times New Roman" w:hAnsi="Times New Roman"/>
                <w:sz w:val="24"/>
                <w:szCs w:val="24"/>
              </w:rPr>
              <w:t>Шопеновская</w:t>
            </w:r>
            <w:proofErr w:type="spellEnd"/>
            <w:r w:rsidRPr="001549DD">
              <w:rPr>
                <w:rFonts w:ascii="Times New Roman" w:hAnsi="Times New Roman"/>
                <w:sz w:val="24"/>
                <w:szCs w:val="24"/>
              </w:rPr>
              <w:t xml:space="preserve"> пачка"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 xml:space="preserve">Костюм женский "Лара </w:t>
            </w:r>
            <w:proofErr w:type="spellStart"/>
            <w:r w:rsidRPr="001549DD">
              <w:rPr>
                <w:rFonts w:ascii="Times New Roman" w:hAnsi="Times New Roman"/>
                <w:sz w:val="24"/>
                <w:szCs w:val="24"/>
              </w:rPr>
              <w:t>Фабиан</w:t>
            </w:r>
            <w:proofErr w:type="spellEnd"/>
            <w:r w:rsidRPr="001549DD">
              <w:rPr>
                <w:rFonts w:ascii="Times New Roman" w:hAnsi="Times New Roman"/>
                <w:sz w:val="24"/>
                <w:szCs w:val="24"/>
              </w:rPr>
              <w:t>" 5 шт.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>Костюм женский стилизованный 5 шт.</w:t>
            </w:r>
          </w:p>
          <w:p w:rsidR="00A10A66" w:rsidRPr="001549DD" w:rsidRDefault="00A10A66" w:rsidP="001549DD">
            <w:pPr>
              <w:pStyle w:val="af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9DD">
              <w:rPr>
                <w:rFonts w:ascii="Times New Roman" w:hAnsi="Times New Roman"/>
                <w:sz w:val="24"/>
                <w:szCs w:val="24"/>
              </w:rPr>
              <w:t xml:space="preserve">Костюм мужской "Вставала я </w:t>
            </w:r>
            <w:proofErr w:type="spellStart"/>
            <w:r w:rsidRPr="001549DD"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 w:rsidRPr="001549DD">
              <w:rPr>
                <w:rFonts w:ascii="Times New Roman" w:hAnsi="Times New Roman"/>
                <w:sz w:val="24"/>
                <w:szCs w:val="24"/>
              </w:rPr>
              <w:t>"</w:t>
            </w:r>
            <w:r w:rsidR="001549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549DD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Тир</w:t>
            </w:r>
          </w:p>
        </w:tc>
        <w:tc>
          <w:tcPr>
            <w:tcW w:w="6379" w:type="dxa"/>
          </w:tcPr>
          <w:p w:rsidR="00DE6C2F" w:rsidRPr="00073335" w:rsidRDefault="006522F2" w:rsidP="00073335">
            <w:pPr>
              <w:pStyle w:val="af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Лазерный стрелковый тир (лазерный пистолет)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Мастерские</w:t>
            </w:r>
          </w:p>
        </w:tc>
        <w:tc>
          <w:tcPr>
            <w:tcW w:w="6379" w:type="dxa"/>
          </w:tcPr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Кабинет  обслуживающего труда</w:t>
            </w:r>
          </w:p>
        </w:tc>
        <w:tc>
          <w:tcPr>
            <w:tcW w:w="6379" w:type="dxa"/>
          </w:tcPr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Спортивный зал</w:t>
            </w:r>
          </w:p>
        </w:tc>
        <w:tc>
          <w:tcPr>
            <w:tcW w:w="6379" w:type="dxa"/>
          </w:tcPr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Маты гимнастические,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Брусья гимнастические,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Конь гимнастический,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Сетка волейбольная,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Щиты баскетбольные,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Комплекты спортивного инвентаря,</w:t>
            </w:r>
          </w:p>
          <w:p w:rsidR="00DE6C2F" w:rsidRPr="00073335" w:rsidRDefault="00DE6C2F" w:rsidP="006522F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  <w:lang w:val="en-US"/>
              </w:rPr>
              <w:t>MP3</w:t>
            </w:r>
            <w:r w:rsidRPr="00073335">
              <w:rPr>
                <w:rFonts w:ascii="Times New Roman" w:hAnsi="Times New Roman"/>
                <w:sz w:val="24"/>
                <w:szCs w:val="24"/>
              </w:rPr>
              <w:t>-плеер,</w:t>
            </w: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Спортивная площадка</w:t>
            </w:r>
          </w:p>
        </w:tc>
        <w:tc>
          <w:tcPr>
            <w:tcW w:w="6379" w:type="dxa"/>
          </w:tcPr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Поле для мини-футбола,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Сетка для тенниса</w:t>
            </w:r>
          </w:p>
          <w:p w:rsidR="00DE6C2F" w:rsidRPr="00073335" w:rsidRDefault="00DE6C2F" w:rsidP="0007333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35">
              <w:rPr>
                <w:rFonts w:ascii="Times New Roman" w:hAnsi="Times New Roman"/>
                <w:sz w:val="24"/>
                <w:szCs w:val="24"/>
              </w:rPr>
              <w:t>Комплект оборудования для подвижных игр.</w:t>
            </w:r>
          </w:p>
          <w:p w:rsidR="00DE6C2F" w:rsidRPr="00073335" w:rsidRDefault="00DE6C2F" w:rsidP="0007333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2F" w:rsidRPr="00073335" w:rsidTr="00845D7F">
        <w:tc>
          <w:tcPr>
            <w:tcW w:w="3403" w:type="dxa"/>
          </w:tcPr>
          <w:p w:rsidR="00DE6C2F" w:rsidRPr="00355F17" w:rsidRDefault="00DE6C2F" w:rsidP="0007333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5F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Стадион</w:t>
            </w:r>
          </w:p>
        </w:tc>
        <w:tc>
          <w:tcPr>
            <w:tcW w:w="6379" w:type="dxa"/>
          </w:tcPr>
          <w:p w:rsidR="00DE6C2F" w:rsidRPr="00073335" w:rsidRDefault="00DE6C2F" w:rsidP="00073335">
            <w:pPr>
              <w:pStyle w:val="af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A5C" w:rsidRDefault="00775A5C" w:rsidP="0007333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5474" w:rsidRDefault="00EE5474" w:rsidP="0007333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5474" w:rsidRDefault="00EE5474" w:rsidP="00073335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2AB1" w:rsidRPr="00362AB1" w:rsidRDefault="00362AB1" w:rsidP="00362AB1">
      <w:pPr>
        <w:pStyle w:val="af9"/>
        <w:jc w:val="left"/>
        <w:rPr>
          <w:sz w:val="24"/>
        </w:rPr>
      </w:pPr>
      <w:r w:rsidRPr="00362AB1">
        <w:rPr>
          <w:sz w:val="24"/>
        </w:rPr>
        <w:t>Директор</w:t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  <w:t>Н. П. Захарченко</w:t>
      </w:r>
    </w:p>
    <w:p w:rsidR="00362AB1" w:rsidRPr="00362AB1" w:rsidRDefault="00362AB1" w:rsidP="00362AB1">
      <w:pPr>
        <w:pStyle w:val="af9"/>
        <w:jc w:val="left"/>
        <w:rPr>
          <w:sz w:val="24"/>
        </w:rPr>
      </w:pPr>
      <w:r w:rsidRPr="00362AB1">
        <w:rPr>
          <w:sz w:val="24"/>
        </w:rPr>
        <w:t>МП</w:t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sz w:val="24"/>
        </w:rPr>
        <w:tab/>
      </w:r>
      <w:r w:rsidRPr="00362AB1">
        <w:rPr>
          <w:b w:val="0"/>
          <w:sz w:val="24"/>
        </w:rPr>
        <w:t>подпись</w:t>
      </w:r>
      <w:r w:rsidRPr="00362AB1">
        <w:rPr>
          <w:b w:val="0"/>
          <w:sz w:val="24"/>
        </w:rPr>
        <w:tab/>
      </w:r>
      <w:r w:rsidRPr="00362AB1">
        <w:rPr>
          <w:b w:val="0"/>
          <w:sz w:val="24"/>
        </w:rPr>
        <w:tab/>
      </w:r>
      <w:r w:rsidRPr="00362AB1">
        <w:rPr>
          <w:b w:val="0"/>
          <w:sz w:val="24"/>
        </w:rPr>
        <w:tab/>
      </w:r>
      <w:r w:rsidRPr="00362AB1">
        <w:rPr>
          <w:b w:val="0"/>
          <w:sz w:val="24"/>
        </w:rPr>
        <w:tab/>
        <w:t>расшифровка подписи</w:t>
      </w:r>
    </w:p>
    <w:p w:rsidR="00EE5474" w:rsidRPr="00EE5474" w:rsidRDefault="00EE5474" w:rsidP="00EE547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sectPr w:rsidR="00EE5474" w:rsidRPr="00EE5474" w:rsidSect="008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1B0C4F"/>
    <w:multiLevelType w:val="hybridMultilevel"/>
    <w:tmpl w:val="D194BE6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770ED7"/>
    <w:multiLevelType w:val="multilevel"/>
    <w:tmpl w:val="F0A6B6A6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4">
    <w:nsid w:val="0F02029E"/>
    <w:multiLevelType w:val="hybridMultilevel"/>
    <w:tmpl w:val="1612F4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7776F9"/>
    <w:multiLevelType w:val="hybridMultilevel"/>
    <w:tmpl w:val="EB361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84B14"/>
    <w:multiLevelType w:val="hybridMultilevel"/>
    <w:tmpl w:val="FBE2AF64"/>
    <w:lvl w:ilvl="0" w:tplc="B1D846F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A711882"/>
    <w:multiLevelType w:val="hybridMultilevel"/>
    <w:tmpl w:val="C0ECC582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5D6"/>
    <w:multiLevelType w:val="hybridMultilevel"/>
    <w:tmpl w:val="16A0416A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8464C"/>
    <w:multiLevelType w:val="hybridMultilevel"/>
    <w:tmpl w:val="26B6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72CF0"/>
    <w:multiLevelType w:val="hybridMultilevel"/>
    <w:tmpl w:val="58B6B808"/>
    <w:lvl w:ilvl="0" w:tplc="6D8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75CA1"/>
    <w:multiLevelType w:val="hybridMultilevel"/>
    <w:tmpl w:val="8C44ACCA"/>
    <w:lvl w:ilvl="0" w:tplc="6D887458">
      <w:start w:val="1"/>
      <w:numFmt w:val="bullet"/>
      <w:lvlText w:val=""/>
      <w:lvlJc w:val="left"/>
      <w:pPr>
        <w:ind w:left="50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2">
    <w:nsid w:val="30CA042C"/>
    <w:multiLevelType w:val="hybridMultilevel"/>
    <w:tmpl w:val="776280A2"/>
    <w:lvl w:ilvl="0" w:tplc="6D8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2C36"/>
    <w:multiLevelType w:val="hybridMultilevel"/>
    <w:tmpl w:val="995E1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0099B"/>
    <w:multiLevelType w:val="hybridMultilevel"/>
    <w:tmpl w:val="6EA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11935"/>
    <w:multiLevelType w:val="hybridMultilevel"/>
    <w:tmpl w:val="C54EF646"/>
    <w:lvl w:ilvl="0" w:tplc="6D887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833E3"/>
    <w:multiLevelType w:val="hybridMultilevel"/>
    <w:tmpl w:val="A9B0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E458B"/>
    <w:multiLevelType w:val="hybridMultilevel"/>
    <w:tmpl w:val="70DC29B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27612"/>
    <w:multiLevelType w:val="hybridMultilevel"/>
    <w:tmpl w:val="2F98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65BCD"/>
    <w:multiLevelType w:val="hybridMultilevel"/>
    <w:tmpl w:val="0668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F519B"/>
    <w:multiLevelType w:val="hybridMultilevel"/>
    <w:tmpl w:val="C9F6A0BA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C2551"/>
    <w:multiLevelType w:val="hybridMultilevel"/>
    <w:tmpl w:val="BCBE3518"/>
    <w:lvl w:ilvl="0" w:tplc="6D8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608E0"/>
    <w:multiLevelType w:val="hybridMultilevel"/>
    <w:tmpl w:val="6B4CC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53A32"/>
    <w:multiLevelType w:val="hybridMultilevel"/>
    <w:tmpl w:val="0818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02258"/>
    <w:multiLevelType w:val="hybridMultilevel"/>
    <w:tmpl w:val="843C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86558"/>
    <w:multiLevelType w:val="hybridMultilevel"/>
    <w:tmpl w:val="5BA8A610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5085B"/>
    <w:multiLevelType w:val="hybridMultilevel"/>
    <w:tmpl w:val="92DC8524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087A8E"/>
    <w:multiLevelType w:val="multilevel"/>
    <w:tmpl w:val="81EE1378"/>
    <w:lvl w:ilvl="0">
      <w:start w:val="2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28">
    <w:nsid w:val="64463090"/>
    <w:multiLevelType w:val="hybridMultilevel"/>
    <w:tmpl w:val="5DE6966E"/>
    <w:lvl w:ilvl="0" w:tplc="6D8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734FA"/>
    <w:multiLevelType w:val="multilevel"/>
    <w:tmpl w:val="889EBD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0">
    <w:nsid w:val="671029B0"/>
    <w:multiLevelType w:val="hybridMultilevel"/>
    <w:tmpl w:val="2016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61A03"/>
    <w:multiLevelType w:val="hybridMultilevel"/>
    <w:tmpl w:val="BCE4124C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62A17"/>
    <w:multiLevelType w:val="hybridMultilevel"/>
    <w:tmpl w:val="F440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6582A"/>
    <w:multiLevelType w:val="multilevel"/>
    <w:tmpl w:val="C270C956"/>
    <w:lvl w:ilvl="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abstractNum w:abstractNumId="34">
    <w:nsid w:val="6AD54D62"/>
    <w:multiLevelType w:val="hybridMultilevel"/>
    <w:tmpl w:val="C9541D18"/>
    <w:lvl w:ilvl="0" w:tplc="6D8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C5838"/>
    <w:multiLevelType w:val="hybridMultilevel"/>
    <w:tmpl w:val="6EF8B720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F26BF"/>
    <w:multiLevelType w:val="hybridMultilevel"/>
    <w:tmpl w:val="C516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116E1"/>
    <w:multiLevelType w:val="hybridMultilevel"/>
    <w:tmpl w:val="F5FAFC72"/>
    <w:lvl w:ilvl="0" w:tplc="6D8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42F58"/>
    <w:multiLevelType w:val="hybridMultilevel"/>
    <w:tmpl w:val="F70E8342"/>
    <w:lvl w:ilvl="0" w:tplc="6D887458">
      <w:start w:val="1"/>
      <w:numFmt w:val="bullet"/>
      <w:lvlText w:val=""/>
      <w:lvlJc w:val="left"/>
      <w:pPr>
        <w:ind w:left="675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9">
    <w:nsid w:val="7A7C31EA"/>
    <w:multiLevelType w:val="hybridMultilevel"/>
    <w:tmpl w:val="4E3A6DB0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CD67281"/>
    <w:multiLevelType w:val="hybridMultilevel"/>
    <w:tmpl w:val="6FDEFE4A"/>
    <w:lvl w:ilvl="0" w:tplc="C26AD5A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E52519"/>
    <w:multiLevelType w:val="hybridMultilevel"/>
    <w:tmpl w:val="DF0ED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F1325F"/>
    <w:multiLevelType w:val="multilevel"/>
    <w:tmpl w:val="669025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num w:numId="1">
    <w:abstractNumId w:val="3"/>
  </w:num>
  <w:num w:numId="2">
    <w:abstractNumId w:val="33"/>
  </w:num>
  <w:num w:numId="3">
    <w:abstractNumId w:val="27"/>
  </w:num>
  <w:num w:numId="4">
    <w:abstractNumId w:val="42"/>
  </w:num>
  <w:num w:numId="5">
    <w:abstractNumId w:val="15"/>
  </w:num>
  <w:num w:numId="6">
    <w:abstractNumId w:val="31"/>
  </w:num>
  <w:num w:numId="7">
    <w:abstractNumId w:val="8"/>
  </w:num>
  <w:num w:numId="8">
    <w:abstractNumId w:val="25"/>
  </w:num>
  <w:num w:numId="9">
    <w:abstractNumId w:val="7"/>
  </w:num>
  <w:num w:numId="10">
    <w:abstractNumId w:val="35"/>
  </w:num>
  <w:num w:numId="11">
    <w:abstractNumId w:val="17"/>
  </w:num>
  <w:num w:numId="12">
    <w:abstractNumId w:val="1"/>
  </w:num>
  <w:num w:numId="13">
    <w:abstractNumId w:val="40"/>
  </w:num>
  <w:num w:numId="14">
    <w:abstractNumId w:val="26"/>
  </w:num>
  <w:num w:numId="15">
    <w:abstractNumId w:val="39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4"/>
  </w:num>
  <w:num w:numId="22">
    <w:abstractNumId w:val="30"/>
  </w:num>
  <w:num w:numId="23">
    <w:abstractNumId w:val="23"/>
  </w:num>
  <w:num w:numId="24">
    <w:abstractNumId w:val="22"/>
  </w:num>
  <w:num w:numId="25">
    <w:abstractNumId w:val="24"/>
  </w:num>
  <w:num w:numId="26">
    <w:abstractNumId w:val="19"/>
  </w:num>
  <w:num w:numId="27">
    <w:abstractNumId w:val="9"/>
  </w:num>
  <w:num w:numId="28">
    <w:abstractNumId w:val="18"/>
  </w:num>
  <w:num w:numId="29">
    <w:abstractNumId w:val="37"/>
  </w:num>
  <w:num w:numId="30">
    <w:abstractNumId w:val="5"/>
  </w:num>
  <w:num w:numId="31">
    <w:abstractNumId w:val="13"/>
  </w:num>
  <w:num w:numId="32">
    <w:abstractNumId w:val="32"/>
  </w:num>
  <w:num w:numId="33">
    <w:abstractNumId w:val="36"/>
  </w:num>
  <w:num w:numId="34">
    <w:abstractNumId w:val="16"/>
  </w:num>
  <w:num w:numId="35">
    <w:abstractNumId w:val="41"/>
  </w:num>
  <w:num w:numId="36">
    <w:abstractNumId w:val="14"/>
  </w:num>
  <w:num w:numId="37">
    <w:abstractNumId w:val="12"/>
  </w:num>
  <w:num w:numId="38">
    <w:abstractNumId w:val="34"/>
  </w:num>
  <w:num w:numId="39">
    <w:abstractNumId w:val="28"/>
  </w:num>
  <w:num w:numId="40">
    <w:abstractNumId w:val="21"/>
  </w:num>
  <w:num w:numId="41">
    <w:abstractNumId w:val="11"/>
  </w:num>
  <w:num w:numId="42">
    <w:abstractNumId w:val="10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0B1BA2"/>
    <w:rsid w:val="00043745"/>
    <w:rsid w:val="00073335"/>
    <w:rsid w:val="000B1BA2"/>
    <w:rsid w:val="00143A34"/>
    <w:rsid w:val="001549DD"/>
    <w:rsid w:val="00335D7A"/>
    <w:rsid w:val="00355F17"/>
    <w:rsid w:val="00362AB1"/>
    <w:rsid w:val="00435B90"/>
    <w:rsid w:val="00460FDA"/>
    <w:rsid w:val="004E5107"/>
    <w:rsid w:val="0054037E"/>
    <w:rsid w:val="005A3D59"/>
    <w:rsid w:val="0061445E"/>
    <w:rsid w:val="006522F2"/>
    <w:rsid w:val="00717AF6"/>
    <w:rsid w:val="00775A5C"/>
    <w:rsid w:val="00845D7F"/>
    <w:rsid w:val="008C5E36"/>
    <w:rsid w:val="00A10A66"/>
    <w:rsid w:val="00B34DF6"/>
    <w:rsid w:val="00BB748A"/>
    <w:rsid w:val="00BC519A"/>
    <w:rsid w:val="00C14CD7"/>
    <w:rsid w:val="00DE6C2F"/>
    <w:rsid w:val="00E13ED2"/>
    <w:rsid w:val="00E4762E"/>
    <w:rsid w:val="00EE5474"/>
    <w:rsid w:val="00EE6394"/>
    <w:rsid w:val="00F5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A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B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1B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1B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B1B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A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1B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1BA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B1BA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Без интервала1"/>
    <w:rsid w:val="000B1BA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B1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B1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A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"/>
    <w:basedOn w:val="a"/>
    <w:uiPriority w:val="99"/>
    <w:rsid w:val="000B1BA2"/>
    <w:pPr>
      <w:ind w:left="283" w:hanging="283"/>
      <w:contextualSpacing/>
    </w:pPr>
  </w:style>
  <w:style w:type="paragraph" w:styleId="a7">
    <w:name w:val="header"/>
    <w:basedOn w:val="a"/>
    <w:link w:val="a8"/>
    <w:uiPriority w:val="99"/>
    <w:semiHidden/>
    <w:rsid w:val="000B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BA2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0B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BA2"/>
    <w:rPr>
      <w:rFonts w:ascii="Calibri" w:eastAsia="Calibri" w:hAnsi="Calibri" w:cs="Times New Roman"/>
      <w:lang w:eastAsia="ru-RU"/>
    </w:rPr>
  </w:style>
  <w:style w:type="paragraph" w:styleId="ab">
    <w:name w:val="Normal (Web)"/>
    <w:basedOn w:val="a"/>
    <w:rsid w:val="000B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uvlaka 3 Char"/>
    <w:uiPriority w:val="99"/>
    <w:semiHidden/>
    <w:locked/>
    <w:rsid w:val="000B1BA2"/>
    <w:rPr>
      <w:b/>
      <w:sz w:val="24"/>
    </w:rPr>
  </w:style>
  <w:style w:type="paragraph" w:styleId="ac">
    <w:name w:val="Body Text"/>
    <w:aliases w:val="uvlaka 3"/>
    <w:basedOn w:val="a"/>
    <w:link w:val="ad"/>
    <w:uiPriority w:val="99"/>
    <w:rsid w:val="000B1BA2"/>
    <w:pPr>
      <w:spacing w:after="0" w:line="360" w:lineRule="auto"/>
      <w:jc w:val="both"/>
    </w:pPr>
    <w:rPr>
      <w:rFonts w:eastAsia="Times New Roman"/>
      <w:b/>
      <w:bCs/>
      <w:sz w:val="24"/>
      <w:szCs w:val="24"/>
    </w:rPr>
  </w:style>
  <w:style w:type="character" w:customStyle="1" w:styleId="ad">
    <w:name w:val="Основной текст Знак"/>
    <w:aliases w:val="uvlaka 3 Знак"/>
    <w:basedOn w:val="a0"/>
    <w:link w:val="ac"/>
    <w:uiPriority w:val="99"/>
    <w:rsid w:val="000B1BA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BodyTextChar1">
    <w:name w:val="Body Text Char1"/>
    <w:aliases w:val="uvlaka 3 Char1"/>
    <w:basedOn w:val="a0"/>
    <w:uiPriority w:val="99"/>
    <w:semiHidden/>
    <w:locked/>
    <w:rsid w:val="000B1BA2"/>
    <w:rPr>
      <w:rFonts w:eastAsia="Times New Roman" w:cs="Times New Roman"/>
    </w:rPr>
  </w:style>
  <w:style w:type="paragraph" w:styleId="ae">
    <w:name w:val="Body Text Indent"/>
    <w:basedOn w:val="a"/>
    <w:link w:val="af"/>
    <w:uiPriority w:val="99"/>
    <w:semiHidden/>
    <w:rsid w:val="000B1BA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0B1BA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0B1BA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B1B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B1BA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1B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B1B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0B1BA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B1B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rsid w:val="000B1BA2"/>
    <w:pPr>
      <w:widowControl w:val="0"/>
      <w:autoSpaceDE w:val="0"/>
      <w:autoSpaceDN w:val="0"/>
      <w:adjustRightInd w:val="0"/>
      <w:spacing w:before="40" w:after="0" w:line="240" w:lineRule="auto"/>
      <w:ind w:left="80" w:right="113"/>
    </w:pPr>
    <w:rPr>
      <w:rFonts w:ascii="Times New Roman" w:hAnsi="Times New Roman"/>
      <w:b/>
      <w:bCs/>
      <w:sz w:val="24"/>
      <w:szCs w:val="24"/>
    </w:rPr>
  </w:style>
  <w:style w:type="character" w:customStyle="1" w:styleId="14">
    <w:name w:val="Обычный + 14 пт Знак"/>
    <w:basedOn w:val="a0"/>
    <w:link w:val="140"/>
    <w:uiPriority w:val="99"/>
    <w:locked/>
    <w:rsid w:val="000B1BA2"/>
    <w:rPr>
      <w:rFonts w:cs="Times New Roman"/>
      <w:bCs/>
      <w:sz w:val="28"/>
      <w:szCs w:val="28"/>
    </w:rPr>
  </w:style>
  <w:style w:type="paragraph" w:customStyle="1" w:styleId="140">
    <w:name w:val="Обычный + 14 пт"/>
    <w:basedOn w:val="a"/>
    <w:link w:val="14"/>
    <w:uiPriority w:val="99"/>
    <w:rsid w:val="000B1BA2"/>
    <w:pPr>
      <w:spacing w:after="0" w:line="360" w:lineRule="auto"/>
      <w:ind w:firstLine="900"/>
      <w:jc w:val="both"/>
    </w:pPr>
    <w:rPr>
      <w:rFonts w:asciiTheme="minorHAnsi" w:eastAsiaTheme="minorHAnsi" w:hAnsiTheme="minorHAnsi"/>
      <w:bCs/>
      <w:sz w:val="28"/>
      <w:szCs w:val="28"/>
      <w:lang w:eastAsia="en-US"/>
    </w:rPr>
  </w:style>
  <w:style w:type="character" w:styleId="af3">
    <w:name w:val="Hyperlink"/>
    <w:basedOn w:val="a0"/>
    <w:uiPriority w:val="99"/>
    <w:rsid w:val="000B1BA2"/>
    <w:rPr>
      <w:rFonts w:cs="Times New Roman"/>
      <w:color w:val="0000FF"/>
      <w:u w:val="single"/>
    </w:rPr>
  </w:style>
  <w:style w:type="character" w:customStyle="1" w:styleId="FontStyle38">
    <w:name w:val="Font Style38"/>
    <w:uiPriority w:val="99"/>
    <w:rsid w:val="000B1BA2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No Spacing"/>
    <w:uiPriority w:val="1"/>
    <w:qFormat/>
    <w:rsid w:val="000B1B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0B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uiPriority w:val="99"/>
    <w:rsid w:val="000B1BA2"/>
    <w:pPr>
      <w:ind w:left="720"/>
      <w:contextualSpacing/>
    </w:pPr>
  </w:style>
  <w:style w:type="character" w:customStyle="1" w:styleId="apple-converted-space">
    <w:name w:val="apple-converted-space"/>
    <w:basedOn w:val="a0"/>
    <w:rsid w:val="000B1BA2"/>
  </w:style>
  <w:style w:type="paragraph" w:customStyle="1" w:styleId="ConsPlusNormal">
    <w:name w:val="ConsPlusNormal"/>
    <w:rsid w:val="000B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0B1B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0B1BA2"/>
    <w:pPr>
      <w:ind w:left="720"/>
      <w:contextualSpacing/>
    </w:pPr>
    <w:rPr>
      <w:rFonts w:eastAsia="Times New Roman"/>
    </w:rPr>
  </w:style>
  <w:style w:type="character" w:customStyle="1" w:styleId="hl">
    <w:name w:val="hl"/>
    <w:uiPriority w:val="99"/>
    <w:rsid w:val="000B1BA2"/>
  </w:style>
  <w:style w:type="character" w:customStyle="1" w:styleId="Zag11">
    <w:name w:val="Zag_11"/>
    <w:uiPriority w:val="99"/>
    <w:rsid w:val="000B1BA2"/>
  </w:style>
  <w:style w:type="paragraph" w:customStyle="1" w:styleId="c3">
    <w:name w:val="c3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c2">
    <w:name w:val="c7 c2"/>
    <w:uiPriority w:val="99"/>
    <w:rsid w:val="000B1BA2"/>
  </w:style>
  <w:style w:type="character" w:customStyle="1" w:styleId="c7c13">
    <w:name w:val="c7 c13"/>
    <w:uiPriority w:val="99"/>
    <w:rsid w:val="000B1BA2"/>
  </w:style>
  <w:style w:type="paragraph" w:customStyle="1" w:styleId="c3c5">
    <w:name w:val="c3 c5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uiPriority w:val="99"/>
    <w:rsid w:val="000B1BA2"/>
  </w:style>
  <w:style w:type="paragraph" w:customStyle="1" w:styleId="c3c17">
    <w:name w:val="c3 c17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c2c24">
    <w:name w:val="c7 c2 c24"/>
    <w:uiPriority w:val="99"/>
    <w:rsid w:val="000B1BA2"/>
  </w:style>
  <w:style w:type="paragraph" w:customStyle="1" w:styleId="c3c14">
    <w:name w:val="c3 c14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14c5">
    <w:name w:val="c3 c14 c5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B1BA2"/>
    <w:pPr>
      <w:widowControl w:val="0"/>
      <w:autoSpaceDE w:val="0"/>
      <w:spacing w:after="0" w:line="259" w:lineRule="exact"/>
      <w:jc w:val="both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f7">
    <w:name w:val="Основной текст_"/>
    <w:link w:val="25"/>
    <w:uiPriority w:val="99"/>
    <w:rsid w:val="000B1BA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0B1BA2"/>
    <w:pPr>
      <w:shd w:val="clear" w:color="auto" w:fill="FFFFFF"/>
      <w:spacing w:after="0" w:line="226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FontStyle16">
    <w:name w:val="Font Style16"/>
    <w:uiPriority w:val="99"/>
    <w:rsid w:val="000B1BA2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B1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0B1B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B1BA2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Default">
    <w:name w:val="Default"/>
    <w:uiPriority w:val="99"/>
    <w:rsid w:val="000B1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intitle1">
    <w:name w:val="maintitle1"/>
    <w:basedOn w:val="a0"/>
    <w:uiPriority w:val="99"/>
    <w:rsid w:val="000B1BA2"/>
    <w:rPr>
      <w:rFonts w:ascii="Trebuchet MS" w:hAnsi="Trebuchet MS" w:hint="default"/>
      <w:b/>
      <w:bCs/>
      <w:strike w:val="0"/>
      <w:dstrike w:val="0"/>
      <w:color w:val="000000"/>
      <w:sz w:val="25"/>
      <w:szCs w:val="25"/>
      <w:u w:val="none"/>
      <w:effect w:val="none"/>
    </w:rPr>
  </w:style>
  <w:style w:type="character" w:styleId="af8">
    <w:name w:val="Strong"/>
    <w:basedOn w:val="a0"/>
    <w:uiPriority w:val="99"/>
    <w:qFormat/>
    <w:rsid w:val="000B1BA2"/>
    <w:rPr>
      <w:b/>
      <w:bCs/>
    </w:rPr>
  </w:style>
  <w:style w:type="character" w:customStyle="1" w:styleId="FontStyle14">
    <w:name w:val="Font Style14"/>
    <w:basedOn w:val="a0"/>
    <w:rsid w:val="000B1BA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0B1BA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9">
    <w:name w:val="Title"/>
    <w:basedOn w:val="a"/>
    <w:link w:val="afa"/>
    <w:qFormat/>
    <w:rsid w:val="00362AB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362AB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Михайлова</cp:lastModifiedBy>
  <cp:revision>17</cp:revision>
  <cp:lastPrinted>2018-04-04T07:53:00Z</cp:lastPrinted>
  <dcterms:created xsi:type="dcterms:W3CDTF">2015-01-14T07:13:00Z</dcterms:created>
  <dcterms:modified xsi:type="dcterms:W3CDTF">2018-04-04T07:54:00Z</dcterms:modified>
</cp:coreProperties>
</file>