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4457C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59264" behindDoc="1" locked="0" layoutInCell="1" allowOverlap="1">
            <wp:simplePos x="0" y="0"/>
            <wp:positionH relativeFrom="column">
              <wp:posOffset>2364369</wp:posOffset>
            </wp:positionH>
            <wp:positionV relativeFrom="paragraph">
              <wp:posOffset>112379</wp:posOffset>
            </wp:positionV>
            <wp:extent cx="2059132" cy="1531916"/>
            <wp:effectExtent l="19050" t="0" r="0" b="0"/>
            <wp:wrapNone/>
            <wp:docPr id="2" name="Рисунок 1" descr="D:\OK\Мои рисунки\логотип\шмк чб жир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OK\Мои рисунки\логотип\шмк чб жирно.jpg"/>
                    <pic:cNvPicPr>
                      <a:picLocks noChangeAspect="1" noChangeArrowheads="1"/>
                    </pic:cNvPicPr>
                  </pic:nvPicPr>
                  <pic:blipFill>
                    <a:blip r:embed="rId8"/>
                    <a:srcRect/>
                    <a:stretch>
                      <a:fillRect/>
                    </a:stretch>
                  </pic:blipFill>
                  <pic:spPr bwMode="auto">
                    <a:xfrm>
                      <a:off x="0" y="0"/>
                      <a:ext cx="2058670" cy="1531572"/>
                    </a:xfrm>
                    <a:prstGeom prst="rect">
                      <a:avLst/>
                    </a:prstGeom>
                    <a:noFill/>
                    <a:ln w="9525">
                      <a:noFill/>
                      <a:miter lim="800000"/>
                      <a:headEnd/>
                      <a:tailEnd/>
                    </a:ln>
                  </pic:spPr>
                </pic:pic>
              </a:graphicData>
            </a:graphic>
          </wp:anchor>
        </w:drawing>
      </w:r>
    </w:p>
    <w:p w:rsidR="007D05EB" w:rsidRPr="007C576C" w:rsidRDefault="007D05EB" w:rsidP="007D05EB">
      <w:pPr>
        <w:spacing w:after="0" w:line="240" w:lineRule="auto"/>
        <w:jc w:val="center"/>
        <w:rPr>
          <w:rFonts w:ascii="Times New Roman" w:hAnsi="Times New Roman" w:cs="Times New Roman"/>
          <w:b/>
          <w:color w:val="000000"/>
          <w:sz w:val="52"/>
          <w:szCs w:val="52"/>
        </w:rPr>
      </w:pPr>
    </w:p>
    <w:p w:rsidR="007D05EB" w:rsidRPr="007C576C" w:rsidRDefault="007D05EB" w:rsidP="007D05EB">
      <w:pPr>
        <w:spacing w:after="0" w:line="240" w:lineRule="auto"/>
        <w:jc w:val="center"/>
        <w:rPr>
          <w:rFonts w:ascii="Times New Roman" w:hAnsi="Times New Roman" w:cs="Times New Roman"/>
          <w:b/>
          <w:color w:val="000000"/>
          <w:sz w:val="52"/>
          <w:szCs w:val="52"/>
        </w:rPr>
      </w:pPr>
      <w:r w:rsidRPr="007C576C">
        <w:rPr>
          <w:rFonts w:ascii="Times New Roman" w:hAnsi="Times New Roman" w:cs="Times New Roman"/>
          <w:b/>
          <w:color w:val="000000"/>
          <w:sz w:val="52"/>
          <w:szCs w:val="52"/>
        </w:rPr>
        <w:tab/>
      </w:r>
    </w:p>
    <w:p w:rsidR="007D05EB" w:rsidRPr="007C576C" w:rsidRDefault="007D05EB" w:rsidP="007D05EB">
      <w:pPr>
        <w:spacing w:after="0" w:line="240" w:lineRule="auto"/>
        <w:jc w:val="center"/>
        <w:rPr>
          <w:rFonts w:ascii="Times New Roman" w:hAnsi="Times New Roman" w:cs="Times New Roman"/>
          <w:b/>
          <w:color w:val="000000"/>
          <w:sz w:val="52"/>
          <w:szCs w:val="52"/>
          <w:highlight w:val="yellow"/>
        </w:rPr>
      </w:pPr>
    </w:p>
    <w:p w:rsidR="007D05EB" w:rsidRPr="007C576C" w:rsidRDefault="007D05EB" w:rsidP="007D05EB">
      <w:pPr>
        <w:tabs>
          <w:tab w:val="left" w:pos="0"/>
        </w:tabs>
        <w:spacing w:after="0" w:line="240" w:lineRule="auto"/>
        <w:jc w:val="center"/>
        <w:rPr>
          <w:rFonts w:ascii="Times New Roman" w:hAnsi="Times New Roman" w:cs="Times New Roman"/>
          <w:b/>
        </w:rPr>
      </w:pPr>
      <w:r w:rsidRPr="007C576C">
        <w:rPr>
          <w:rFonts w:ascii="Times New Roman" w:hAnsi="Times New Roman" w:cs="Times New Roman"/>
          <w:b/>
        </w:rPr>
        <w:tab/>
      </w:r>
      <w:r w:rsidRPr="007C576C">
        <w:rPr>
          <w:rFonts w:ascii="Times New Roman" w:hAnsi="Times New Roman" w:cs="Times New Roman"/>
          <w:b/>
        </w:rPr>
        <w:tab/>
      </w:r>
    </w:p>
    <w:p w:rsidR="007D05EB" w:rsidRPr="007C576C" w:rsidRDefault="007D05EB" w:rsidP="007D05EB">
      <w:pPr>
        <w:tabs>
          <w:tab w:val="left" w:pos="0"/>
        </w:tabs>
        <w:spacing w:after="0" w:line="240" w:lineRule="auto"/>
        <w:jc w:val="center"/>
        <w:rPr>
          <w:rFonts w:ascii="Times New Roman" w:hAnsi="Times New Roman" w:cs="Times New Roman"/>
          <w:b/>
        </w:rPr>
      </w:pPr>
    </w:p>
    <w:p w:rsidR="007D05EB" w:rsidRPr="007C576C" w:rsidRDefault="007D05EB" w:rsidP="007D05EB">
      <w:pPr>
        <w:tabs>
          <w:tab w:val="left" w:pos="0"/>
        </w:tabs>
        <w:spacing w:after="0" w:line="240" w:lineRule="auto"/>
        <w:jc w:val="center"/>
        <w:rPr>
          <w:rFonts w:ascii="Times New Roman" w:hAnsi="Times New Roman" w:cs="Times New Roman"/>
          <w:b/>
        </w:rPr>
      </w:pPr>
    </w:p>
    <w:p w:rsidR="007D05EB" w:rsidRPr="007C576C" w:rsidRDefault="007D05EB" w:rsidP="007D05EB">
      <w:pPr>
        <w:tabs>
          <w:tab w:val="left" w:pos="0"/>
        </w:tabs>
        <w:spacing w:after="0" w:line="240" w:lineRule="auto"/>
        <w:jc w:val="center"/>
        <w:rPr>
          <w:rFonts w:ascii="Times New Roman" w:hAnsi="Times New Roman" w:cs="Times New Roman"/>
          <w:b/>
        </w:rPr>
      </w:pPr>
    </w:p>
    <w:p w:rsidR="007D05EB" w:rsidRPr="007C576C" w:rsidRDefault="007D05EB" w:rsidP="007D05EB">
      <w:pPr>
        <w:tabs>
          <w:tab w:val="left" w:pos="0"/>
        </w:tabs>
        <w:spacing w:after="0" w:line="240" w:lineRule="auto"/>
        <w:jc w:val="center"/>
        <w:rPr>
          <w:rFonts w:ascii="Times New Roman" w:hAnsi="Times New Roman" w:cs="Times New Roman"/>
          <w:b/>
        </w:rPr>
      </w:pPr>
    </w:p>
    <w:p w:rsidR="007D05EB" w:rsidRPr="007C576C" w:rsidRDefault="007D05EB" w:rsidP="007D05EB">
      <w:pPr>
        <w:spacing w:after="0" w:line="240" w:lineRule="auto"/>
        <w:jc w:val="center"/>
        <w:rPr>
          <w:rFonts w:ascii="Times New Roman" w:hAnsi="Times New Roman" w:cs="Times New Roman"/>
          <w:b/>
          <w:color w:val="000000"/>
          <w:sz w:val="52"/>
          <w:szCs w:val="52"/>
          <w:highlight w:val="yellow"/>
        </w:rPr>
      </w:pPr>
    </w:p>
    <w:p w:rsidR="007D05EB" w:rsidRPr="007C576C" w:rsidRDefault="007D05EB" w:rsidP="007D05EB">
      <w:pPr>
        <w:spacing w:after="0" w:line="240" w:lineRule="auto"/>
        <w:rPr>
          <w:rFonts w:ascii="Times New Roman" w:hAnsi="Times New Roman" w:cs="Times New Roman"/>
          <w:b/>
          <w:color w:val="000000"/>
          <w:sz w:val="52"/>
          <w:szCs w:val="52"/>
          <w:highlight w:val="yellow"/>
        </w:rPr>
      </w:pPr>
    </w:p>
    <w:p w:rsidR="007D05EB" w:rsidRPr="007C576C" w:rsidRDefault="007D05EB" w:rsidP="007D05EB">
      <w:pPr>
        <w:spacing w:after="0" w:line="240" w:lineRule="auto"/>
        <w:jc w:val="center"/>
        <w:rPr>
          <w:rFonts w:ascii="Times New Roman" w:hAnsi="Times New Roman" w:cs="Times New Roman"/>
          <w:b/>
          <w:color w:val="000000"/>
          <w:sz w:val="52"/>
          <w:szCs w:val="52"/>
        </w:rPr>
      </w:pPr>
      <w:r w:rsidRPr="007C576C">
        <w:rPr>
          <w:rFonts w:ascii="Times New Roman" w:hAnsi="Times New Roman" w:cs="Times New Roman"/>
          <w:b/>
          <w:color w:val="000000"/>
          <w:sz w:val="52"/>
          <w:szCs w:val="52"/>
        </w:rPr>
        <w:t>Основная профессиональная образовательная программа</w:t>
      </w:r>
    </w:p>
    <w:p w:rsidR="007D05EB" w:rsidRPr="007C576C" w:rsidRDefault="007D05EB" w:rsidP="007D05EB">
      <w:pPr>
        <w:spacing w:after="0" w:line="240" w:lineRule="auto"/>
        <w:jc w:val="center"/>
        <w:rPr>
          <w:rFonts w:ascii="Times New Roman" w:hAnsi="Times New Roman" w:cs="Times New Roman"/>
          <w:b/>
          <w:color w:val="000000"/>
          <w:sz w:val="52"/>
          <w:szCs w:val="52"/>
        </w:rPr>
      </w:pPr>
      <w:r w:rsidRPr="007C576C">
        <w:rPr>
          <w:rFonts w:ascii="Times New Roman" w:eastAsia="Times New Roman" w:hAnsi="Times New Roman" w:cs="Times New Roman"/>
          <w:b/>
          <w:color w:val="000000"/>
          <w:sz w:val="52"/>
          <w:szCs w:val="52"/>
        </w:rPr>
        <w:t>среднего</w:t>
      </w:r>
      <w:r w:rsidRPr="007C576C">
        <w:rPr>
          <w:rFonts w:ascii="Times New Roman" w:hAnsi="Times New Roman" w:cs="Times New Roman"/>
          <w:b/>
          <w:color w:val="000000"/>
          <w:sz w:val="52"/>
          <w:szCs w:val="52"/>
        </w:rPr>
        <w:t xml:space="preserve"> профессионального</w:t>
      </w:r>
    </w:p>
    <w:p w:rsidR="007D05EB" w:rsidRPr="007C576C" w:rsidRDefault="007D05EB" w:rsidP="007D05EB">
      <w:pPr>
        <w:spacing w:after="0" w:line="240" w:lineRule="auto"/>
        <w:jc w:val="center"/>
        <w:rPr>
          <w:rFonts w:ascii="Times New Roman" w:hAnsi="Times New Roman" w:cs="Times New Roman"/>
          <w:b/>
          <w:color w:val="000000"/>
          <w:sz w:val="52"/>
          <w:szCs w:val="52"/>
        </w:rPr>
      </w:pPr>
      <w:r w:rsidRPr="007C576C">
        <w:rPr>
          <w:rFonts w:ascii="Times New Roman" w:hAnsi="Times New Roman" w:cs="Times New Roman"/>
          <w:b/>
          <w:color w:val="000000"/>
          <w:sz w:val="52"/>
          <w:szCs w:val="52"/>
        </w:rPr>
        <w:t>образования</w:t>
      </w:r>
    </w:p>
    <w:p w:rsidR="007D05EB" w:rsidRPr="007C576C" w:rsidRDefault="007D05EB" w:rsidP="007D05EB">
      <w:pPr>
        <w:spacing w:after="0" w:line="240" w:lineRule="auto"/>
        <w:jc w:val="center"/>
        <w:rPr>
          <w:rFonts w:ascii="Times New Roman" w:hAnsi="Times New Roman" w:cs="Times New Roman"/>
          <w:color w:val="000000"/>
          <w:sz w:val="44"/>
          <w:szCs w:val="44"/>
          <w:highlight w:val="yellow"/>
        </w:rPr>
      </w:pPr>
    </w:p>
    <w:p w:rsidR="007D05EB" w:rsidRPr="007C576C"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44"/>
          <w:szCs w:val="44"/>
        </w:rPr>
      </w:pPr>
      <w:r w:rsidRPr="007C576C">
        <w:rPr>
          <w:rFonts w:ascii="Times New Roman" w:eastAsia="Times New Roman" w:hAnsi="Times New Roman" w:cs="Times New Roman"/>
          <w:b/>
          <w:sz w:val="44"/>
          <w:szCs w:val="44"/>
        </w:rPr>
        <w:t>по специальности</w:t>
      </w:r>
    </w:p>
    <w:p w:rsidR="007D05EB" w:rsidRPr="007C576C"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44"/>
          <w:szCs w:val="44"/>
        </w:rPr>
      </w:pPr>
    </w:p>
    <w:p w:rsidR="007D05EB" w:rsidRPr="007C576C"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44"/>
          <w:szCs w:val="44"/>
        </w:rPr>
      </w:pPr>
      <w:r w:rsidRPr="007C576C">
        <w:rPr>
          <w:rFonts w:ascii="Times New Roman" w:eastAsia="Times New Roman" w:hAnsi="Times New Roman" w:cs="Times New Roman"/>
          <w:b/>
          <w:sz w:val="44"/>
          <w:szCs w:val="44"/>
        </w:rPr>
        <w:t>07</w:t>
      </w:r>
      <w:r w:rsidR="00002133">
        <w:rPr>
          <w:rFonts w:ascii="Times New Roman" w:eastAsia="Times New Roman" w:hAnsi="Times New Roman" w:cs="Times New Roman"/>
          <w:b/>
          <w:sz w:val="44"/>
          <w:szCs w:val="44"/>
        </w:rPr>
        <w:t>1203 Искусство танца</w:t>
      </w:r>
      <w:r w:rsidRPr="007C576C">
        <w:rPr>
          <w:rFonts w:ascii="Times New Roman" w:eastAsia="Times New Roman" w:hAnsi="Times New Roman" w:cs="Times New Roman"/>
          <w:b/>
          <w:sz w:val="44"/>
          <w:szCs w:val="44"/>
        </w:rPr>
        <w:t xml:space="preserve">  </w:t>
      </w:r>
    </w:p>
    <w:p w:rsidR="007D05EB" w:rsidRPr="007C576C"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44"/>
          <w:szCs w:val="44"/>
        </w:rPr>
      </w:pPr>
    </w:p>
    <w:p w:rsidR="007D05EB" w:rsidRPr="007C576C" w:rsidRDefault="007D05EB" w:rsidP="007D05EB">
      <w:pPr>
        <w:widowControl w:val="0"/>
        <w:autoSpaceDE w:val="0"/>
        <w:autoSpaceDN w:val="0"/>
        <w:adjustRightInd w:val="0"/>
        <w:spacing w:after="0" w:line="240" w:lineRule="auto"/>
        <w:rPr>
          <w:rFonts w:ascii="Times New Roman" w:eastAsia="Times New Roman" w:hAnsi="Times New Roman" w:cs="Times New Roman"/>
          <w:b/>
          <w:bCs/>
          <w:color w:val="000000"/>
          <w:sz w:val="28"/>
          <w:szCs w:val="28"/>
          <w:highlight w:val="yellow"/>
        </w:rPr>
      </w:pPr>
    </w:p>
    <w:p w:rsidR="007D05EB" w:rsidRPr="007C576C" w:rsidRDefault="007D05EB" w:rsidP="007D05EB">
      <w:pPr>
        <w:widowControl w:val="0"/>
        <w:autoSpaceDE w:val="0"/>
        <w:autoSpaceDN w:val="0"/>
        <w:adjustRightInd w:val="0"/>
        <w:spacing w:after="0" w:line="240" w:lineRule="auto"/>
        <w:rPr>
          <w:rFonts w:ascii="Times New Roman" w:eastAsia="Times New Roman" w:hAnsi="Times New Roman" w:cs="Times New Roman"/>
          <w:b/>
          <w:bCs/>
          <w:color w:val="000000"/>
          <w:sz w:val="28"/>
          <w:szCs w:val="28"/>
          <w:highlight w:val="yellow"/>
        </w:rPr>
      </w:pPr>
    </w:p>
    <w:p w:rsidR="007D05EB" w:rsidRPr="007C576C" w:rsidRDefault="007D05EB" w:rsidP="007D05EB">
      <w:pPr>
        <w:widowControl w:val="0"/>
        <w:autoSpaceDE w:val="0"/>
        <w:autoSpaceDN w:val="0"/>
        <w:adjustRightInd w:val="0"/>
        <w:spacing w:after="0" w:line="240" w:lineRule="auto"/>
        <w:rPr>
          <w:rFonts w:ascii="Times New Roman" w:eastAsia="Times New Roman" w:hAnsi="Times New Roman" w:cs="Times New Roman"/>
          <w:b/>
          <w:bCs/>
          <w:color w:val="000000"/>
          <w:sz w:val="28"/>
          <w:szCs w:val="28"/>
          <w:highlight w:val="yellow"/>
        </w:rPr>
      </w:pPr>
    </w:p>
    <w:p w:rsidR="007D05EB" w:rsidRPr="007C576C"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bCs/>
          <w:color w:val="000000"/>
          <w:sz w:val="28"/>
          <w:szCs w:val="28"/>
          <w:highlight w:val="yellow"/>
        </w:rPr>
      </w:pPr>
    </w:p>
    <w:p w:rsidR="007D05EB" w:rsidRPr="007C576C" w:rsidRDefault="007D05EB" w:rsidP="007D05EB">
      <w:pPr>
        <w:widowControl w:val="0"/>
        <w:autoSpaceDE w:val="0"/>
        <w:autoSpaceDN w:val="0"/>
        <w:adjustRightInd w:val="0"/>
        <w:spacing w:after="0" w:line="240" w:lineRule="auto"/>
        <w:rPr>
          <w:rFonts w:ascii="Times New Roman" w:eastAsia="Times New Roman" w:hAnsi="Times New Roman" w:cs="Times New Roman"/>
          <w:b/>
          <w:bCs/>
          <w:color w:val="000000"/>
          <w:sz w:val="28"/>
          <w:szCs w:val="28"/>
          <w:highlight w:val="yellow"/>
        </w:rPr>
      </w:pPr>
    </w:p>
    <w:p w:rsidR="007D05EB" w:rsidRPr="007C576C" w:rsidRDefault="007D05EB" w:rsidP="007D05EB">
      <w:pPr>
        <w:widowControl w:val="0"/>
        <w:autoSpaceDE w:val="0"/>
        <w:autoSpaceDN w:val="0"/>
        <w:adjustRightInd w:val="0"/>
        <w:spacing w:after="0" w:line="240" w:lineRule="auto"/>
        <w:rPr>
          <w:rFonts w:ascii="Times New Roman" w:eastAsia="Times New Roman" w:hAnsi="Times New Roman" w:cs="Times New Roman"/>
          <w:b/>
          <w:bCs/>
          <w:color w:val="000000"/>
          <w:sz w:val="28"/>
          <w:szCs w:val="28"/>
          <w:highlight w:val="yellow"/>
        </w:rPr>
      </w:pPr>
    </w:p>
    <w:p w:rsidR="007D05EB" w:rsidRPr="007C576C" w:rsidRDefault="007D05EB" w:rsidP="007D05EB">
      <w:pPr>
        <w:widowControl w:val="0"/>
        <w:autoSpaceDE w:val="0"/>
        <w:autoSpaceDN w:val="0"/>
        <w:adjustRightInd w:val="0"/>
        <w:spacing w:after="0" w:line="240" w:lineRule="auto"/>
        <w:rPr>
          <w:rFonts w:ascii="Times New Roman" w:eastAsia="Times New Roman" w:hAnsi="Times New Roman" w:cs="Times New Roman"/>
          <w:b/>
          <w:bCs/>
          <w:color w:val="000000"/>
          <w:sz w:val="28"/>
          <w:szCs w:val="28"/>
          <w:highlight w:val="yellow"/>
        </w:rPr>
      </w:pPr>
    </w:p>
    <w:p w:rsidR="007D05EB" w:rsidRPr="007C576C" w:rsidRDefault="007D05EB" w:rsidP="007D05EB">
      <w:pPr>
        <w:widowControl w:val="0"/>
        <w:autoSpaceDE w:val="0"/>
        <w:autoSpaceDN w:val="0"/>
        <w:adjustRightInd w:val="0"/>
        <w:spacing w:after="0" w:line="240" w:lineRule="auto"/>
        <w:rPr>
          <w:rFonts w:ascii="Times New Roman" w:eastAsia="Times New Roman" w:hAnsi="Times New Roman" w:cs="Times New Roman"/>
          <w:b/>
          <w:bCs/>
          <w:color w:val="000000"/>
          <w:sz w:val="28"/>
          <w:szCs w:val="28"/>
          <w:highlight w:val="yellow"/>
        </w:rPr>
      </w:pPr>
    </w:p>
    <w:p w:rsidR="007D05EB" w:rsidRPr="007C576C" w:rsidRDefault="007D05EB" w:rsidP="007D05EB">
      <w:pPr>
        <w:widowControl w:val="0"/>
        <w:autoSpaceDE w:val="0"/>
        <w:autoSpaceDN w:val="0"/>
        <w:adjustRightInd w:val="0"/>
        <w:spacing w:after="0" w:line="240" w:lineRule="auto"/>
        <w:rPr>
          <w:rFonts w:ascii="Times New Roman" w:eastAsia="Times New Roman" w:hAnsi="Times New Roman" w:cs="Times New Roman"/>
          <w:b/>
          <w:bCs/>
          <w:color w:val="000000"/>
          <w:sz w:val="28"/>
          <w:szCs w:val="28"/>
          <w:highlight w:val="yellow"/>
        </w:rPr>
      </w:pPr>
    </w:p>
    <w:p w:rsidR="007D05EB" w:rsidRPr="007C576C" w:rsidRDefault="007D05EB" w:rsidP="007D05EB">
      <w:pPr>
        <w:widowControl w:val="0"/>
        <w:autoSpaceDE w:val="0"/>
        <w:autoSpaceDN w:val="0"/>
        <w:adjustRightInd w:val="0"/>
        <w:spacing w:after="0" w:line="240" w:lineRule="auto"/>
        <w:rPr>
          <w:rFonts w:ascii="Times New Roman" w:eastAsia="Times New Roman" w:hAnsi="Times New Roman" w:cs="Times New Roman"/>
          <w:b/>
          <w:bCs/>
          <w:color w:val="000000"/>
          <w:sz w:val="28"/>
          <w:szCs w:val="28"/>
          <w:highlight w:val="yellow"/>
        </w:rPr>
      </w:pPr>
    </w:p>
    <w:p w:rsidR="007D05EB" w:rsidRDefault="007D05EB" w:rsidP="007D05EB">
      <w:pPr>
        <w:widowControl w:val="0"/>
        <w:autoSpaceDE w:val="0"/>
        <w:autoSpaceDN w:val="0"/>
        <w:adjustRightInd w:val="0"/>
        <w:spacing w:after="0" w:line="240" w:lineRule="auto"/>
        <w:rPr>
          <w:rFonts w:ascii="Times New Roman" w:eastAsia="Times New Roman" w:hAnsi="Times New Roman" w:cs="Times New Roman"/>
          <w:b/>
          <w:bCs/>
          <w:color w:val="000000"/>
          <w:sz w:val="28"/>
          <w:szCs w:val="28"/>
          <w:highlight w:val="yellow"/>
        </w:rPr>
      </w:pPr>
    </w:p>
    <w:p w:rsidR="007D05EB" w:rsidRDefault="007D05EB" w:rsidP="007D05EB">
      <w:pPr>
        <w:widowControl w:val="0"/>
        <w:autoSpaceDE w:val="0"/>
        <w:autoSpaceDN w:val="0"/>
        <w:adjustRightInd w:val="0"/>
        <w:spacing w:after="0" w:line="240" w:lineRule="auto"/>
        <w:rPr>
          <w:rFonts w:ascii="Times New Roman" w:eastAsia="Times New Roman" w:hAnsi="Times New Roman" w:cs="Times New Roman"/>
          <w:b/>
          <w:bCs/>
          <w:color w:val="000000"/>
          <w:sz w:val="28"/>
          <w:szCs w:val="28"/>
          <w:highlight w:val="yellow"/>
        </w:rPr>
      </w:pPr>
    </w:p>
    <w:p w:rsidR="007D05EB" w:rsidRPr="007C576C" w:rsidRDefault="007D05EB" w:rsidP="007D05EB">
      <w:pPr>
        <w:widowControl w:val="0"/>
        <w:autoSpaceDE w:val="0"/>
        <w:autoSpaceDN w:val="0"/>
        <w:adjustRightInd w:val="0"/>
        <w:spacing w:after="0" w:line="240" w:lineRule="auto"/>
        <w:rPr>
          <w:rFonts w:ascii="Times New Roman" w:eastAsia="Times New Roman" w:hAnsi="Times New Roman" w:cs="Times New Roman"/>
          <w:b/>
          <w:bCs/>
          <w:color w:val="000000"/>
          <w:sz w:val="28"/>
          <w:szCs w:val="28"/>
          <w:highlight w:val="yellow"/>
        </w:rPr>
      </w:pPr>
    </w:p>
    <w:p w:rsidR="007D05EB" w:rsidRPr="007C576C" w:rsidRDefault="007D05EB" w:rsidP="007D05EB">
      <w:pPr>
        <w:widowControl w:val="0"/>
        <w:autoSpaceDE w:val="0"/>
        <w:autoSpaceDN w:val="0"/>
        <w:adjustRightInd w:val="0"/>
        <w:spacing w:after="0" w:line="240" w:lineRule="auto"/>
        <w:rPr>
          <w:rFonts w:ascii="Times New Roman" w:eastAsia="Times New Roman" w:hAnsi="Times New Roman" w:cs="Times New Roman"/>
          <w:b/>
          <w:bCs/>
          <w:color w:val="000000"/>
          <w:sz w:val="28"/>
          <w:szCs w:val="28"/>
          <w:highlight w:val="yellow"/>
        </w:rPr>
      </w:pPr>
    </w:p>
    <w:p w:rsidR="007D05EB" w:rsidRPr="007C576C"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7C576C">
        <w:rPr>
          <w:rFonts w:ascii="Times New Roman" w:eastAsia="Times New Roman" w:hAnsi="Times New Roman" w:cs="Times New Roman"/>
          <w:b/>
          <w:color w:val="000000"/>
          <w:sz w:val="28"/>
          <w:szCs w:val="28"/>
        </w:rPr>
        <w:t xml:space="preserve">г. Шахты </w:t>
      </w:r>
    </w:p>
    <w:p w:rsidR="007D05EB" w:rsidRPr="007C576C"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7C576C">
        <w:rPr>
          <w:rFonts w:ascii="Times New Roman" w:eastAsia="Times New Roman" w:hAnsi="Times New Roman" w:cs="Times New Roman"/>
          <w:b/>
          <w:color w:val="000000"/>
          <w:sz w:val="28"/>
          <w:szCs w:val="28"/>
        </w:rPr>
        <w:t>2012 год</w:t>
      </w:r>
    </w:p>
    <w:p w:rsidR="007D05EB" w:rsidRPr="007C576C" w:rsidRDefault="007D05EB" w:rsidP="007D05EB">
      <w:pPr>
        <w:tabs>
          <w:tab w:val="left" w:pos="0"/>
        </w:tabs>
        <w:spacing w:after="0" w:line="240" w:lineRule="auto"/>
        <w:jc w:val="center"/>
        <w:rPr>
          <w:rFonts w:ascii="Times New Roman" w:hAnsi="Times New Roman" w:cs="Times New Roman"/>
          <w:b/>
        </w:rPr>
      </w:pPr>
    </w:p>
    <w:p w:rsidR="007D05EB" w:rsidRDefault="007D05EB" w:rsidP="007D05EB">
      <w:pPr>
        <w:tabs>
          <w:tab w:val="left" w:pos="0"/>
        </w:tabs>
        <w:spacing w:after="0" w:line="240" w:lineRule="auto"/>
        <w:jc w:val="center"/>
        <w:rPr>
          <w:rFonts w:ascii="Times New Roman" w:hAnsi="Times New Roman" w:cs="Times New Roman"/>
          <w:b/>
        </w:rPr>
      </w:pPr>
    </w:p>
    <w:p w:rsidR="007D05EB" w:rsidRPr="007C576C" w:rsidRDefault="007D05EB" w:rsidP="007D05EB">
      <w:pPr>
        <w:tabs>
          <w:tab w:val="left" w:pos="0"/>
        </w:tabs>
        <w:spacing w:after="0" w:line="240" w:lineRule="auto"/>
        <w:jc w:val="center"/>
        <w:rPr>
          <w:rFonts w:ascii="Times New Roman" w:hAnsi="Times New Roman" w:cs="Times New Roman"/>
          <w:b/>
        </w:rPr>
      </w:pPr>
      <w:r w:rsidRPr="007C576C">
        <w:rPr>
          <w:rFonts w:ascii="Times New Roman" w:hAnsi="Times New Roman" w:cs="Times New Roman"/>
          <w:b/>
        </w:rPr>
        <w:lastRenderedPageBreak/>
        <w:t>МИНИСТЕРСТВО КУЛЬТУРЫ РОСТОВСКОЙ ОБЛАСТИ</w:t>
      </w:r>
    </w:p>
    <w:p w:rsidR="007D05EB" w:rsidRPr="007C576C" w:rsidRDefault="007D05EB" w:rsidP="007D05EB">
      <w:pPr>
        <w:spacing w:after="0" w:line="240" w:lineRule="auto"/>
        <w:jc w:val="center"/>
        <w:rPr>
          <w:rFonts w:ascii="Times New Roman" w:hAnsi="Times New Roman" w:cs="Times New Roman"/>
          <w:b/>
        </w:rPr>
      </w:pPr>
      <w:r w:rsidRPr="007C576C">
        <w:rPr>
          <w:rFonts w:ascii="Times New Roman" w:hAnsi="Times New Roman" w:cs="Times New Roman"/>
          <w:b/>
        </w:rPr>
        <w:t>государственное бюджетное образовательное учреждение</w:t>
      </w:r>
    </w:p>
    <w:p w:rsidR="007D05EB" w:rsidRPr="007C576C" w:rsidRDefault="007D05EB" w:rsidP="007D05EB">
      <w:pPr>
        <w:spacing w:after="0" w:line="240" w:lineRule="auto"/>
        <w:jc w:val="center"/>
        <w:rPr>
          <w:rFonts w:ascii="Times New Roman" w:hAnsi="Times New Roman" w:cs="Times New Roman"/>
          <w:b/>
        </w:rPr>
      </w:pPr>
      <w:r w:rsidRPr="007C576C">
        <w:rPr>
          <w:rFonts w:ascii="Times New Roman" w:hAnsi="Times New Roman" w:cs="Times New Roman"/>
          <w:b/>
        </w:rPr>
        <w:t>среднего профессионального образования Ростовской области</w:t>
      </w:r>
    </w:p>
    <w:p w:rsidR="007D05EB" w:rsidRPr="007C576C" w:rsidRDefault="007D05EB" w:rsidP="007D05EB">
      <w:pPr>
        <w:spacing w:after="0" w:line="240" w:lineRule="auto"/>
        <w:jc w:val="center"/>
        <w:rPr>
          <w:rFonts w:ascii="Times New Roman" w:hAnsi="Times New Roman" w:cs="Times New Roman"/>
          <w:b/>
        </w:rPr>
      </w:pPr>
      <w:r w:rsidRPr="007C576C">
        <w:rPr>
          <w:rFonts w:ascii="Times New Roman" w:hAnsi="Times New Roman" w:cs="Times New Roman"/>
          <w:b/>
        </w:rPr>
        <w:t>«ШАХТИНСКИЙ  МУЗЫКАЛЬНЫЙ  КОЛЛЕДЖ»</w:t>
      </w:r>
    </w:p>
    <w:p w:rsidR="007D05EB" w:rsidRPr="007C576C" w:rsidRDefault="007D05EB" w:rsidP="007D05EB">
      <w:pPr>
        <w:spacing w:after="0" w:line="240" w:lineRule="auto"/>
        <w:rPr>
          <w:rFonts w:ascii="Times New Roman" w:hAnsi="Times New Roman" w:cs="Times New Roman"/>
          <w:b/>
          <w:color w:val="000000"/>
          <w:highlight w:val="yellow"/>
        </w:rPr>
      </w:pPr>
    </w:p>
    <w:p w:rsidR="007D05EB" w:rsidRPr="007C576C" w:rsidRDefault="007D05EB" w:rsidP="007D05EB">
      <w:pPr>
        <w:spacing w:after="0" w:line="240" w:lineRule="auto"/>
        <w:jc w:val="center"/>
        <w:rPr>
          <w:rFonts w:ascii="Times New Roman" w:eastAsia="Times New Roman" w:hAnsi="Times New Roman" w:cs="Times New Roman"/>
          <w:b/>
          <w:bCs/>
          <w:color w:val="000000"/>
          <w:sz w:val="28"/>
          <w:szCs w:val="28"/>
          <w:highlight w:val="yellow"/>
        </w:rPr>
      </w:pPr>
    </w:p>
    <w:tbl>
      <w:tblPr>
        <w:tblW w:w="0" w:type="auto"/>
        <w:tblInd w:w="108" w:type="dxa"/>
        <w:tblLook w:val="04A0"/>
      </w:tblPr>
      <w:tblGrid>
        <w:gridCol w:w="5812"/>
        <w:gridCol w:w="4253"/>
      </w:tblGrid>
      <w:tr w:rsidR="007D05EB" w:rsidRPr="007C576C" w:rsidTr="005D71CE">
        <w:tc>
          <w:tcPr>
            <w:tcW w:w="5812" w:type="dxa"/>
          </w:tcPr>
          <w:p w:rsidR="007D05EB" w:rsidRPr="007C576C" w:rsidRDefault="007D05EB" w:rsidP="005D71CE">
            <w:pPr>
              <w:spacing w:after="0" w:line="240" w:lineRule="auto"/>
              <w:rPr>
                <w:rFonts w:ascii="Times New Roman" w:eastAsia="Times New Roman" w:hAnsi="Times New Roman" w:cs="Times New Roman"/>
                <w:bCs/>
                <w:color w:val="000000"/>
                <w:sz w:val="28"/>
                <w:szCs w:val="28"/>
              </w:rPr>
            </w:pPr>
            <w:r w:rsidRPr="007C576C">
              <w:rPr>
                <w:rFonts w:ascii="Times New Roman" w:eastAsia="Times New Roman" w:hAnsi="Times New Roman" w:cs="Times New Roman"/>
                <w:bCs/>
                <w:color w:val="000000"/>
                <w:sz w:val="28"/>
                <w:szCs w:val="28"/>
              </w:rPr>
              <w:t>СОГЛАСОВАНО:</w:t>
            </w:r>
          </w:p>
          <w:p w:rsidR="007D05EB" w:rsidRPr="007C576C" w:rsidRDefault="007D05EB" w:rsidP="005D71CE">
            <w:pPr>
              <w:spacing w:after="0" w:line="240" w:lineRule="auto"/>
              <w:rPr>
                <w:rFonts w:ascii="Times New Roman" w:eastAsia="Times New Roman" w:hAnsi="Times New Roman" w:cs="Times New Roman"/>
                <w:bCs/>
                <w:color w:val="000000"/>
              </w:rPr>
            </w:pPr>
            <w:r w:rsidRPr="007C576C">
              <w:rPr>
                <w:rFonts w:ascii="Times New Roman" w:eastAsia="Times New Roman" w:hAnsi="Times New Roman" w:cs="Times New Roman"/>
                <w:bCs/>
                <w:color w:val="000000"/>
              </w:rPr>
              <w:t>Директор ГБОУ РО «Областной учебно-методический центр по образовательным учреждениям культуры искусства»</w:t>
            </w:r>
          </w:p>
          <w:p w:rsidR="007D05EB" w:rsidRPr="007C576C" w:rsidRDefault="007D05EB" w:rsidP="005D71CE">
            <w:pPr>
              <w:spacing w:after="0" w:line="240" w:lineRule="auto"/>
              <w:rPr>
                <w:rFonts w:ascii="Times New Roman" w:eastAsia="Times New Roman" w:hAnsi="Times New Roman" w:cs="Times New Roman"/>
                <w:bCs/>
                <w:color w:val="000000"/>
              </w:rPr>
            </w:pPr>
          </w:p>
          <w:p w:rsidR="007D05EB" w:rsidRPr="007C576C" w:rsidRDefault="007D05EB" w:rsidP="005D71CE">
            <w:pPr>
              <w:spacing w:after="0" w:line="240" w:lineRule="auto"/>
              <w:rPr>
                <w:rFonts w:ascii="Times New Roman" w:eastAsia="Times New Roman" w:hAnsi="Times New Roman" w:cs="Times New Roman"/>
                <w:bCs/>
                <w:color w:val="000000"/>
                <w:sz w:val="28"/>
                <w:szCs w:val="28"/>
              </w:rPr>
            </w:pPr>
            <w:r w:rsidRPr="007C576C">
              <w:rPr>
                <w:rFonts w:ascii="Times New Roman" w:eastAsia="Times New Roman" w:hAnsi="Times New Roman" w:cs="Times New Roman"/>
                <w:bCs/>
                <w:color w:val="000000"/>
              </w:rPr>
              <w:t>________________ В.П.Васильева</w:t>
            </w:r>
          </w:p>
        </w:tc>
        <w:tc>
          <w:tcPr>
            <w:tcW w:w="4253" w:type="dxa"/>
            <w:hideMark/>
          </w:tcPr>
          <w:p w:rsidR="007D05EB" w:rsidRPr="007C576C" w:rsidRDefault="007D05EB" w:rsidP="005D71CE">
            <w:pPr>
              <w:spacing w:after="0" w:line="240" w:lineRule="auto"/>
              <w:ind w:left="-710" w:firstLine="710"/>
              <w:rPr>
                <w:rFonts w:ascii="Times New Roman" w:eastAsia="Times New Roman" w:hAnsi="Times New Roman" w:cs="Times New Roman"/>
                <w:bCs/>
                <w:color w:val="000000"/>
                <w:sz w:val="28"/>
                <w:szCs w:val="28"/>
              </w:rPr>
            </w:pPr>
            <w:r w:rsidRPr="007C576C">
              <w:rPr>
                <w:rFonts w:ascii="Times New Roman" w:eastAsia="Times New Roman" w:hAnsi="Times New Roman" w:cs="Times New Roman"/>
                <w:bCs/>
                <w:color w:val="000000"/>
                <w:sz w:val="28"/>
                <w:szCs w:val="28"/>
              </w:rPr>
              <w:t>УТВЕРЖДАЮ:</w:t>
            </w:r>
          </w:p>
          <w:p w:rsidR="007D05EB" w:rsidRPr="007C576C" w:rsidRDefault="007D05EB" w:rsidP="005D71CE">
            <w:pPr>
              <w:spacing w:after="0" w:line="240" w:lineRule="auto"/>
              <w:rPr>
                <w:rFonts w:ascii="Times New Roman" w:eastAsia="Times New Roman" w:hAnsi="Times New Roman" w:cs="Times New Roman"/>
                <w:bCs/>
                <w:color w:val="000000"/>
              </w:rPr>
            </w:pPr>
            <w:r w:rsidRPr="007C576C">
              <w:rPr>
                <w:rFonts w:ascii="Times New Roman" w:eastAsia="Times New Roman" w:hAnsi="Times New Roman" w:cs="Times New Roman"/>
                <w:bCs/>
                <w:color w:val="000000"/>
              </w:rPr>
              <w:t xml:space="preserve">Директор  ГБОУ СПО РО </w:t>
            </w:r>
          </w:p>
          <w:p w:rsidR="007D05EB" w:rsidRPr="007C576C" w:rsidRDefault="007D05EB" w:rsidP="005D71CE">
            <w:pPr>
              <w:spacing w:after="0" w:line="240" w:lineRule="auto"/>
              <w:rPr>
                <w:rFonts w:ascii="Times New Roman" w:eastAsia="Times New Roman" w:hAnsi="Times New Roman" w:cs="Times New Roman"/>
                <w:bCs/>
                <w:color w:val="000000"/>
              </w:rPr>
            </w:pPr>
            <w:r w:rsidRPr="007C576C">
              <w:rPr>
                <w:rFonts w:ascii="Times New Roman" w:eastAsia="Times New Roman" w:hAnsi="Times New Roman" w:cs="Times New Roman"/>
                <w:bCs/>
                <w:color w:val="000000"/>
              </w:rPr>
              <w:t>«Шахтинский музыкальный колледж»</w:t>
            </w:r>
          </w:p>
          <w:p w:rsidR="007D05EB" w:rsidRPr="007C576C" w:rsidRDefault="007D05EB" w:rsidP="005D71CE">
            <w:pPr>
              <w:spacing w:after="0" w:line="240" w:lineRule="auto"/>
              <w:rPr>
                <w:rFonts w:ascii="Times New Roman" w:eastAsia="Times New Roman" w:hAnsi="Times New Roman" w:cs="Times New Roman"/>
                <w:bCs/>
                <w:color w:val="000000"/>
              </w:rPr>
            </w:pPr>
          </w:p>
          <w:p w:rsidR="007D05EB" w:rsidRPr="007C576C" w:rsidRDefault="007D05EB" w:rsidP="005D71CE">
            <w:pPr>
              <w:spacing w:after="0" w:line="240" w:lineRule="auto"/>
              <w:rPr>
                <w:rFonts w:ascii="Times New Roman" w:eastAsia="Times New Roman" w:hAnsi="Times New Roman" w:cs="Times New Roman"/>
                <w:bCs/>
                <w:color w:val="000000"/>
                <w:sz w:val="28"/>
                <w:szCs w:val="28"/>
              </w:rPr>
            </w:pPr>
            <w:r w:rsidRPr="007C576C">
              <w:rPr>
                <w:rFonts w:ascii="Times New Roman" w:eastAsia="Times New Roman" w:hAnsi="Times New Roman" w:cs="Times New Roman"/>
                <w:bCs/>
                <w:color w:val="000000"/>
              </w:rPr>
              <w:t>_______________ Н.П. Захарченко</w:t>
            </w:r>
          </w:p>
        </w:tc>
      </w:tr>
    </w:tbl>
    <w:p w:rsidR="007D05EB" w:rsidRPr="007C576C" w:rsidRDefault="007D05EB" w:rsidP="007D05EB">
      <w:pPr>
        <w:spacing w:after="0" w:line="240" w:lineRule="auto"/>
        <w:jc w:val="center"/>
        <w:rPr>
          <w:rFonts w:ascii="Times New Roman" w:eastAsia="Times New Roman" w:hAnsi="Times New Roman" w:cs="Times New Roman"/>
          <w:b/>
          <w:bCs/>
          <w:color w:val="000000"/>
          <w:sz w:val="28"/>
          <w:szCs w:val="28"/>
          <w:highlight w:val="yellow"/>
        </w:rPr>
      </w:pPr>
    </w:p>
    <w:p w:rsidR="007D05EB" w:rsidRPr="007C576C" w:rsidRDefault="007D05EB" w:rsidP="007D05EB">
      <w:pPr>
        <w:spacing w:after="0" w:line="240" w:lineRule="auto"/>
        <w:jc w:val="center"/>
        <w:rPr>
          <w:rFonts w:ascii="Times New Roman" w:eastAsia="Times New Roman" w:hAnsi="Times New Roman" w:cs="Times New Roman"/>
          <w:b/>
          <w:bCs/>
          <w:color w:val="000000"/>
          <w:sz w:val="28"/>
          <w:szCs w:val="28"/>
          <w:highlight w:val="yellow"/>
        </w:rPr>
      </w:pPr>
    </w:p>
    <w:p w:rsidR="007D05EB" w:rsidRPr="007C576C" w:rsidRDefault="007D05EB" w:rsidP="007D05EB">
      <w:pPr>
        <w:spacing w:after="0" w:line="240" w:lineRule="auto"/>
        <w:jc w:val="center"/>
        <w:rPr>
          <w:rFonts w:ascii="Times New Roman" w:eastAsia="Times New Roman" w:hAnsi="Times New Roman" w:cs="Times New Roman"/>
          <w:b/>
          <w:bCs/>
          <w:color w:val="000000"/>
          <w:sz w:val="28"/>
          <w:szCs w:val="28"/>
          <w:highlight w:val="yellow"/>
        </w:rPr>
      </w:pPr>
    </w:p>
    <w:p w:rsidR="007D05EB" w:rsidRPr="007C576C" w:rsidRDefault="007D05EB" w:rsidP="007D05EB">
      <w:pPr>
        <w:spacing w:after="0" w:line="240" w:lineRule="auto"/>
        <w:jc w:val="center"/>
        <w:rPr>
          <w:rFonts w:ascii="Times New Roman" w:eastAsia="Times New Roman" w:hAnsi="Times New Roman" w:cs="Times New Roman"/>
          <w:b/>
          <w:bCs/>
          <w:color w:val="000000"/>
          <w:sz w:val="28"/>
          <w:szCs w:val="28"/>
          <w:highlight w:val="yellow"/>
        </w:rPr>
      </w:pPr>
    </w:p>
    <w:p w:rsidR="007D05EB" w:rsidRPr="007C576C" w:rsidRDefault="007D05EB" w:rsidP="007D05EB">
      <w:pPr>
        <w:spacing w:after="0" w:line="240" w:lineRule="auto"/>
        <w:jc w:val="center"/>
        <w:rPr>
          <w:rFonts w:ascii="Times New Roman" w:eastAsia="Times New Roman" w:hAnsi="Times New Roman" w:cs="Times New Roman"/>
          <w:b/>
          <w:bCs/>
          <w:color w:val="000000"/>
          <w:sz w:val="28"/>
          <w:szCs w:val="28"/>
          <w:highlight w:val="yellow"/>
        </w:rPr>
      </w:pPr>
    </w:p>
    <w:p w:rsidR="007D05EB" w:rsidRPr="007C576C" w:rsidRDefault="007D05EB" w:rsidP="007D05EB">
      <w:pPr>
        <w:spacing w:after="0" w:line="240" w:lineRule="auto"/>
        <w:jc w:val="center"/>
        <w:rPr>
          <w:rFonts w:ascii="Times New Roman" w:eastAsia="Times New Roman" w:hAnsi="Times New Roman" w:cs="Times New Roman"/>
          <w:b/>
          <w:bCs/>
          <w:color w:val="000000"/>
          <w:sz w:val="28"/>
          <w:szCs w:val="28"/>
          <w:highlight w:val="yellow"/>
        </w:rPr>
      </w:pPr>
    </w:p>
    <w:p w:rsidR="007D05EB" w:rsidRPr="007C576C" w:rsidRDefault="007D05EB" w:rsidP="007D05EB">
      <w:pPr>
        <w:spacing w:after="0" w:line="240" w:lineRule="auto"/>
        <w:jc w:val="center"/>
        <w:rPr>
          <w:rFonts w:ascii="Times New Roman" w:eastAsia="Times New Roman" w:hAnsi="Times New Roman" w:cs="Times New Roman"/>
          <w:b/>
          <w:bCs/>
          <w:color w:val="000000"/>
          <w:sz w:val="28"/>
          <w:szCs w:val="28"/>
          <w:highlight w:val="yellow"/>
        </w:rPr>
      </w:pPr>
    </w:p>
    <w:p w:rsidR="007D05EB" w:rsidRPr="007C576C" w:rsidRDefault="007D05EB" w:rsidP="007D05EB">
      <w:pPr>
        <w:spacing w:after="0" w:line="240" w:lineRule="auto"/>
        <w:jc w:val="center"/>
        <w:rPr>
          <w:rFonts w:ascii="Times New Roman" w:eastAsia="Times New Roman" w:hAnsi="Times New Roman" w:cs="Times New Roman"/>
          <w:b/>
          <w:bCs/>
          <w:color w:val="000000"/>
          <w:sz w:val="36"/>
          <w:szCs w:val="36"/>
        </w:rPr>
      </w:pPr>
      <w:r w:rsidRPr="007C576C">
        <w:rPr>
          <w:rFonts w:ascii="Times New Roman" w:eastAsia="Times New Roman" w:hAnsi="Times New Roman" w:cs="Times New Roman"/>
          <w:b/>
          <w:bCs/>
          <w:color w:val="000000"/>
          <w:sz w:val="36"/>
          <w:szCs w:val="36"/>
        </w:rPr>
        <w:t>Рабочая образовательная программа</w:t>
      </w:r>
    </w:p>
    <w:p w:rsidR="007D05EB" w:rsidRPr="007C576C" w:rsidRDefault="007D05EB" w:rsidP="007D05EB">
      <w:pPr>
        <w:spacing w:after="0" w:line="240" w:lineRule="auto"/>
        <w:jc w:val="center"/>
        <w:rPr>
          <w:rFonts w:ascii="Times New Roman" w:eastAsia="Times New Roman" w:hAnsi="Times New Roman" w:cs="Times New Roman"/>
          <w:b/>
          <w:bCs/>
          <w:color w:val="000000"/>
          <w:sz w:val="32"/>
          <w:szCs w:val="32"/>
        </w:rPr>
      </w:pPr>
      <w:r w:rsidRPr="007C576C">
        <w:rPr>
          <w:rFonts w:ascii="Times New Roman" w:eastAsia="Times New Roman" w:hAnsi="Times New Roman" w:cs="Times New Roman"/>
          <w:b/>
          <w:bCs/>
          <w:color w:val="000000"/>
          <w:sz w:val="32"/>
          <w:szCs w:val="32"/>
        </w:rPr>
        <w:t>среднего профессионального образования</w:t>
      </w:r>
    </w:p>
    <w:p w:rsidR="007D05EB" w:rsidRPr="007C576C"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color w:val="000000"/>
          <w:sz w:val="36"/>
          <w:szCs w:val="36"/>
          <w:u w:val="single"/>
        </w:rPr>
      </w:pPr>
      <w:r w:rsidRPr="007C576C">
        <w:rPr>
          <w:rFonts w:ascii="Times New Roman" w:eastAsia="Times New Roman" w:hAnsi="Times New Roman" w:cs="Times New Roman"/>
          <w:b/>
          <w:color w:val="000000"/>
          <w:sz w:val="36"/>
          <w:szCs w:val="36"/>
          <w:u w:val="single"/>
        </w:rPr>
        <w:t>по специальности</w:t>
      </w:r>
    </w:p>
    <w:p w:rsidR="007D05EB" w:rsidRPr="007C576C" w:rsidRDefault="007D05EB" w:rsidP="007D05EB">
      <w:pPr>
        <w:widowControl w:val="0"/>
        <w:autoSpaceDE w:val="0"/>
        <w:autoSpaceDN w:val="0"/>
        <w:adjustRightInd w:val="0"/>
        <w:spacing w:after="0" w:line="240" w:lineRule="auto"/>
        <w:jc w:val="center"/>
        <w:rPr>
          <w:rFonts w:ascii="Times New Roman" w:hAnsi="Times New Roman" w:cs="Times New Roman"/>
          <w:noProof/>
          <w:color w:val="000000"/>
          <w:highlight w:val="yellow"/>
        </w:rPr>
      </w:pPr>
      <w:r w:rsidRPr="007C576C">
        <w:rPr>
          <w:rFonts w:ascii="Times New Roman" w:hAnsi="Times New Roman" w:cs="Times New Roman"/>
          <w:b/>
          <w:color w:val="000000"/>
          <w:sz w:val="36"/>
          <w:szCs w:val="36"/>
          <w:u w:val="single"/>
        </w:rPr>
        <w:t>07</w:t>
      </w:r>
      <w:r w:rsidR="00002133">
        <w:rPr>
          <w:rFonts w:ascii="Times New Roman" w:hAnsi="Times New Roman" w:cs="Times New Roman"/>
          <w:b/>
          <w:color w:val="000000"/>
          <w:sz w:val="36"/>
          <w:szCs w:val="36"/>
          <w:u w:val="single"/>
        </w:rPr>
        <w:t>1203 Искусство  танца</w:t>
      </w:r>
      <w:r>
        <w:rPr>
          <w:rFonts w:ascii="Times New Roman" w:hAnsi="Times New Roman" w:cs="Times New Roman"/>
          <w:b/>
          <w:color w:val="000000"/>
          <w:sz w:val="36"/>
          <w:szCs w:val="36"/>
          <w:u w:val="single"/>
        </w:rPr>
        <w:t xml:space="preserve"> </w:t>
      </w:r>
      <w:r w:rsidRPr="007C576C">
        <w:rPr>
          <w:rFonts w:ascii="Times New Roman" w:hAnsi="Times New Roman" w:cs="Times New Roman"/>
          <w:b/>
          <w:color w:val="000000"/>
          <w:sz w:val="36"/>
          <w:szCs w:val="36"/>
          <w:u w:val="single"/>
        </w:rPr>
        <w:t xml:space="preserve">  </w:t>
      </w:r>
    </w:p>
    <w:p w:rsidR="007D05EB" w:rsidRPr="007C576C" w:rsidRDefault="007D05EB" w:rsidP="007D05EB">
      <w:pPr>
        <w:spacing w:after="0" w:line="240" w:lineRule="auto"/>
        <w:jc w:val="center"/>
        <w:rPr>
          <w:rFonts w:ascii="Times New Roman" w:hAnsi="Times New Roman" w:cs="Times New Roman"/>
          <w:noProof/>
          <w:color w:val="000000"/>
          <w:sz w:val="28"/>
          <w:szCs w:val="28"/>
        </w:rPr>
      </w:pPr>
    </w:p>
    <w:p w:rsidR="007D05EB" w:rsidRPr="007C576C" w:rsidRDefault="007D05EB" w:rsidP="007D05EB">
      <w:pPr>
        <w:spacing w:after="0" w:line="240" w:lineRule="auto"/>
        <w:jc w:val="center"/>
        <w:rPr>
          <w:rFonts w:ascii="Times New Roman" w:hAnsi="Times New Roman" w:cs="Times New Roman"/>
          <w:noProof/>
          <w:color w:val="000000"/>
          <w:sz w:val="28"/>
          <w:szCs w:val="28"/>
        </w:rPr>
      </w:pPr>
    </w:p>
    <w:p w:rsidR="007D05EB" w:rsidRPr="007C576C" w:rsidRDefault="007D05EB" w:rsidP="007D05EB">
      <w:pPr>
        <w:spacing w:after="0" w:line="240" w:lineRule="auto"/>
        <w:jc w:val="center"/>
        <w:rPr>
          <w:rFonts w:ascii="Times New Roman" w:hAnsi="Times New Roman" w:cs="Times New Roman"/>
          <w:noProof/>
          <w:color w:val="000000"/>
          <w:sz w:val="28"/>
          <w:szCs w:val="28"/>
        </w:rPr>
      </w:pPr>
    </w:p>
    <w:p w:rsidR="007D05EB" w:rsidRPr="002F3B4E" w:rsidRDefault="007D05EB" w:rsidP="007D05EB">
      <w:pPr>
        <w:spacing w:after="0" w:line="240" w:lineRule="auto"/>
        <w:jc w:val="center"/>
        <w:rPr>
          <w:rFonts w:ascii="Times New Roman" w:hAnsi="Times New Roman" w:cs="Times New Roman"/>
          <w:noProof/>
          <w:color w:val="000000"/>
          <w:sz w:val="28"/>
          <w:szCs w:val="28"/>
        </w:rPr>
      </w:pPr>
      <w:r w:rsidRPr="002F3B4E">
        <w:rPr>
          <w:rFonts w:ascii="Times New Roman" w:hAnsi="Times New Roman" w:cs="Times New Roman"/>
          <w:noProof/>
          <w:color w:val="000000"/>
          <w:sz w:val="28"/>
          <w:szCs w:val="28"/>
        </w:rPr>
        <w:t>Форма обучения - очная</w:t>
      </w:r>
    </w:p>
    <w:p w:rsidR="007D05EB" w:rsidRPr="002F3B4E" w:rsidRDefault="007D05EB" w:rsidP="00E778AB">
      <w:pPr>
        <w:spacing w:after="0" w:line="240" w:lineRule="auto"/>
        <w:jc w:val="center"/>
        <w:rPr>
          <w:rFonts w:ascii="Times New Roman" w:hAnsi="Times New Roman" w:cs="Times New Roman"/>
          <w:noProof/>
          <w:color w:val="000000"/>
          <w:sz w:val="28"/>
          <w:szCs w:val="28"/>
        </w:rPr>
      </w:pPr>
      <w:r w:rsidRPr="002F3B4E">
        <w:rPr>
          <w:rFonts w:ascii="Times New Roman" w:hAnsi="Times New Roman" w:cs="Times New Roman"/>
          <w:noProof/>
          <w:color w:val="000000"/>
          <w:sz w:val="28"/>
          <w:szCs w:val="28"/>
        </w:rPr>
        <w:t>Нормати</w:t>
      </w:r>
      <w:r w:rsidR="003C0D15">
        <w:rPr>
          <w:rFonts w:ascii="Times New Roman" w:hAnsi="Times New Roman" w:cs="Times New Roman"/>
          <w:noProof/>
          <w:color w:val="000000"/>
          <w:sz w:val="28"/>
          <w:szCs w:val="28"/>
        </w:rPr>
        <w:t>вный срок освоения программы - 4</w:t>
      </w:r>
      <w:r w:rsidRPr="002F3B4E">
        <w:rPr>
          <w:rFonts w:ascii="Times New Roman" w:hAnsi="Times New Roman" w:cs="Times New Roman"/>
          <w:noProof/>
          <w:color w:val="000000"/>
          <w:sz w:val="28"/>
          <w:szCs w:val="28"/>
        </w:rPr>
        <w:t xml:space="preserve"> года 10 месяцев</w:t>
      </w:r>
    </w:p>
    <w:p w:rsidR="007D05EB" w:rsidRPr="002F3B4E" w:rsidRDefault="007D05EB" w:rsidP="00E778AB">
      <w:pPr>
        <w:spacing w:after="0" w:line="240" w:lineRule="auto"/>
        <w:jc w:val="center"/>
        <w:rPr>
          <w:rFonts w:ascii="Times New Roman" w:hAnsi="Times New Roman" w:cs="Times New Roman"/>
          <w:noProof/>
          <w:color w:val="000000"/>
          <w:sz w:val="28"/>
          <w:szCs w:val="28"/>
        </w:rPr>
      </w:pPr>
      <w:r w:rsidRPr="002F3B4E">
        <w:rPr>
          <w:rFonts w:ascii="Times New Roman" w:hAnsi="Times New Roman" w:cs="Times New Roman"/>
          <w:noProof/>
          <w:color w:val="000000"/>
          <w:sz w:val="28"/>
          <w:szCs w:val="28"/>
        </w:rPr>
        <w:t>Федеральный государственный образовательный стандарт среднего профессионального образования по специальности</w:t>
      </w:r>
    </w:p>
    <w:p w:rsidR="00E778AB" w:rsidRDefault="00E778AB" w:rsidP="00E778AB">
      <w:pPr>
        <w:widowControl w:val="0"/>
        <w:suppressAutoHyphens/>
        <w:spacing w:after="0" w:line="240" w:lineRule="auto"/>
        <w:jc w:val="center"/>
        <w:rPr>
          <w:rFonts w:ascii="Times New Roman" w:hAnsi="Times New Roman"/>
          <w:sz w:val="28"/>
          <w:szCs w:val="28"/>
        </w:rPr>
      </w:pPr>
      <w:r>
        <w:rPr>
          <w:rFonts w:ascii="Times New Roman" w:hAnsi="Times New Roman"/>
          <w:sz w:val="28"/>
          <w:szCs w:val="28"/>
        </w:rPr>
        <w:t>у</w:t>
      </w:r>
      <w:r w:rsidRPr="00E778AB">
        <w:rPr>
          <w:rFonts w:ascii="Times New Roman" w:eastAsia="Times New Roman" w:hAnsi="Times New Roman" w:cs="Times New Roman"/>
          <w:sz w:val="28"/>
          <w:szCs w:val="28"/>
        </w:rPr>
        <w:t xml:space="preserve">твержден приказом  Минобрнауки России  от 17.01.2011 г. № 36, </w:t>
      </w:r>
    </w:p>
    <w:p w:rsidR="00E778AB" w:rsidRPr="00E778AB" w:rsidRDefault="00E778AB" w:rsidP="00E778AB">
      <w:pPr>
        <w:widowControl w:val="0"/>
        <w:suppressAutoHyphens/>
        <w:spacing w:after="0" w:line="240" w:lineRule="auto"/>
        <w:jc w:val="center"/>
        <w:rPr>
          <w:rFonts w:ascii="Times New Roman" w:eastAsia="Times New Roman" w:hAnsi="Times New Roman" w:cs="Times New Roman"/>
          <w:sz w:val="28"/>
          <w:szCs w:val="28"/>
        </w:rPr>
      </w:pPr>
      <w:r w:rsidRPr="00E778AB">
        <w:rPr>
          <w:rFonts w:ascii="Times New Roman" w:eastAsia="Times New Roman" w:hAnsi="Times New Roman" w:cs="Times New Roman"/>
          <w:sz w:val="28"/>
          <w:szCs w:val="28"/>
        </w:rPr>
        <w:t>зарегистрированн Минюстом  России  от  10.05.2011 № 20697.</w:t>
      </w:r>
    </w:p>
    <w:p w:rsidR="00E778AB" w:rsidRDefault="00E778AB" w:rsidP="007D05EB">
      <w:pPr>
        <w:widowControl w:val="0"/>
        <w:suppressAutoHyphens/>
        <w:spacing w:after="0" w:line="240" w:lineRule="auto"/>
        <w:ind w:left="720"/>
        <w:jc w:val="center"/>
        <w:rPr>
          <w:rFonts w:ascii="Times New Roman" w:hAnsi="Times New Roman" w:cs="Times New Roman"/>
          <w:sz w:val="28"/>
          <w:szCs w:val="28"/>
        </w:rPr>
      </w:pPr>
    </w:p>
    <w:p w:rsidR="00E778AB" w:rsidRDefault="00E778AB" w:rsidP="007D05EB">
      <w:pPr>
        <w:widowControl w:val="0"/>
        <w:suppressAutoHyphens/>
        <w:spacing w:after="0" w:line="240" w:lineRule="auto"/>
        <w:ind w:left="720"/>
        <w:jc w:val="center"/>
        <w:rPr>
          <w:rFonts w:ascii="Times New Roman" w:hAnsi="Times New Roman" w:cs="Times New Roman"/>
          <w:sz w:val="28"/>
          <w:szCs w:val="28"/>
        </w:rPr>
      </w:pPr>
    </w:p>
    <w:p w:rsidR="007D05EB" w:rsidRPr="002F3B4E" w:rsidRDefault="007D05EB" w:rsidP="007D05EB">
      <w:pPr>
        <w:spacing w:after="0" w:line="240" w:lineRule="auto"/>
        <w:rPr>
          <w:rFonts w:ascii="Times New Roman" w:hAnsi="Times New Roman" w:cs="Times New Roman"/>
          <w:color w:val="000000"/>
          <w:sz w:val="28"/>
          <w:szCs w:val="28"/>
          <w:highlight w:val="yellow"/>
        </w:rPr>
      </w:pPr>
    </w:p>
    <w:p w:rsidR="007D05EB" w:rsidRPr="002F3B4E" w:rsidRDefault="007D05EB" w:rsidP="007D05EB">
      <w:pPr>
        <w:spacing w:after="0" w:line="240" w:lineRule="auto"/>
        <w:rPr>
          <w:rFonts w:ascii="Times New Roman" w:hAnsi="Times New Roman" w:cs="Times New Roman"/>
          <w:color w:val="000000"/>
          <w:sz w:val="28"/>
          <w:szCs w:val="28"/>
          <w:highlight w:val="yellow"/>
        </w:rPr>
      </w:pPr>
    </w:p>
    <w:p w:rsidR="007D05EB" w:rsidRPr="002F3B4E" w:rsidRDefault="007D05EB" w:rsidP="007D05EB">
      <w:pPr>
        <w:spacing w:after="0" w:line="240" w:lineRule="auto"/>
        <w:rPr>
          <w:rFonts w:ascii="Times New Roman" w:hAnsi="Times New Roman" w:cs="Times New Roman"/>
          <w:color w:val="000000"/>
          <w:sz w:val="28"/>
          <w:szCs w:val="28"/>
          <w:highlight w:val="yellow"/>
        </w:rPr>
      </w:pPr>
    </w:p>
    <w:p w:rsidR="007D05EB" w:rsidRPr="002F3B4E" w:rsidRDefault="007D05EB" w:rsidP="007D05EB">
      <w:pPr>
        <w:spacing w:after="0" w:line="240" w:lineRule="auto"/>
        <w:rPr>
          <w:rFonts w:ascii="Times New Roman" w:hAnsi="Times New Roman" w:cs="Times New Roman"/>
          <w:color w:val="000000"/>
          <w:sz w:val="28"/>
          <w:szCs w:val="28"/>
          <w:highlight w:val="yellow"/>
        </w:rPr>
      </w:pPr>
    </w:p>
    <w:p w:rsidR="007D05EB" w:rsidRPr="002F3B4E" w:rsidRDefault="007D05EB" w:rsidP="007D05EB">
      <w:pPr>
        <w:spacing w:after="0" w:line="240" w:lineRule="auto"/>
        <w:rPr>
          <w:rFonts w:ascii="Times New Roman" w:hAnsi="Times New Roman" w:cs="Times New Roman"/>
          <w:color w:val="000000"/>
          <w:sz w:val="28"/>
          <w:szCs w:val="28"/>
          <w:highlight w:val="yellow"/>
        </w:rPr>
      </w:pPr>
    </w:p>
    <w:p w:rsidR="007D05EB" w:rsidRPr="007C576C" w:rsidRDefault="007D05EB" w:rsidP="007D05EB">
      <w:pPr>
        <w:spacing w:after="0" w:line="240" w:lineRule="auto"/>
        <w:rPr>
          <w:rFonts w:ascii="Times New Roman" w:hAnsi="Times New Roman" w:cs="Times New Roman"/>
          <w:color w:val="000000"/>
          <w:sz w:val="28"/>
          <w:szCs w:val="28"/>
          <w:highlight w:val="yellow"/>
        </w:rPr>
      </w:pPr>
    </w:p>
    <w:p w:rsidR="007D05EB" w:rsidRPr="007C576C" w:rsidRDefault="007D05EB" w:rsidP="007D05EB">
      <w:pPr>
        <w:spacing w:after="0" w:line="240" w:lineRule="auto"/>
        <w:rPr>
          <w:rFonts w:ascii="Times New Roman" w:hAnsi="Times New Roman" w:cs="Times New Roman"/>
          <w:color w:val="000000"/>
          <w:sz w:val="28"/>
          <w:szCs w:val="28"/>
          <w:highlight w:val="yellow"/>
          <w:u w:val="single"/>
        </w:rPr>
      </w:pPr>
    </w:p>
    <w:p w:rsidR="007D05EB" w:rsidRDefault="007D05EB" w:rsidP="007D05EB">
      <w:pPr>
        <w:spacing w:after="0" w:line="240" w:lineRule="auto"/>
        <w:rPr>
          <w:rFonts w:ascii="Times New Roman" w:hAnsi="Times New Roman" w:cs="Times New Roman"/>
          <w:color w:val="000000"/>
          <w:sz w:val="28"/>
          <w:szCs w:val="28"/>
          <w:highlight w:val="yellow"/>
          <w:u w:val="single"/>
        </w:rPr>
      </w:pPr>
    </w:p>
    <w:p w:rsidR="007D05EB" w:rsidRDefault="007D05EB" w:rsidP="007D05EB">
      <w:pPr>
        <w:spacing w:after="0" w:line="240" w:lineRule="auto"/>
        <w:rPr>
          <w:rFonts w:ascii="Times New Roman" w:hAnsi="Times New Roman" w:cs="Times New Roman"/>
          <w:color w:val="000000"/>
          <w:sz w:val="28"/>
          <w:szCs w:val="28"/>
          <w:highlight w:val="yellow"/>
          <w:u w:val="single"/>
        </w:rPr>
      </w:pPr>
    </w:p>
    <w:p w:rsidR="00E778AB" w:rsidRDefault="00E778AB" w:rsidP="007D05EB">
      <w:pPr>
        <w:spacing w:after="0" w:line="240" w:lineRule="auto"/>
        <w:rPr>
          <w:rFonts w:ascii="Times New Roman" w:hAnsi="Times New Roman" w:cs="Times New Roman"/>
          <w:color w:val="000000"/>
          <w:sz w:val="28"/>
          <w:szCs w:val="28"/>
          <w:highlight w:val="yellow"/>
          <w:u w:val="single"/>
        </w:rPr>
      </w:pPr>
    </w:p>
    <w:p w:rsidR="00E778AB" w:rsidRDefault="00E778AB" w:rsidP="007D05EB">
      <w:pPr>
        <w:spacing w:after="0" w:line="240" w:lineRule="auto"/>
        <w:rPr>
          <w:rFonts w:ascii="Times New Roman" w:hAnsi="Times New Roman" w:cs="Times New Roman"/>
          <w:color w:val="000000"/>
          <w:sz w:val="28"/>
          <w:szCs w:val="28"/>
          <w:highlight w:val="yellow"/>
          <w:u w:val="single"/>
        </w:rPr>
      </w:pPr>
    </w:p>
    <w:p w:rsidR="00E778AB" w:rsidRDefault="00E778AB" w:rsidP="007D05EB">
      <w:pPr>
        <w:spacing w:after="0" w:line="240" w:lineRule="auto"/>
        <w:rPr>
          <w:rFonts w:ascii="Times New Roman" w:hAnsi="Times New Roman" w:cs="Times New Roman"/>
          <w:color w:val="000000"/>
          <w:sz w:val="28"/>
          <w:szCs w:val="28"/>
          <w:highlight w:val="yellow"/>
          <w:u w:val="single"/>
        </w:rPr>
      </w:pPr>
    </w:p>
    <w:p w:rsidR="007D05EB" w:rsidRPr="007C576C" w:rsidRDefault="007D05EB" w:rsidP="007D05EB">
      <w:pPr>
        <w:spacing w:after="0" w:line="240" w:lineRule="auto"/>
        <w:rPr>
          <w:rFonts w:ascii="Times New Roman" w:hAnsi="Times New Roman" w:cs="Times New Roman"/>
          <w:color w:val="000000"/>
          <w:sz w:val="28"/>
          <w:szCs w:val="28"/>
          <w:highlight w:val="yellow"/>
          <w:u w:val="single"/>
        </w:rPr>
      </w:pPr>
    </w:p>
    <w:p w:rsidR="007D05EB" w:rsidRPr="007C576C" w:rsidRDefault="007D05EB" w:rsidP="007D05EB">
      <w:pPr>
        <w:spacing w:after="0" w:line="240" w:lineRule="auto"/>
        <w:rPr>
          <w:rFonts w:ascii="Times New Roman" w:hAnsi="Times New Roman" w:cs="Times New Roman"/>
          <w:color w:val="000000"/>
          <w:sz w:val="28"/>
          <w:szCs w:val="28"/>
          <w:highlight w:val="yellow"/>
          <w:u w:val="single"/>
        </w:rPr>
      </w:pPr>
    </w:p>
    <w:p w:rsidR="007D05EB" w:rsidRPr="007C576C" w:rsidRDefault="007D05EB" w:rsidP="007D05EB">
      <w:pPr>
        <w:spacing w:after="0" w:line="240" w:lineRule="auto"/>
        <w:rPr>
          <w:rFonts w:ascii="Times New Roman" w:hAnsi="Times New Roman" w:cs="Times New Roman"/>
          <w:color w:val="000000"/>
          <w:sz w:val="28"/>
          <w:szCs w:val="28"/>
          <w:highlight w:val="yellow"/>
          <w:u w:val="single"/>
        </w:rPr>
      </w:pPr>
    </w:p>
    <w:p w:rsidR="007D05EB" w:rsidRPr="007C576C" w:rsidRDefault="007D05EB" w:rsidP="007D05EB">
      <w:pPr>
        <w:spacing w:after="0" w:line="240" w:lineRule="auto"/>
        <w:rPr>
          <w:rFonts w:ascii="Times New Roman" w:hAnsi="Times New Roman" w:cs="Times New Roman"/>
          <w:color w:val="000000"/>
          <w:sz w:val="28"/>
          <w:szCs w:val="28"/>
          <w:u w:val="single"/>
        </w:rPr>
      </w:pPr>
      <w:r w:rsidRPr="007C576C">
        <w:rPr>
          <w:rFonts w:ascii="Times New Roman" w:hAnsi="Times New Roman" w:cs="Times New Roman"/>
          <w:color w:val="000000"/>
          <w:sz w:val="28"/>
          <w:szCs w:val="28"/>
          <w:u w:val="single"/>
        </w:rPr>
        <w:lastRenderedPageBreak/>
        <w:t>Материал настоящего издания подготовлен:</w:t>
      </w:r>
    </w:p>
    <w:p w:rsidR="007D05EB" w:rsidRPr="007C576C" w:rsidRDefault="007D05EB" w:rsidP="007D05EB">
      <w:pPr>
        <w:spacing w:after="0" w:line="240" w:lineRule="auto"/>
        <w:rPr>
          <w:rFonts w:ascii="Times New Roman" w:hAnsi="Times New Roman" w:cs="Times New Roman"/>
          <w:color w:val="000000"/>
          <w:sz w:val="28"/>
          <w:szCs w:val="28"/>
          <w:u w:val="single"/>
        </w:rPr>
      </w:pPr>
    </w:p>
    <w:p w:rsidR="007D05EB" w:rsidRPr="007C576C" w:rsidRDefault="007D05EB" w:rsidP="007D05EB">
      <w:pPr>
        <w:spacing w:after="0" w:line="240" w:lineRule="auto"/>
        <w:rPr>
          <w:rFonts w:ascii="Times New Roman" w:hAnsi="Times New Roman" w:cs="Times New Roman"/>
          <w:color w:val="000000"/>
          <w:sz w:val="28"/>
          <w:szCs w:val="28"/>
          <w:u w:val="single"/>
        </w:rPr>
      </w:pPr>
    </w:p>
    <w:p w:rsidR="007D05EB" w:rsidRPr="007C576C" w:rsidRDefault="007D05EB" w:rsidP="007D05EB">
      <w:pPr>
        <w:pStyle w:val="aff9"/>
        <w:numPr>
          <w:ilvl w:val="0"/>
          <w:numId w:val="30"/>
        </w:numPr>
        <w:jc w:val="both"/>
        <w:rPr>
          <w:rFonts w:ascii="Times New Roman" w:hAnsi="Times New Roman"/>
          <w:color w:val="000000"/>
          <w:sz w:val="28"/>
          <w:szCs w:val="28"/>
        </w:rPr>
      </w:pPr>
      <w:r w:rsidRPr="007C576C">
        <w:rPr>
          <w:rFonts w:ascii="Times New Roman" w:hAnsi="Times New Roman"/>
          <w:b/>
          <w:i/>
          <w:color w:val="000000"/>
          <w:sz w:val="28"/>
          <w:szCs w:val="28"/>
        </w:rPr>
        <w:t xml:space="preserve">Н.В. Чемодановой </w:t>
      </w:r>
      <w:r w:rsidRPr="007C576C">
        <w:rPr>
          <w:rFonts w:ascii="Times New Roman" w:hAnsi="Times New Roman"/>
          <w:color w:val="000000"/>
          <w:sz w:val="28"/>
          <w:szCs w:val="28"/>
        </w:rPr>
        <w:t xml:space="preserve"> - заместителем директора по учебной работе ГБОУ СПО РО «Шахтинский музыкальный колледж»;</w:t>
      </w:r>
    </w:p>
    <w:p w:rsidR="007D05EB" w:rsidRPr="007C576C" w:rsidRDefault="007D05EB" w:rsidP="007D05EB">
      <w:pPr>
        <w:pStyle w:val="aff9"/>
        <w:jc w:val="both"/>
        <w:rPr>
          <w:rFonts w:ascii="Times New Roman" w:hAnsi="Times New Roman"/>
          <w:color w:val="000000"/>
          <w:sz w:val="28"/>
          <w:szCs w:val="28"/>
        </w:rPr>
      </w:pPr>
    </w:p>
    <w:p w:rsidR="007D05EB" w:rsidRPr="007C576C" w:rsidRDefault="007D05EB" w:rsidP="007D05EB">
      <w:pPr>
        <w:pStyle w:val="aff9"/>
        <w:numPr>
          <w:ilvl w:val="0"/>
          <w:numId w:val="30"/>
        </w:numPr>
        <w:jc w:val="both"/>
        <w:rPr>
          <w:rFonts w:ascii="Times New Roman" w:hAnsi="Times New Roman"/>
          <w:color w:val="000000"/>
          <w:sz w:val="28"/>
          <w:szCs w:val="28"/>
        </w:rPr>
      </w:pPr>
      <w:r w:rsidRPr="007C576C">
        <w:rPr>
          <w:rFonts w:ascii="Times New Roman" w:hAnsi="Times New Roman"/>
          <w:b/>
          <w:i/>
          <w:color w:val="000000"/>
          <w:sz w:val="28"/>
          <w:szCs w:val="28"/>
        </w:rPr>
        <w:t>Е.В Михайловой</w:t>
      </w:r>
      <w:r w:rsidRPr="007C576C">
        <w:rPr>
          <w:rFonts w:ascii="Times New Roman" w:hAnsi="Times New Roman"/>
          <w:color w:val="000000"/>
          <w:sz w:val="28"/>
          <w:szCs w:val="28"/>
        </w:rPr>
        <w:t xml:space="preserve"> - заместителем директора по воспитательной работе ГБОУ СПО РО «Шахтинский музыкальный колледж</w:t>
      </w:r>
      <w:r w:rsidRPr="007C576C">
        <w:rPr>
          <w:rFonts w:ascii="Times New Roman" w:eastAsia="Times New Roman" w:hAnsi="Times New Roman"/>
          <w:bCs/>
          <w:color w:val="000000"/>
          <w:sz w:val="28"/>
          <w:szCs w:val="28"/>
        </w:rPr>
        <w:t>»</w:t>
      </w:r>
      <w:r w:rsidRPr="007C576C">
        <w:rPr>
          <w:rFonts w:ascii="Times New Roman" w:hAnsi="Times New Roman"/>
          <w:color w:val="000000"/>
          <w:sz w:val="28"/>
          <w:szCs w:val="28"/>
        </w:rPr>
        <w:t>;</w:t>
      </w:r>
    </w:p>
    <w:p w:rsidR="007D05EB" w:rsidRPr="007C576C" w:rsidRDefault="007D05EB" w:rsidP="007D05EB">
      <w:pPr>
        <w:pStyle w:val="aff9"/>
        <w:rPr>
          <w:rFonts w:ascii="Times New Roman" w:hAnsi="Times New Roman"/>
          <w:color w:val="000000"/>
          <w:sz w:val="28"/>
          <w:szCs w:val="28"/>
        </w:rPr>
      </w:pPr>
    </w:p>
    <w:p w:rsidR="007D05EB" w:rsidRPr="007C576C" w:rsidRDefault="007D05EB" w:rsidP="007D05EB">
      <w:pPr>
        <w:pStyle w:val="aff9"/>
        <w:jc w:val="both"/>
        <w:rPr>
          <w:rFonts w:ascii="Times New Roman" w:hAnsi="Times New Roman"/>
          <w:color w:val="000000"/>
          <w:sz w:val="28"/>
          <w:szCs w:val="28"/>
        </w:rPr>
      </w:pPr>
    </w:p>
    <w:p w:rsidR="007D05EB" w:rsidRPr="007C576C" w:rsidRDefault="007D05EB" w:rsidP="007D05EB">
      <w:pPr>
        <w:pStyle w:val="aff9"/>
        <w:numPr>
          <w:ilvl w:val="0"/>
          <w:numId w:val="30"/>
        </w:numPr>
        <w:jc w:val="both"/>
        <w:rPr>
          <w:rFonts w:ascii="Times New Roman" w:hAnsi="Times New Roman"/>
          <w:color w:val="000000"/>
          <w:sz w:val="28"/>
          <w:szCs w:val="28"/>
        </w:rPr>
      </w:pPr>
      <w:r w:rsidRPr="007C576C">
        <w:rPr>
          <w:rFonts w:ascii="Times New Roman" w:hAnsi="Times New Roman"/>
          <w:b/>
          <w:i/>
          <w:color w:val="000000"/>
          <w:sz w:val="28"/>
          <w:szCs w:val="28"/>
        </w:rPr>
        <w:t>П.Н. Парахиным</w:t>
      </w:r>
      <w:r w:rsidRPr="007C576C">
        <w:rPr>
          <w:rFonts w:ascii="Times New Roman" w:hAnsi="Times New Roman"/>
          <w:color w:val="000000"/>
          <w:sz w:val="28"/>
          <w:szCs w:val="28"/>
        </w:rPr>
        <w:t xml:space="preserve"> - заместителем директора по АХР ГБОУ СПО РО «Шахтинский музыкальный колледж»;</w:t>
      </w:r>
    </w:p>
    <w:p w:rsidR="007D05EB" w:rsidRPr="007C576C" w:rsidRDefault="007D05EB" w:rsidP="007D05EB">
      <w:pPr>
        <w:pStyle w:val="aff9"/>
        <w:jc w:val="both"/>
        <w:rPr>
          <w:rFonts w:ascii="Times New Roman" w:hAnsi="Times New Roman"/>
          <w:color w:val="000000"/>
          <w:sz w:val="28"/>
          <w:szCs w:val="28"/>
        </w:rPr>
      </w:pPr>
    </w:p>
    <w:p w:rsidR="007D05EB" w:rsidRPr="007C576C" w:rsidRDefault="007D05EB" w:rsidP="007D05EB">
      <w:pPr>
        <w:pStyle w:val="aff9"/>
        <w:numPr>
          <w:ilvl w:val="0"/>
          <w:numId w:val="30"/>
        </w:numPr>
        <w:jc w:val="both"/>
        <w:rPr>
          <w:rFonts w:ascii="Times New Roman" w:hAnsi="Times New Roman"/>
          <w:color w:val="000000"/>
          <w:sz w:val="28"/>
          <w:szCs w:val="28"/>
        </w:rPr>
      </w:pPr>
      <w:r w:rsidRPr="007C576C">
        <w:rPr>
          <w:rFonts w:ascii="Times New Roman" w:hAnsi="Times New Roman"/>
          <w:b/>
          <w:i/>
          <w:color w:val="000000"/>
          <w:sz w:val="28"/>
          <w:szCs w:val="28"/>
        </w:rPr>
        <w:t xml:space="preserve">Л.П. Степыгиной </w:t>
      </w:r>
      <w:r w:rsidRPr="007C576C">
        <w:rPr>
          <w:rFonts w:ascii="Times New Roman" w:hAnsi="Times New Roman"/>
          <w:color w:val="000000"/>
          <w:sz w:val="28"/>
          <w:szCs w:val="28"/>
        </w:rPr>
        <w:t xml:space="preserve"> - заведующей методическим кабинетом ГБОУ СПО РО «Шахтинский музыкальный колледж»</w:t>
      </w:r>
    </w:p>
    <w:p w:rsidR="007D05EB" w:rsidRPr="007C576C" w:rsidRDefault="007D05EB" w:rsidP="007D05EB">
      <w:pPr>
        <w:spacing w:after="0" w:line="240" w:lineRule="auto"/>
        <w:jc w:val="both"/>
        <w:rPr>
          <w:rFonts w:ascii="Times New Roman" w:hAnsi="Times New Roman" w:cs="Times New Roman"/>
          <w:color w:val="000000"/>
          <w:sz w:val="28"/>
          <w:szCs w:val="28"/>
        </w:rPr>
      </w:pPr>
    </w:p>
    <w:p w:rsidR="007D05EB" w:rsidRPr="007C576C" w:rsidRDefault="007D05EB" w:rsidP="007D05EB">
      <w:pPr>
        <w:spacing w:after="0" w:line="240" w:lineRule="auto"/>
        <w:jc w:val="both"/>
        <w:rPr>
          <w:rFonts w:ascii="Times New Roman" w:hAnsi="Times New Roman" w:cs="Times New Roman"/>
          <w:color w:val="000000"/>
          <w:sz w:val="28"/>
          <w:szCs w:val="28"/>
        </w:rPr>
      </w:pPr>
    </w:p>
    <w:p w:rsidR="007D05EB" w:rsidRPr="007C576C" w:rsidRDefault="007D05EB" w:rsidP="007D05EB">
      <w:pPr>
        <w:spacing w:after="0" w:line="240" w:lineRule="auto"/>
        <w:jc w:val="both"/>
        <w:rPr>
          <w:rFonts w:ascii="Times New Roman" w:hAnsi="Times New Roman" w:cs="Times New Roman"/>
          <w:color w:val="000000"/>
          <w:sz w:val="28"/>
          <w:szCs w:val="28"/>
        </w:rPr>
      </w:pPr>
      <w:r w:rsidRPr="007C576C">
        <w:rPr>
          <w:rFonts w:ascii="Times New Roman" w:hAnsi="Times New Roman" w:cs="Times New Roman"/>
          <w:color w:val="000000"/>
          <w:sz w:val="28"/>
          <w:szCs w:val="28"/>
          <w:u w:val="single"/>
        </w:rPr>
        <w:t>Составитель:</w:t>
      </w:r>
      <w:r w:rsidRPr="007C576C">
        <w:rPr>
          <w:rFonts w:ascii="Times New Roman" w:hAnsi="Times New Roman" w:cs="Times New Roman"/>
          <w:color w:val="000000"/>
          <w:sz w:val="28"/>
          <w:szCs w:val="28"/>
        </w:rPr>
        <w:t xml:space="preserve"> </w:t>
      </w:r>
      <w:r w:rsidRPr="007C576C">
        <w:rPr>
          <w:rFonts w:ascii="Times New Roman" w:hAnsi="Times New Roman" w:cs="Times New Roman"/>
          <w:b/>
          <w:color w:val="000000"/>
          <w:sz w:val="28"/>
          <w:szCs w:val="28"/>
        </w:rPr>
        <w:t>Н.В. Чемоданова</w:t>
      </w:r>
      <w:r w:rsidRPr="007C576C">
        <w:rPr>
          <w:rFonts w:ascii="Times New Roman" w:hAnsi="Times New Roman" w:cs="Times New Roman"/>
          <w:color w:val="000000"/>
          <w:sz w:val="28"/>
          <w:szCs w:val="28"/>
        </w:rPr>
        <w:t xml:space="preserve">  - заместитель директора по учебной работе ГБОУ СПО РО «Шахтинский музыкальный колледж».</w:t>
      </w:r>
    </w:p>
    <w:p w:rsidR="007D05EB" w:rsidRPr="007C576C" w:rsidRDefault="007D05EB" w:rsidP="007D05EB">
      <w:pPr>
        <w:spacing w:after="0" w:line="240" w:lineRule="auto"/>
        <w:jc w:val="both"/>
        <w:rPr>
          <w:rFonts w:ascii="Times New Roman" w:hAnsi="Times New Roman" w:cs="Times New Roman"/>
          <w:color w:val="000000"/>
          <w:sz w:val="28"/>
          <w:szCs w:val="28"/>
        </w:rPr>
      </w:pPr>
    </w:p>
    <w:p w:rsidR="007D05EB" w:rsidRPr="007C576C" w:rsidRDefault="007D05EB" w:rsidP="007D05EB">
      <w:pPr>
        <w:spacing w:after="0" w:line="240" w:lineRule="auto"/>
        <w:jc w:val="both"/>
        <w:rPr>
          <w:rFonts w:ascii="Times New Roman" w:hAnsi="Times New Roman" w:cs="Times New Roman"/>
          <w:color w:val="000000"/>
          <w:sz w:val="28"/>
          <w:szCs w:val="28"/>
        </w:rPr>
      </w:pPr>
    </w:p>
    <w:p w:rsidR="007D05EB" w:rsidRPr="007C576C" w:rsidRDefault="007D05EB" w:rsidP="007D05EB">
      <w:pPr>
        <w:spacing w:after="0" w:line="240" w:lineRule="auto"/>
        <w:jc w:val="both"/>
        <w:rPr>
          <w:rFonts w:ascii="Times New Roman" w:hAnsi="Times New Roman" w:cs="Times New Roman"/>
          <w:color w:val="000000"/>
          <w:sz w:val="28"/>
          <w:szCs w:val="28"/>
          <w:highlight w:val="yellow"/>
        </w:rPr>
      </w:pPr>
    </w:p>
    <w:p w:rsidR="007D05EB" w:rsidRPr="007C576C" w:rsidRDefault="007D05EB" w:rsidP="007D05EB">
      <w:pPr>
        <w:spacing w:after="0" w:line="240" w:lineRule="auto"/>
        <w:jc w:val="both"/>
        <w:rPr>
          <w:rFonts w:ascii="Times New Roman" w:hAnsi="Times New Roman" w:cs="Times New Roman"/>
          <w:color w:val="000000"/>
          <w:sz w:val="28"/>
          <w:szCs w:val="28"/>
          <w:highlight w:val="yellow"/>
        </w:rPr>
      </w:pPr>
    </w:p>
    <w:p w:rsidR="007D05EB" w:rsidRPr="007C576C" w:rsidRDefault="007D05EB" w:rsidP="007D05EB">
      <w:pPr>
        <w:spacing w:after="0" w:line="240" w:lineRule="auto"/>
        <w:jc w:val="both"/>
        <w:rPr>
          <w:rFonts w:ascii="Times New Roman" w:hAnsi="Times New Roman" w:cs="Times New Roman"/>
          <w:color w:val="000000"/>
          <w:sz w:val="28"/>
          <w:szCs w:val="28"/>
          <w:highlight w:val="yellow"/>
        </w:rPr>
      </w:pPr>
    </w:p>
    <w:p w:rsidR="007D05EB" w:rsidRPr="007C576C" w:rsidRDefault="007D05EB" w:rsidP="007D05EB">
      <w:pPr>
        <w:widowControl w:val="0"/>
        <w:autoSpaceDE w:val="0"/>
        <w:autoSpaceDN w:val="0"/>
        <w:adjustRightInd w:val="0"/>
        <w:spacing w:after="0" w:line="240" w:lineRule="auto"/>
        <w:rPr>
          <w:rFonts w:ascii="Times New Roman" w:eastAsia="Times New Roman" w:hAnsi="Times New Roman" w:cs="Times New Roman"/>
          <w:b/>
          <w:color w:val="000000"/>
          <w:sz w:val="28"/>
          <w:szCs w:val="28"/>
          <w:highlight w:val="yellow"/>
        </w:rPr>
      </w:pPr>
    </w:p>
    <w:p w:rsidR="007D05EB" w:rsidRPr="007C576C" w:rsidRDefault="007D05EB" w:rsidP="007D05EB">
      <w:pPr>
        <w:widowControl w:val="0"/>
        <w:autoSpaceDE w:val="0"/>
        <w:autoSpaceDN w:val="0"/>
        <w:adjustRightInd w:val="0"/>
        <w:spacing w:after="0" w:line="240" w:lineRule="auto"/>
        <w:rPr>
          <w:rFonts w:ascii="Times New Roman" w:eastAsia="Times New Roman" w:hAnsi="Times New Roman" w:cs="Times New Roman"/>
          <w:b/>
          <w:color w:val="000000"/>
          <w:sz w:val="28"/>
          <w:szCs w:val="28"/>
          <w:highlight w:val="yellow"/>
        </w:rPr>
      </w:pPr>
    </w:p>
    <w:p w:rsidR="007D05EB" w:rsidRPr="007C576C"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7D05EB" w:rsidRPr="007C576C"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7D05EB" w:rsidRPr="007C576C"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7D05EB" w:rsidRPr="007C576C"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7D05EB" w:rsidRPr="007C576C"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7D05EB" w:rsidRPr="007C576C"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7D05EB" w:rsidRPr="007C576C"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7D05EB" w:rsidRPr="007C576C"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7D05EB" w:rsidRPr="007C576C"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7D05EB" w:rsidRPr="007C576C"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7D05EB" w:rsidRPr="007C576C"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7D05EB" w:rsidRPr="007C576C"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7D05EB" w:rsidRPr="007C576C"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7D05EB" w:rsidRDefault="007D05EB" w:rsidP="007D05EB">
      <w:pPr>
        <w:widowControl w:val="0"/>
        <w:autoSpaceDE w:val="0"/>
        <w:autoSpaceDN w:val="0"/>
        <w:adjustRightInd w:val="0"/>
        <w:spacing w:after="0"/>
        <w:rPr>
          <w:rFonts w:ascii="Times New Roman" w:hAnsi="Times New Roman" w:cs="Times New Roman"/>
          <w:b/>
          <w:sz w:val="28"/>
          <w:szCs w:val="28"/>
        </w:rPr>
      </w:pPr>
    </w:p>
    <w:p w:rsidR="007D05EB" w:rsidRDefault="007D05EB" w:rsidP="007D05EB">
      <w:pPr>
        <w:widowControl w:val="0"/>
        <w:autoSpaceDE w:val="0"/>
        <w:autoSpaceDN w:val="0"/>
        <w:adjustRightInd w:val="0"/>
        <w:spacing w:after="0"/>
        <w:rPr>
          <w:rFonts w:ascii="Times New Roman" w:hAnsi="Times New Roman" w:cs="Times New Roman"/>
          <w:b/>
          <w:sz w:val="28"/>
          <w:szCs w:val="28"/>
        </w:rPr>
      </w:pPr>
    </w:p>
    <w:p w:rsidR="00E778AB" w:rsidRDefault="00E778AB" w:rsidP="007D05EB">
      <w:pPr>
        <w:widowControl w:val="0"/>
        <w:autoSpaceDE w:val="0"/>
        <w:autoSpaceDN w:val="0"/>
        <w:adjustRightInd w:val="0"/>
        <w:spacing w:after="0"/>
        <w:rPr>
          <w:rFonts w:ascii="Times New Roman" w:hAnsi="Times New Roman" w:cs="Times New Roman"/>
          <w:b/>
          <w:sz w:val="28"/>
          <w:szCs w:val="28"/>
        </w:rPr>
      </w:pPr>
    </w:p>
    <w:p w:rsidR="00E778AB" w:rsidRDefault="00E778AB" w:rsidP="007D05EB">
      <w:pPr>
        <w:widowControl w:val="0"/>
        <w:autoSpaceDE w:val="0"/>
        <w:autoSpaceDN w:val="0"/>
        <w:adjustRightInd w:val="0"/>
        <w:spacing w:after="0"/>
        <w:rPr>
          <w:rFonts w:ascii="Times New Roman" w:hAnsi="Times New Roman" w:cs="Times New Roman"/>
          <w:b/>
          <w:sz w:val="28"/>
          <w:szCs w:val="28"/>
        </w:rPr>
      </w:pPr>
    </w:p>
    <w:p w:rsidR="00E778AB" w:rsidRDefault="00E778AB" w:rsidP="007D05EB">
      <w:pPr>
        <w:widowControl w:val="0"/>
        <w:autoSpaceDE w:val="0"/>
        <w:autoSpaceDN w:val="0"/>
        <w:adjustRightInd w:val="0"/>
        <w:spacing w:after="0"/>
        <w:rPr>
          <w:rFonts w:ascii="Times New Roman" w:hAnsi="Times New Roman" w:cs="Times New Roman"/>
          <w:b/>
          <w:sz w:val="28"/>
          <w:szCs w:val="28"/>
        </w:rPr>
      </w:pPr>
    </w:p>
    <w:p w:rsidR="007D05EB" w:rsidRDefault="007D05EB" w:rsidP="007D05EB">
      <w:pPr>
        <w:widowControl w:val="0"/>
        <w:autoSpaceDE w:val="0"/>
        <w:autoSpaceDN w:val="0"/>
        <w:adjustRightInd w:val="0"/>
        <w:spacing w:after="0"/>
        <w:rPr>
          <w:rFonts w:ascii="Times New Roman" w:hAnsi="Times New Roman" w:cs="Times New Roman"/>
          <w:b/>
          <w:sz w:val="28"/>
          <w:szCs w:val="28"/>
        </w:rPr>
      </w:pPr>
    </w:p>
    <w:p w:rsidR="00E778AB" w:rsidRDefault="00E778AB" w:rsidP="007D05EB">
      <w:pPr>
        <w:widowControl w:val="0"/>
        <w:autoSpaceDE w:val="0"/>
        <w:autoSpaceDN w:val="0"/>
        <w:adjustRightInd w:val="0"/>
        <w:spacing w:after="0"/>
        <w:rPr>
          <w:rFonts w:ascii="Times New Roman" w:hAnsi="Times New Roman" w:cs="Times New Roman"/>
          <w:b/>
          <w:sz w:val="28"/>
          <w:szCs w:val="28"/>
        </w:rPr>
      </w:pPr>
    </w:p>
    <w:p w:rsidR="00E778AB" w:rsidRPr="007C576C" w:rsidRDefault="00E778AB" w:rsidP="007D05EB">
      <w:pPr>
        <w:widowControl w:val="0"/>
        <w:autoSpaceDE w:val="0"/>
        <w:autoSpaceDN w:val="0"/>
        <w:adjustRightInd w:val="0"/>
        <w:spacing w:after="0"/>
        <w:rPr>
          <w:rFonts w:ascii="Times New Roman" w:hAnsi="Times New Roman" w:cs="Times New Roman"/>
          <w:b/>
          <w:sz w:val="28"/>
          <w:szCs w:val="28"/>
        </w:rPr>
      </w:pPr>
    </w:p>
    <w:p w:rsidR="007D05EB" w:rsidRPr="007C576C" w:rsidRDefault="007D05EB" w:rsidP="007D05EB">
      <w:pPr>
        <w:pStyle w:val="1"/>
        <w:rPr>
          <w:sz w:val="28"/>
          <w:szCs w:val="28"/>
        </w:rPr>
      </w:pPr>
      <w:r w:rsidRPr="007C576C">
        <w:rPr>
          <w:sz w:val="28"/>
          <w:szCs w:val="28"/>
        </w:rPr>
        <w:t>1. Общие положения</w:t>
      </w:r>
    </w:p>
    <w:p w:rsidR="007D05EB" w:rsidRDefault="007D05EB" w:rsidP="007D05EB">
      <w:pPr>
        <w:widowControl w:val="0"/>
        <w:autoSpaceDE w:val="0"/>
        <w:autoSpaceDN w:val="0"/>
        <w:adjustRightInd w:val="0"/>
        <w:spacing w:after="0"/>
        <w:rPr>
          <w:rFonts w:ascii="Times New Roman" w:hAnsi="Times New Roman" w:cs="Times New Roman"/>
          <w:sz w:val="28"/>
          <w:szCs w:val="28"/>
        </w:rPr>
      </w:pPr>
    </w:p>
    <w:p w:rsidR="00E778AB" w:rsidRPr="007C576C" w:rsidRDefault="00E778AB" w:rsidP="007D05EB">
      <w:pPr>
        <w:widowControl w:val="0"/>
        <w:autoSpaceDE w:val="0"/>
        <w:autoSpaceDN w:val="0"/>
        <w:adjustRightInd w:val="0"/>
        <w:spacing w:after="0"/>
        <w:rPr>
          <w:rFonts w:ascii="Times New Roman" w:hAnsi="Times New Roman" w:cs="Times New Roman"/>
          <w:sz w:val="28"/>
          <w:szCs w:val="28"/>
        </w:rPr>
      </w:pPr>
    </w:p>
    <w:p w:rsidR="007D05EB" w:rsidRDefault="007D05EB" w:rsidP="007D05EB">
      <w:pPr>
        <w:widowControl w:val="0"/>
        <w:numPr>
          <w:ilvl w:val="1"/>
          <w:numId w:val="29"/>
        </w:numPr>
        <w:tabs>
          <w:tab w:val="clear" w:pos="5220"/>
          <w:tab w:val="num" w:pos="567"/>
        </w:tabs>
        <w:autoSpaceDE w:val="0"/>
        <w:autoSpaceDN w:val="0"/>
        <w:adjustRightInd w:val="0"/>
        <w:spacing w:after="0" w:line="240" w:lineRule="auto"/>
        <w:ind w:hanging="5220"/>
        <w:jc w:val="center"/>
        <w:rPr>
          <w:rFonts w:ascii="Times New Roman" w:hAnsi="Times New Roman" w:cs="Times New Roman"/>
          <w:b/>
          <w:sz w:val="28"/>
          <w:szCs w:val="28"/>
        </w:rPr>
      </w:pPr>
      <w:r w:rsidRPr="007C576C">
        <w:rPr>
          <w:rFonts w:ascii="Times New Roman" w:hAnsi="Times New Roman" w:cs="Times New Roman"/>
          <w:b/>
          <w:sz w:val="28"/>
          <w:szCs w:val="28"/>
        </w:rPr>
        <w:t>Определение</w:t>
      </w:r>
    </w:p>
    <w:p w:rsidR="00E778AB" w:rsidRPr="007C576C" w:rsidRDefault="00E778AB" w:rsidP="005856C6">
      <w:pPr>
        <w:widowControl w:val="0"/>
        <w:autoSpaceDE w:val="0"/>
        <w:autoSpaceDN w:val="0"/>
        <w:adjustRightInd w:val="0"/>
        <w:spacing w:after="0" w:line="240" w:lineRule="auto"/>
        <w:rPr>
          <w:rFonts w:ascii="Times New Roman" w:hAnsi="Times New Roman" w:cs="Times New Roman"/>
          <w:b/>
          <w:sz w:val="28"/>
          <w:szCs w:val="28"/>
        </w:rPr>
      </w:pPr>
    </w:p>
    <w:p w:rsidR="00E778AB" w:rsidRPr="007D05EB" w:rsidRDefault="007D05EB" w:rsidP="00E778AB">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О</w:t>
      </w:r>
      <w:r w:rsidRPr="007C576C">
        <w:rPr>
          <w:rFonts w:ascii="Times New Roman" w:hAnsi="Times New Roman" w:cs="Times New Roman"/>
          <w:sz w:val="28"/>
          <w:szCs w:val="28"/>
        </w:rPr>
        <w:t xml:space="preserve">сновная образовательная программа среднего </w:t>
      </w:r>
      <w:r>
        <w:rPr>
          <w:rFonts w:ascii="Times New Roman" w:hAnsi="Times New Roman" w:cs="Times New Roman"/>
          <w:sz w:val="28"/>
          <w:szCs w:val="28"/>
        </w:rPr>
        <w:t>профессионального образования (</w:t>
      </w:r>
      <w:r w:rsidRPr="007C576C">
        <w:rPr>
          <w:rFonts w:ascii="Times New Roman" w:hAnsi="Times New Roman" w:cs="Times New Roman"/>
          <w:sz w:val="28"/>
          <w:szCs w:val="28"/>
        </w:rPr>
        <w:t xml:space="preserve">ООП СПО) </w:t>
      </w:r>
      <w:r>
        <w:rPr>
          <w:rFonts w:ascii="Times New Roman" w:hAnsi="Times New Roman" w:cs="Times New Roman"/>
          <w:sz w:val="28"/>
          <w:szCs w:val="28"/>
        </w:rPr>
        <w:t>является  системой</w:t>
      </w:r>
      <w:r w:rsidRPr="007C576C">
        <w:rPr>
          <w:rFonts w:ascii="Times New Roman" w:hAnsi="Times New Roman" w:cs="Times New Roman"/>
          <w:sz w:val="28"/>
          <w:szCs w:val="28"/>
        </w:rPr>
        <w:t xml:space="preserve"> учебно-методических документов, сформированн</w:t>
      </w:r>
      <w:r>
        <w:rPr>
          <w:rFonts w:ascii="Times New Roman" w:hAnsi="Times New Roman" w:cs="Times New Roman"/>
          <w:sz w:val="28"/>
          <w:szCs w:val="28"/>
        </w:rPr>
        <w:t>ой</w:t>
      </w:r>
      <w:r w:rsidRPr="007C576C">
        <w:rPr>
          <w:rFonts w:ascii="Times New Roman" w:hAnsi="Times New Roman" w:cs="Times New Roman"/>
          <w:sz w:val="28"/>
          <w:szCs w:val="28"/>
        </w:rPr>
        <w:t xml:space="preserve"> на основе федерального государственного образовательного стандарта среднего профессионального образования (ФГОС СПО) по  специальности </w:t>
      </w:r>
      <w:r w:rsidR="00E778AB" w:rsidRPr="007D05EB">
        <w:rPr>
          <w:rFonts w:ascii="Times New Roman" w:eastAsia="Times New Roman" w:hAnsi="Times New Roman" w:cs="Times New Roman"/>
          <w:sz w:val="28"/>
          <w:szCs w:val="28"/>
        </w:rPr>
        <w:t xml:space="preserve"> 071203 Искусство танца в части:</w:t>
      </w:r>
    </w:p>
    <w:p w:rsidR="007D05EB" w:rsidRPr="007C576C" w:rsidRDefault="007D05EB" w:rsidP="007D05EB">
      <w:pPr>
        <w:widowControl w:val="0"/>
        <w:numPr>
          <w:ilvl w:val="0"/>
          <w:numId w:val="7"/>
        </w:numPr>
        <w:autoSpaceDE w:val="0"/>
        <w:autoSpaceDN w:val="0"/>
        <w:adjustRightInd w:val="0"/>
        <w:spacing w:after="0" w:line="240" w:lineRule="auto"/>
        <w:rPr>
          <w:rFonts w:ascii="Times New Roman" w:hAnsi="Times New Roman" w:cs="Times New Roman"/>
          <w:sz w:val="28"/>
          <w:szCs w:val="28"/>
        </w:rPr>
      </w:pPr>
      <w:r w:rsidRPr="007C576C">
        <w:rPr>
          <w:rFonts w:ascii="Times New Roman" w:hAnsi="Times New Roman" w:cs="Times New Roman"/>
          <w:sz w:val="28"/>
          <w:szCs w:val="28"/>
        </w:rPr>
        <w:t>компетентностно - квалификационной характеристики выпускника;</w:t>
      </w:r>
    </w:p>
    <w:p w:rsidR="007D05EB" w:rsidRPr="007C576C" w:rsidRDefault="007D05EB" w:rsidP="007D05EB">
      <w:pPr>
        <w:widowControl w:val="0"/>
        <w:numPr>
          <w:ilvl w:val="0"/>
          <w:numId w:val="7"/>
        </w:numPr>
        <w:autoSpaceDE w:val="0"/>
        <w:autoSpaceDN w:val="0"/>
        <w:adjustRightInd w:val="0"/>
        <w:spacing w:after="0" w:line="240" w:lineRule="auto"/>
        <w:rPr>
          <w:rFonts w:ascii="Times New Roman" w:hAnsi="Times New Roman" w:cs="Times New Roman"/>
          <w:sz w:val="28"/>
          <w:szCs w:val="28"/>
        </w:rPr>
      </w:pPr>
      <w:r w:rsidRPr="007C576C">
        <w:rPr>
          <w:rFonts w:ascii="Times New Roman" w:hAnsi="Times New Roman" w:cs="Times New Roman"/>
          <w:sz w:val="28"/>
          <w:szCs w:val="28"/>
        </w:rPr>
        <w:t>содержания и организации образовательного процесса;</w:t>
      </w:r>
    </w:p>
    <w:p w:rsidR="007D05EB" w:rsidRPr="007C576C" w:rsidRDefault="007D05EB" w:rsidP="007D05EB">
      <w:pPr>
        <w:numPr>
          <w:ilvl w:val="0"/>
          <w:numId w:val="7"/>
        </w:numPr>
        <w:spacing w:after="0" w:line="240" w:lineRule="auto"/>
        <w:rPr>
          <w:rFonts w:ascii="Times New Roman" w:hAnsi="Times New Roman" w:cs="Times New Roman"/>
          <w:sz w:val="28"/>
          <w:szCs w:val="28"/>
        </w:rPr>
      </w:pPr>
      <w:r w:rsidRPr="007C576C">
        <w:rPr>
          <w:rFonts w:ascii="Times New Roman" w:hAnsi="Times New Roman" w:cs="Times New Roman"/>
          <w:sz w:val="28"/>
          <w:szCs w:val="28"/>
        </w:rPr>
        <w:t>ресурсного обеспечения реализации основной профессиональной образовательной программы;</w:t>
      </w:r>
    </w:p>
    <w:p w:rsidR="007D05EB" w:rsidRPr="004A1C7A" w:rsidRDefault="007D05EB" w:rsidP="007D05EB">
      <w:pPr>
        <w:widowControl w:val="0"/>
        <w:numPr>
          <w:ilvl w:val="0"/>
          <w:numId w:val="7"/>
        </w:numPr>
        <w:autoSpaceDE w:val="0"/>
        <w:autoSpaceDN w:val="0"/>
        <w:adjustRightInd w:val="0"/>
        <w:spacing w:after="0" w:line="240" w:lineRule="auto"/>
        <w:rPr>
          <w:rFonts w:ascii="Times New Roman" w:hAnsi="Times New Roman" w:cs="Times New Roman"/>
          <w:sz w:val="28"/>
          <w:szCs w:val="28"/>
        </w:rPr>
      </w:pPr>
      <w:r w:rsidRPr="007C576C">
        <w:rPr>
          <w:rFonts w:ascii="Times New Roman" w:hAnsi="Times New Roman" w:cs="Times New Roman"/>
          <w:sz w:val="28"/>
          <w:szCs w:val="28"/>
        </w:rPr>
        <w:t>государственной (итоговой) аттестации выпускников.</w:t>
      </w:r>
    </w:p>
    <w:p w:rsidR="007D05EB" w:rsidRDefault="007D05EB" w:rsidP="007D05EB">
      <w:pPr>
        <w:widowControl w:val="0"/>
        <w:autoSpaceDE w:val="0"/>
        <w:autoSpaceDN w:val="0"/>
        <w:adjustRightInd w:val="0"/>
        <w:spacing w:after="0"/>
        <w:jc w:val="both"/>
        <w:rPr>
          <w:rFonts w:ascii="Times New Roman" w:hAnsi="Times New Roman" w:cs="Times New Roman"/>
          <w:sz w:val="28"/>
          <w:szCs w:val="28"/>
        </w:rPr>
      </w:pPr>
    </w:p>
    <w:p w:rsidR="00E778AB" w:rsidRDefault="00E778AB" w:rsidP="007D05EB">
      <w:pPr>
        <w:widowControl w:val="0"/>
        <w:autoSpaceDE w:val="0"/>
        <w:autoSpaceDN w:val="0"/>
        <w:adjustRightInd w:val="0"/>
        <w:spacing w:after="0"/>
        <w:jc w:val="both"/>
        <w:rPr>
          <w:rFonts w:ascii="Times New Roman" w:hAnsi="Times New Roman" w:cs="Times New Roman"/>
          <w:sz w:val="28"/>
          <w:szCs w:val="28"/>
        </w:rPr>
      </w:pPr>
    </w:p>
    <w:p w:rsidR="00E778AB" w:rsidRDefault="00E778AB" w:rsidP="007D05EB">
      <w:pPr>
        <w:widowControl w:val="0"/>
        <w:autoSpaceDE w:val="0"/>
        <w:autoSpaceDN w:val="0"/>
        <w:adjustRightInd w:val="0"/>
        <w:spacing w:after="0"/>
        <w:jc w:val="both"/>
        <w:rPr>
          <w:rFonts w:ascii="Times New Roman" w:hAnsi="Times New Roman" w:cs="Times New Roman"/>
          <w:sz w:val="28"/>
          <w:szCs w:val="28"/>
        </w:rPr>
      </w:pPr>
    </w:p>
    <w:p w:rsidR="00E778AB" w:rsidRPr="007D05EB" w:rsidRDefault="00E778AB" w:rsidP="00E778AB">
      <w:pPr>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 xml:space="preserve">1.2. Цель разработки ПООП СПО по специальности </w:t>
      </w:r>
    </w:p>
    <w:p w:rsidR="007D05EB" w:rsidRDefault="00E778AB" w:rsidP="00E778AB">
      <w:pPr>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071203 Искусство танца</w:t>
      </w:r>
    </w:p>
    <w:p w:rsidR="00E778AB" w:rsidRPr="00E778AB" w:rsidRDefault="00E778AB" w:rsidP="00E778AB">
      <w:pPr>
        <w:spacing w:after="0" w:line="240" w:lineRule="auto"/>
        <w:jc w:val="center"/>
        <w:rPr>
          <w:rFonts w:ascii="Times New Roman" w:eastAsia="Times New Roman" w:hAnsi="Times New Roman" w:cs="Times New Roman"/>
          <w:sz w:val="28"/>
          <w:szCs w:val="28"/>
        </w:rPr>
      </w:pPr>
    </w:p>
    <w:p w:rsidR="007D05EB" w:rsidRPr="00E778AB" w:rsidRDefault="007D05EB" w:rsidP="00E778AB">
      <w:pPr>
        <w:widowControl w:val="0"/>
        <w:autoSpaceDE w:val="0"/>
        <w:autoSpaceDN w:val="0"/>
        <w:adjustRightInd w:val="0"/>
        <w:spacing w:after="0"/>
        <w:ind w:firstLine="720"/>
        <w:jc w:val="both"/>
        <w:rPr>
          <w:rFonts w:ascii="Times New Roman" w:hAnsi="Times New Roman" w:cs="Times New Roman"/>
          <w:sz w:val="28"/>
          <w:szCs w:val="28"/>
        </w:rPr>
      </w:pPr>
      <w:r w:rsidRPr="007C576C">
        <w:rPr>
          <w:rFonts w:ascii="Times New Roman" w:hAnsi="Times New Roman" w:cs="Times New Roman"/>
          <w:sz w:val="28"/>
          <w:szCs w:val="28"/>
        </w:rPr>
        <w:t xml:space="preserve">Целью разработки основной образовательной программы является методическое обеспечение реализации ФГОС СПО </w:t>
      </w:r>
      <w:r>
        <w:rPr>
          <w:rFonts w:ascii="Times New Roman" w:hAnsi="Times New Roman" w:cs="Times New Roman"/>
          <w:sz w:val="28"/>
          <w:szCs w:val="28"/>
        </w:rPr>
        <w:t xml:space="preserve"> по специальности </w:t>
      </w:r>
      <w:r w:rsidRPr="007C576C">
        <w:rPr>
          <w:rFonts w:ascii="Times New Roman" w:hAnsi="Times New Roman" w:cs="Times New Roman"/>
          <w:sz w:val="28"/>
          <w:szCs w:val="28"/>
        </w:rPr>
        <w:t xml:space="preserve"> </w:t>
      </w:r>
      <w:r w:rsidR="00E778AB" w:rsidRPr="007D05EB">
        <w:rPr>
          <w:rFonts w:ascii="Times New Roman" w:eastAsia="Times New Roman" w:hAnsi="Times New Roman" w:cs="Times New Roman"/>
          <w:sz w:val="28"/>
          <w:szCs w:val="28"/>
        </w:rPr>
        <w:t xml:space="preserve">071203 Искусство танца. </w:t>
      </w:r>
    </w:p>
    <w:p w:rsidR="007D05EB" w:rsidRDefault="007D05EB" w:rsidP="007D05EB">
      <w:pPr>
        <w:spacing w:after="0" w:line="240" w:lineRule="auto"/>
        <w:rPr>
          <w:rFonts w:ascii="Times New Roman" w:eastAsia="Times New Roman" w:hAnsi="Times New Roman" w:cs="Times New Roman"/>
          <w:sz w:val="28"/>
          <w:szCs w:val="28"/>
        </w:rPr>
      </w:pPr>
    </w:p>
    <w:p w:rsidR="00E778AB" w:rsidRDefault="00E778AB" w:rsidP="007D05EB">
      <w:pPr>
        <w:spacing w:after="0" w:line="240" w:lineRule="auto"/>
        <w:rPr>
          <w:rFonts w:ascii="Times New Roman" w:eastAsia="Times New Roman" w:hAnsi="Times New Roman" w:cs="Times New Roman"/>
          <w:sz w:val="28"/>
          <w:szCs w:val="28"/>
        </w:rPr>
      </w:pPr>
    </w:p>
    <w:p w:rsidR="00E778AB" w:rsidRPr="007D05EB" w:rsidRDefault="00E778AB" w:rsidP="007D05EB">
      <w:pPr>
        <w:spacing w:after="0" w:line="240" w:lineRule="auto"/>
        <w:rPr>
          <w:rFonts w:ascii="Times New Roman" w:eastAsia="Times New Roman" w:hAnsi="Times New Roman" w:cs="Times New Roman"/>
          <w:sz w:val="28"/>
          <w:szCs w:val="28"/>
        </w:rPr>
      </w:pPr>
    </w:p>
    <w:p w:rsidR="007D05EB" w:rsidRPr="007D05EB" w:rsidRDefault="007D05EB" w:rsidP="007D05EB">
      <w:pPr>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 xml:space="preserve">1.3. Характеристика ОПОП СПО по специальности </w:t>
      </w:r>
    </w:p>
    <w:p w:rsidR="007D05EB" w:rsidRDefault="007D05EB" w:rsidP="007D05EB">
      <w:pPr>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 xml:space="preserve">071203 Искусство танца </w:t>
      </w:r>
    </w:p>
    <w:p w:rsidR="00E778AB" w:rsidRPr="007D05EB" w:rsidRDefault="00E778AB" w:rsidP="007D05EB">
      <w:pPr>
        <w:spacing w:after="0" w:line="240" w:lineRule="auto"/>
        <w:jc w:val="center"/>
        <w:rPr>
          <w:rFonts w:ascii="Times New Roman" w:eastAsia="Times New Roman" w:hAnsi="Times New Roman" w:cs="Times New Roman"/>
          <w:sz w:val="28"/>
          <w:szCs w:val="28"/>
        </w:rPr>
      </w:pPr>
    </w:p>
    <w:p w:rsidR="007D05EB" w:rsidRPr="007D05EB" w:rsidRDefault="007D05EB" w:rsidP="007D05EB">
      <w:pPr>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 xml:space="preserve">В Российской Федерации по данной специальности  реализуется основная профессиональная образовательная программа среднего профессионального образования (ОПОП СПО), освоение которой позволяет лицу, успешно прошедшему государственную (итоговую) аттестацию, получить квалификации, соответствующие виду основной профессиональной образовательной программы. </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Нормативный срок освоения основной профессиональной образовательной программы среднего профессионального образования углублённой подготовки при очной форме получения образования и присваиваемые  квалификации приводятся в таблице 1:</w:t>
      </w:r>
    </w:p>
    <w:p w:rsidR="007D05EB" w:rsidRDefault="007D05EB" w:rsidP="00E778AB">
      <w:pPr>
        <w:spacing w:after="0" w:line="240" w:lineRule="auto"/>
        <w:rPr>
          <w:rFonts w:ascii="Times New Roman" w:eastAsia="Times New Roman" w:hAnsi="Times New Roman" w:cs="Times New Roman"/>
          <w:sz w:val="28"/>
          <w:szCs w:val="28"/>
        </w:rPr>
      </w:pPr>
    </w:p>
    <w:p w:rsidR="00E778AB" w:rsidRDefault="00E778AB" w:rsidP="00E778AB">
      <w:pPr>
        <w:spacing w:after="0" w:line="240" w:lineRule="auto"/>
        <w:rPr>
          <w:rFonts w:ascii="Times New Roman" w:eastAsia="Times New Roman" w:hAnsi="Times New Roman" w:cs="Times New Roman"/>
          <w:sz w:val="28"/>
          <w:szCs w:val="28"/>
        </w:rPr>
      </w:pPr>
    </w:p>
    <w:p w:rsidR="00E778AB" w:rsidRDefault="00E778AB" w:rsidP="00E778AB">
      <w:pPr>
        <w:spacing w:after="0" w:line="240" w:lineRule="auto"/>
        <w:rPr>
          <w:rFonts w:ascii="Times New Roman" w:eastAsia="Times New Roman" w:hAnsi="Times New Roman" w:cs="Times New Roman"/>
          <w:sz w:val="28"/>
          <w:szCs w:val="28"/>
        </w:rPr>
      </w:pPr>
    </w:p>
    <w:p w:rsidR="00E778AB" w:rsidRDefault="00E778AB" w:rsidP="00E778AB">
      <w:pPr>
        <w:spacing w:after="0" w:line="240" w:lineRule="auto"/>
        <w:rPr>
          <w:rFonts w:ascii="Times New Roman" w:eastAsia="Times New Roman" w:hAnsi="Times New Roman" w:cs="Times New Roman"/>
          <w:sz w:val="28"/>
          <w:szCs w:val="28"/>
        </w:rPr>
      </w:pPr>
    </w:p>
    <w:p w:rsidR="00E778AB" w:rsidRDefault="00E778AB" w:rsidP="00E778AB">
      <w:pPr>
        <w:spacing w:after="0" w:line="240" w:lineRule="auto"/>
        <w:rPr>
          <w:rFonts w:ascii="Times New Roman" w:eastAsia="Times New Roman" w:hAnsi="Times New Roman" w:cs="Times New Roman"/>
          <w:sz w:val="28"/>
          <w:szCs w:val="28"/>
        </w:rPr>
      </w:pPr>
    </w:p>
    <w:p w:rsidR="00E778AB" w:rsidRDefault="00E778AB" w:rsidP="00E778AB">
      <w:pPr>
        <w:spacing w:after="0" w:line="240" w:lineRule="auto"/>
        <w:rPr>
          <w:rFonts w:ascii="Times New Roman" w:eastAsia="Times New Roman" w:hAnsi="Times New Roman" w:cs="Times New Roman"/>
          <w:sz w:val="28"/>
          <w:szCs w:val="28"/>
        </w:rPr>
      </w:pPr>
    </w:p>
    <w:p w:rsidR="00E778AB" w:rsidRDefault="00E778AB" w:rsidP="00E778AB">
      <w:pPr>
        <w:spacing w:after="0" w:line="240" w:lineRule="auto"/>
        <w:rPr>
          <w:rFonts w:ascii="Times New Roman" w:eastAsia="Times New Roman" w:hAnsi="Times New Roman" w:cs="Times New Roman"/>
          <w:sz w:val="28"/>
          <w:szCs w:val="28"/>
        </w:rPr>
      </w:pPr>
    </w:p>
    <w:p w:rsidR="00E778AB" w:rsidRPr="007D05EB" w:rsidRDefault="00E778AB" w:rsidP="00E778AB">
      <w:pPr>
        <w:spacing w:after="0" w:line="240" w:lineRule="auto"/>
        <w:rPr>
          <w:rFonts w:ascii="Times New Roman" w:eastAsia="Times New Roman" w:hAnsi="Times New Roman" w:cs="Times New Roman"/>
          <w:sz w:val="28"/>
          <w:szCs w:val="28"/>
        </w:rPr>
      </w:pPr>
    </w:p>
    <w:p w:rsidR="007D05EB" w:rsidRPr="007D05EB" w:rsidRDefault="007D05EB" w:rsidP="007D05EB">
      <w:pPr>
        <w:spacing w:after="0" w:line="240" w:lineRule="auto"/>
        <w:jc w:val="right"/>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Таблица 1</w:t>
      </w:r>
    </w:p>
    <w:p w:rsidR="007D05EB" w:rsidRPr="007D05EB" w:rsidRDefault="007D05EB" w:rsidP="007D05EB">
      <w:pPr>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 xml:space="preserve">Сроки, трудоемкость освоения ОПОП и квалификации выпускников </w:t>
      </w:r>
    </w:p>
    <w:p w:rsidR="007D05EB" w:rsidRPr="007D05EB" w:rsidRDefault="007D05EB" w:rsidP="007D05EB">
      <w:pPr>
        <w:spacing w:after="0" w:line="240" w:lineRule="auto"/>
        <w:rPr>
          <w:rFonts w:ascii="Times New Roman" w:eastAsia="Times New Roman" w:hAnsi="Times New Roman" w:cs="Times New Roman"/>
          <w:sz w:val="28"/>
          <w:szCs w:val="28"/>
        </w:rPr>
      </w:pPr>
    </w:p>
    <w:tbl>
      <w:tblPr>
        <w:tblW w:w="10456" w:type="dxa"/>
        <w:tblLayout w:type="fixed"/>
        <w:tblLook w:val="01E0"/>
      </w:tblPr>
      <w:tblGrid>
        <w:gridCol w:w="2093"/>
        <w:gridCol w:w="2126"/>
        <w:gridCol w:w="1937"/>
        <w:gridCol w:w="2234"/>
        <w:gridCol w:w="2066"/>
      </w:tblGrid>
      <w:tr w:rsidR="007D05EB" w:rsidRPr="007D05EB" w:rsidTr="00E778AB">
        <w:tc>
          <w:tcPr>
            <w:tcW w:w="2093" w:type="dxa"/>
            <w:vMerge w:val="restart"/>
            <w:tcBorders>
              <w:top w:val="single" w:sz="4" w:space="0" w:color="auto"/>
              <w:left w:val="single" w:sz="4" w:space="0" w:color="auto"/>
              <w:bottom w:val="single" w:sz="4" w:space="0" w:color="auto"/>
              <w:right w:val="single" w:sz="4" w:space="0" w:color="auto"/>
            </w:tcBorders>
            <w:vAlign w:val="center"/>
          </w:tcPr>
          <w:p w:rsidR="007D05EB" w:rsidRPr="00E778AB" w:rsidRDefault="007D05EB" w:rsidP="007D05EB">
            <w:pPr>
              <w:spacing w:after="0" w:line="240" w:lineRule="auto"/>
              <w:jc w:val="center"/>
              <w:rPr>
                <w:rFonts w:ascii="Times New Roman" w:eastAsia="Times New Roman" w:hAnsi="Times New Roman" w:cs="Times New Roman"/>
                <w:b/>
                <w:sz w:val="24"/>
                <w:szCs w:val="24"/>
              </w:rPr>
            </w:pPr>
            <w:r w:rsidRPr="00E778AB">
              <w:rPr>
                <w:rFonts w:ascii="Times New Roman" w:eastAsia="Times New Roman" w:hAnsi="Times New Roman" w:cs="Times New Roman"/>
                <w:b/>
                <w:sz w:val="24"/>
                <w:szCs w:val="24"/>
              </w:rPr>
              <w:t>Наименование</w:t>
            </w:r>
          </w:p>
          <w:p w:rsidR="007D05EB" w:rsidRPr="00E778AB" w:rsidRDefault="007D05EB" w:rsidP="007D05EB">
            <w:pPr>
              <w:spacing w:after="0" w:line="240" w:lineRule="auto"/>
              <w:jc w:val="center"/>
              <w:rPr>
                <w:rFonts w:ascii="Times New Roman" w:eastAsia="Times New Roman" w:hAnsi="Times New Roman" w:cs="Times New Roman"/>
                <w:b/>
                <w:sz w:val="24"/>
                <w:szCs w:val="24"/>
              </w:rPr>
            </w:pPr>
            <w:r w:rsidRPr="00E778AB">
              <w:rPr>
                <w:rFonts w:ascii="Times New Roman" w:eastAsia="Times New Roman" w:hAnsi="Times New Roman" w:cs="Times New Roman"/>
                <w:b/>
                <w:sz w:val="24"/>
                <w:szCs w:val="24"/>
              </w:rPr>
              <w:t xml:space="preserve">ОПОП </w:t>
            </w:r>
          </w:p>
        </w:tc>
        <w:tc>
          <w:tcPr>
            <w:tcW w:w="4063" w:type="dxa"/>
            <w:gridSpan w:val="2"/>
            <w:tcBorders>
              <w:top w:val="single" w:sz="4" w:space="0" w:color="auto"/>
              <w:left w:val="single" w:sz="4" w:space="0" w:color="auto"/>
              <w:bottom w:val="single" w:sz="4" w:space="0" w:color="auto"/>
              <w:right w:val="single" w:sz="4" w:space="0" w:color="auto"/>
            </w:tcBorders>
          </w:tcPr>
          <w:p w:rsidR="007D05EB" w:rsidRPr="00E778AB" w:rsidRDefault="007D05EB" w:rsidP="007D05EB">
            <w:pPr>
              <w:spacing w:after="0" w:line="240" w:lineRule="auto"/>
              <w:jc w:val="center"/>
              <w:rPr>
                <w:rFonts w:ascii="Times New Roman" w:eastAsia="Times New Roman" w:hAnsi="Times New Roman" w:cs="Times New Roman"/>
                <w:b/>
                <w:sz w:val="24"/>
                <w:szCs w:val="24"/>
              </w:rPr>
            </w:pPr>
            <w:r w:rsidRPr="00E778AB">
              <w:rPr>
                <w:rFonts w:ascii="Times New Roman" w:eastAsia="Times New Roman" w:hAnsi="Times New Roman" w:cs="Times New Roman"/>
                <w:b/>
                <w:sz w:val="24"/>
                <w:szCs w:val="24"/>
              </w:rPr>
              <w:t>Квалификации</w:t>
            </w:r>
          </w:p>
        </w:tc>
        <w:tc>
          <w:tcPr>
            <w:tcW w:w="2234" w:type="dxa"/>
            <w:vMerge w:val="restart"/>
            <w:tcBorders>
              <w:top w:val="single" w:sz="4" w:space="0" w:color="auto"/>
              <w:left w:val="single" w:sz="4" w:space="0" w:color="auto"/>
              <w:bottom w:val="single" w:sz="4" w:space="0" w:color="auto"/>
              <w:right w:val="single" w:sz="4" w:space="0" w:color="auto"/>
            </w:tcBorders>
          </w:tcPr>
          <w:p w:rsidR="007D05EB" w:rsidRPr="00E778AB" w:rsidRDefault="007D05EB" w:rsidP="007D05EB">
            <w:pPr>
              <w:spacing w:after="0" w:line="240" w:lineRule="auto"/>
              <w:jc w:val="center"/>
              <w:rPr>
                <w:rFonts w:ascii="Times New Roman" w:eastAsia="Times New Roman" w:hAnsi="Times New Roman" w:cs="Times New Roman"/>
                <w:b/>
                <w:sz w:val="24"/>
                <w:szCs w:val="24"/>
              </w:rPr>
            </w:pPr>
          </w:p>
          <w:p w:rsidR="007D05EB" w:rsidRPr="00E778AB" w:rsidRDefault="007D05EB" w:rsidP="007D05EB">
            <w:pPr>
              <w:spacing w:after="0" w:line="240" w:lineRule="auto"/>
              <w:jc w:val="center"/>
              <w:rPr>
                <w:rFonts w:ascii="Times New Roman" w:eastAsia="Times New Roman" w:hAnsi="Times New Roman" w:cs="Times New Roman"/>
                <w:b/>
                <w:sz w:val="24"/>
                <w:szCs w:val="24"/>
              </w:rPr>
            </w:pPr>
            <w:r w:rsidRPr="00E778AB">
              <w:rPr>
                <w:rFonts w:ascii="Times New Roman" w:eastAsia="Times New Roman" w:hAnsi="Times New Roman" w:cs="Times New Roman"/>
                <w:b/>
                <w:sz w:val="24"/>
                <w:szCs w:val="24"/>
              </w:rPr>
              <w:t>Нормативный срок освоения ОПОП</w:t>
            </w:r>
          </w:p>
        </w:tc>
        <w:tc>
          <w:tcPr>
            <w:tcW w:w="2066" w:type="dxa"/>
            <w:vMerge w:val="restart"/>
            <w:tcBorders>
              <w:top w:val="single" w:sz="4" w:space="0" w:color="auto"/>
              <w:left w:val="single" w:sz="4" w:space="0" w:color="auto"/>
              <w:bottom w:val="single" w:sz="4" w:space="0" w:color="auto"/>
              <w:right w:val="single" w:sz="4" w:space="0" w:color="auto"/>
            </w:tcBorders>
          </w:tcPr>
          <w:p w:rsidR="007D05EB" w:rsidRPr="00E778AB" w:rsidRDefault="007D05EB" w:rsidP="007D05EB">
            <w:pPr>
              <w:spacing w:after="0" w:line="240" w:lineRule="auto"/>
              <w:jc w:val="center"/>
              <w:rPr>
                <w:rFonts w:ascii="Times New Roman" w:eastAsia="Times New Roman" w:hAnsi="Times New Roman" w:cs="Times New Roman"/>
                <w:b/>
                <w:sz w:val="24"/>
                <w:szCs w:val="24"/>
              </w:rPr>
            </w:pPr>
          </w:p>
          <w:p w:rsidR="007D05EB" w:rsidRPr="00E778AB" w:rsidRDefault="007D05EB" w:rsidP="007D05EB">
            <w:pPr>
              <w:spacing w:after="0" w:line="240" w:lineRule="auto"/>
              <w:jc w:val="center"/>
              <w:rPr>
                <w:rFonts w:ascii="Times New Roman" w:eastAsia="Times New Roman" w:hAnsi="Times New Roman" w:cs="Times New Roman"/>
                <w:b/>
                <w:sz w:val="24"/>
                <w:szCs w:val="24"/>
              </w:rPr>
            </w:pPr>
            <w:r w:rsidRPr="00E778AB">
              <w:rPr>
                <w:rFonts w:ascii="Times New Roman" w:eastAsia="Times New Roman" w:hAnsi="Times New Roman" w:cs="Times New Roman"/>
                <w:b/>
                <w:sz w:val="24"/>
                <w:szCs w:val="24"/>
              </w:rPr>
              <w:t>Трудоемкость</w:t>
            </w:r>
          </w:p>
          <w:p w:rsidR="007D05EB" w:rsidRPr="00E778AB" w:rsidRDefault="007D05EB" w:rsidP="007D05EB">
            <w:pPr>
              <w:spacing w:after="0" w:line="240" w:lineRule="auto"/>
              <w:jc w:val="center"/>
              <w:rPr>
                <w:rFonts w:ascii="Times New Roman" w:eastAsia="Times New Roman" w:hAnsi="Times New Roman" w:cs="Times New Roman"/>
                <w:b/>
                <w:sz w:val="24"/>
                <w:szCs w:val="24"/>
              </w:rPr>
            </w:pPr>
            <w:r w:rsidRPr="00E778AB">
              <w:rPr>
                <w:rFonts w:ascii="Times New Roman" w:eastAsia="Times New Roman" w:hAnsi="Times New Roman" w:cs="Times New Roman"/>
                <w:b/>
                <w:sz w:val="24"/>
                <w:szCs w:val="24"/>
              </w:rPr>
              <w:t>(в часах)</w:t>
            </w:r>
            <w:r w:rsidRPr="00E778AB">
              <w:rPr>
                <w:rStyle w:val="afb"/>
                <w:rFonts w:ascii="Times New Roman" w:eastAsia="Times New Roman" w:hAnsi="Times New Roman" w:cs="Times New Roman"/>
                <w:b/>
                <w:sz w:val="24"/>
                <w:szCs w:val="24"/>
              </w:rPr>
              <w:footnoteReference w:id="2"/>
            </w:r>
          </w:p>
          <w:p w:rsidR="007D05EB" w:rsidRPr="00E778AB" w:rsidRDefault="007D05EB" w:rsidP="007D05EB">
            <w:pPr>
              <w:spacing w:after="0" w:line="240" w:lineRule="auto"/>
              <w:jc w:val="center"/>
              <w:rPr>
                <w:rFonts w:ascii="Times New Roman" w:eastAsia="Times New Roman" w:hAnsi="Times New Roman" w:cs="Times New Roman"/>
                <w:b/>
                <w:sz w:val="24"/>
                <w:szCs w:val="24"/>
              </w:rPr>
            </w:pPr>
          </w:p>
        </w:tc>
      </w:tr>
      <w:tr w:rsidR="007D05EB" w:rsidRPr="007D05EB" w:rsidTr="00E778AB">
        <w:trPr>
          <w:trHeight w:val="902"/>
        </w:trPr>
        <w:tc>
          <w:tcPr>
            <w:tcW w:w="2093" w:type="dxa"/>
            <w:vMerge/>
            <w:tcBorders>
              <w:top w:val="single" w:sz="4" w:space="0" w:color="auto"/>
              <w:left w:val="single" w:sz="4" w:space="0" w:color="auto"/>
              <w:bottom w:val="single" w:sz="4" w:space="0" w:color="auto"/>
              <w:right w:val="single" w:sz="4" w:space="0" w:color="auto"/>
            </w:tcBorders>
            <w:vAlign w:val="center"/>
          </w:tcPr>
          <w:p w:rsidR="007D05EB" w:rsidRPr="007D05EB" w:rsidRDefault="007D05EB" w:rsidP="007D05EB">
            <w:pPr>
              <w:spacing w:after="0" w:line="240" w:lineRule="auto"/>
              <w:jc w:val="center"/>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7D05EB" w:rsidRPr="00E778AB" w:rsidRDefault="007D05EB" w:rsidP="007D05EB">
            <w:pPr>
              <w:spacing w:after="0" w:line="240" w:lineRule="auto"/>
              <w:jc w:val="center"/>
              <w:rPr>
                <w:rFonts w:ascii="Times New Roman" w:eastAsia="Times New Roman" w:hAnsi="Times New Roman" w:cs="Times New Roman"/>
                <w:b/>
                <w:sz w:val="24"/>
                <w:szCs w:val="24"/>
              </w:rPr>
            </w:pPr>
            <w:r w:rsidRPr="00E778AB">
              <w:rPr>
                <w:rFonts w:ascii="Times New Roman" w:eastAsia="Times New Roman" w:hAnsi="Times New Roman" w:cs="Times New Roman"/>
                <w:b/>
                <w:sz w:val="24"/>
                <w:szCs w:val="24"/>
              </w:rPr>
              <w:t xml:space="preserve">Код в </w:t>
            </w:r>
          </w:p>
          <w:p w:rsidR="007D05EB" w:rsidRPr="00E778AB" w:rsidRDefault="007D05EB" w:rsidP="007D05EB">
            <w:pPr>
              <w:spacing w:after="0" w:line="240" w:lineRule="auto"/>
              <w:jc w:val="center"/>
              <w:rPr>
                <w:rFonts w:ascii="Times New Roman" w:eastAsia="Times New Roman" w:hAnsi="Times New Roman" w:cs="Times New Roman"/>
                <w:b/>
                <w:sz w:val="24"/>
                <w:szCs w:val="24"/>
              </w:rPr>
            </w:pPr>
            <w:r w:rsidRPr="00E778AB">
              <w:rPr>
                <w:rFonts w:ascii="Times New Roman" w:eastAsia="Times New Roman" w:hAnsi="Times New Roman" w:cs="Times New Roman"/>
                <w:b/>
                <w:sz w:val="24"/>
                <w:szCs w:val="24"/>
              </w:rPr>
              <w:t xml:space="preserve">соответствии с принятой </w:t>
            </w:r>
          </w:p>
          <w:p w:rsidR="007D05EB" w:rsidRPr="00E778AB" w:rsidRDefault="007D05EB" w:rsidP="007D05EB">
            <w:pPr>
              <w:spacing w:after="0" w:line="240" w:lineRule="auto"/>
              <w:jc w:val="center"/>
              <w:rPr>
                <w:rFonts w:ascii="Times New Roman" w:eastAsia="Times New Roman" w:hAnsi="Times New Roman" w:cs="Times New Roman"/>
                <w:b/>
                <w:sz w:val="24"/>
                <w:szCs w:val="24"/>
              </w:rPr>
            </w:pPr>
            <w:r w:rsidRPr="00E778AB">
              <w:rPr>
                <w:rFonts w:ascii="Times New Roman" w:eastAsia="Times New Roman" w:hAnsi="Times New Roman" w:cs="Times New Roman"/>
                <w:b/>
                <w:sz w:val="24"/>
                <w:szCs w:val="24"/>
              </w:rPr>
              <w:t>классификацией ОПОП</w:t>
            </w:r>
          </w:p>
        </w:tc>
        <w:tc>
          <w:tcPr>
            <w:tcW w:w="1937" w:type="dxa"/>
            <w:tcBorders>
              <w:top w:val="single" w:sz="4" w:space="0" w:color="auto"/>
              <w:left w:val="single" w:sz="4" w:space="0" w:color="auto"/>
              <w:bottom w:val="single" w:sz="4" w:space="0" w:color="auto"/>
              <w:right w:val="single" w:sz="4" w:space="0" w:color="auto"/>
            </w:tcBorders>
            <w:vAlign w:val="center"/>
          </w:tcPr>
          <w:p w:rsidR="007D05EB" w:rsidRPr="00E778AB" w:rsidRDefault="007D05EB" w:rsidP="007D05EB">
            <w:pPr>
              <w:spacing w:after="0" w:line="240" w:lineRule="auto"/>
              <w:jc w:val="center"/>
              <w:rPr>
                <w:rFonts w:ascii="Times New Roman" w:eastAsia="Times New Roman" w:hAnsi="Times New Roman" w:cs="Times New Roman"/>
                <w:b/>
                <w:sz w:val="24"/>
                <w:szCs w:val="24"/>
              </w:rPr>
            </w:pPr>
            <w:r w:rsidRPr="00E778AB">
              <w:rPr>
                <w:rFonts w:ascii="Times New Roman" w:eastAsia="Times New Roman" w:hAnsi="Times New Roman" w:cs="Times New Roman"/>
                <w:b/>
                <w:sz w:val="24"/>
                <w:szCs w:val="24"/>
              </w:rPr>
              <w:t>Наименование</w:t>
            </w:r>
          </w:p>
          <w:p w:rsidR="007D05EB" w:rsidRPr="00E778AB" w:rsidRDefault="007D05EB" w:rsidP="007D05EB">
            <w:pPr>
              <w:spacing w:after="0" w:line="240" w:lineRule="auto"/>
              <w:jc w:val="center"/>
              <w:rPr>
                <w:rFonts w:ascii="Times New Roman" w:eastAsia="Times New Roman" w:hAnsi="Times New Roman" w:cs="Times New Roman"/>
                <w:b/>
                <w:sz w:val="24"/>
                <w:szCs w:val="24"/>
              </w:rPr>
            </w:pPr>
          </w:p>
        </w:tc>
        <w:tc>
          <w:tcPr>
            <w:tcW w:w="2234" w:type="dxa"/>
            <w:vMerge/>
            <w:tcBorders>
              <w:top w:val="single" w:sz="4" w:space="0" w:color="auto"/>
              <w:left w:val="single" w:sz="4" w:space="0" w:color="auto"/>
              <w:bottom w:val="single" w:sz="4" w:space="0" w:color="auto"/>
              <w:right w:val="single" w:sz="4" w:space="0" w:color="auto"/>
            </w:tcBorders>
            <w:vAlign w:val="center"/>
          </w:tcPr>
          <w:p w:rsidR="007D05EB" w:rsidRPr="007D05EB" w:rsidRDefault="007D05EB" w:rsidP="007D05EB">
            <w:pPr>
              <w:spacing w:after="0" w:line="240" w:lineRule="auto"/>
              <w:jc w:val="center"/>
              <w:rPr>
                <w:rFonts w:ascii="Times New Roman" w:eastAsia="Times New Roman" w:hAnsi="Times New Roman" w:cs="Times New Roman"/>
                <w:sz w:val="28"/>
                <w:szCs w:val="28"/>
              </w:rPr>
            </w:pPr>
          </w:p>
        </w:tc>
        <w:tc>
          <w:tcPr>
            <w:tcW w:w="2066" w:type="dxa"/>
            <w:vMerge/>
            <w:tcBorders>
              <w:top w:val="single" w:sz="4" w:space="0" w:color="auto"/>
              <w:left w:val="single" w:sz="4" w:space="0" w:color="auto"/>
              <w:bottom w:val="single" w:sz="4" w:space="0" w:color="auto"/>
              <w:right w:val="single" w:sz="4" w:space="0" w:color="auto"/>
            </w:tcBorders>
            <w:vAlign w:val="center"/>
          </w:tcPr>
          <w:p w:rsidR="007D05EB" w:rsidRPr="007D05EB" w:rsidRDefault="007D05EB" w:rsidP="007D05EB">
            <w:pPr>
              <w:spacing w:after="0" w:line="240" w:lineRule="auto"/>
              <w:jc w:val="center"/>
              <w:rPr>
                <w:rFonts w:ascii="Times New Roman" w:eastAsia="Times New Roman" w:hAnsi="Times New Roman" w:cs="Times New Roman"/>
                <w:sz w:val="28"/>
                <w:szCs w:val="28"/>
              </w:rPr>
            </w:pPr>
          </w:p>
        </w:tc>
      </w:tr>
      <w:tr w:rsidR="007D05EB" w:rsidRPr="007D05EB" w:rsidTr="00E778AB">
        <w:tc>
          <w:tcPr>
            <w:tcW w:w="2093" w:type="dxa"/>
            <w:tcBorders>
              <w:top w:val="single" w:sz="4" w:space="0" w:color="auto"/>
              <w:left w:val="single" w:sz="4" w:space="0" w:color="auto"/>
              <w:bottom w:val="single" w:sz="4" w:space="0" w:color="auto"/>
              <w:right w:val="single" w:sz="4" w:space="0" w:color="auto"/>
            </w:tcBorders>
            <w:vAlign w:val="center"/>
          </w:tcPr>
          <w:p w:rsidR="007D05EB" w:rsidRPr="007D05EB" w:rsidRDefault="007D05EB" w:rsidP="007D05EB">
            <w:pPr>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 xml:space="preserve">Искусство </w:t>
            </w:r>
            <w:r w:rsidR="00E778AB">
              <w:rPr>
                <w:rFonts w:ascii="Times New Roman" w:eastAsia="Times New Roman" w:hAnsi="Times New Roman" w:cs="Times New Roman"/>
                <w:sz w:val="28"/>
                <w:szCs w:val="28"/>
              </w:rPr>
              <w:t xml:space="preserve">танца </w:t>
            </w:r>
          </w:p>
          <w:p w:rsidR="007D05EB" w:rsidRPr="007D05EB" w:rsidRDefault="007D05EB" w:rsidP="007D05EB">
            <w:pPr>
              <w:spacing w:after="0" w:line="240" w:lineRule="auto"/>
              <w:jc w:val="both"/>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vAlign w:val="center"/>
          </w:tcPr>
          <w:p w:rsidR="007D05EB" w:rsidRPr="007D05EB" w:rsidRDefault="007D05EB" w:rsidP="007D05EB">
            <w:pPr>
              <w:spacing w:after="0" w:line="240" w:lineRule="auto"/>
              <w:jc w:val="center"/>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52</w:t>
            </w:r>
          </w:p>
        </w:tc>
        <w:tc>
          <w:tcPr>
            <w:tcW w:w="1937" w:type="dxa"/>
            <w:tcBorders>
              <w:top w:val="single" w:sz="4" w:space="0" w:color="auto"/>
              <w:left w:val="single" w:sz="4" w:space="0" w:color="auto"/>
              <w:bottom w:val="single" w:sz="4" w:space="0" w:color="auto"/>
              <w:right w:val="single" w:sz="4" w:space="0" w:color="auto"/>
            </w:tcBorders>
            <w:vAlign w:val="center"/>
          </w:tcPr>
          <w:p w:rsidR="007D05EB" w:rsidRPr="007D05EB" w:rsidRDefault="007D05EB" w:rsidP="007D05EB">
            <w:pPr>
              <w:spacing w:after="0" w:line="240" w:lineRule="auto"/>
              <w:jc w:val="center"/>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 xml:space="preserve">Артист балета ансамбля песни и танца, </w:t>
            </w:r>
          </w:p>
          <w:p w:rsidR="007D05EB" w:rsidRPr="007D05EB" w:rsidRDefault="007D05EB" w:rsidP="007D05EB">
            <w:pPr>
              <w:spacing w:after="0" w:line="240" w:lineRule="auto"/>
              <w:jc w:val="center"/>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танцевального коллектива,</w:t>
            </w:r>
          </w:p>
          <w:p w:rsidR="007D05EB" w:rsidRPr="007D05EB" w:rsidRDefault="007D05EB" w:rsidP="007D05EB">
            <w:pPr>
              <w:spacing w:after="0" w:line="240" w:lineRule="auto"/>
              <w:jc w:val="center"/>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 xml:space="preserve"> преподаватель</w:t>
            </w:r>
          </w:p>
        </w:tc>
        <w:tc>
          <w:tcPr>
            <w:tcW w:w="2234" w:type="dxa"/>
            <w:tcBorders>
              <w:top w:val="single" w:sz="4" w:space="0" w:color="auto"/>
              <w:left w:val="single" w:sz="4" w:space="0" w:color="auto"/>
              <w:bottom w:val="single" w:sz="4" w:space="0" w:color="auto"/>
              <w:right w:val="single" w:sz="4" w:space="0" w:color="auto"/>
            </w:tcBorders>
            <w:vAlign w:val="center"/>
          </w:tcPr>
          <w:p w:rsidR="007D05EB" w:rsidRPr="007D05EB" w:rsidRDefault="007D05EB" w:rsidP="007D05EB">
            <w:pPr>
              <w:spacing w:after="0" w:line="240" w:lineRule="auto"/>
              <w:jc w:val="center"/>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4 года 10 месяцев</w:t>
            </w:r>
          </w:p>
        </w:tc>
        <w:tc>
          <w:tcPr>
            <w:tcW w:w="2066" w:type="dxa"/>
            <w:tcBorders>
              <w:top w:val="single" w:sz="4" w:space="0" w:color="auto"/>
              <w:left w:val="single" w:sz="4" w:space="0" w:color="auto"/>
              <w:bottom w:val="single" w:sz="4" w:space="0" w:color="auto"/>
              <w:right w:val="single" w:sz="4" w:space="0" w:color="auto"/>
            </w:tcBorders>
            <w:vAlign w:val="center"/>
          </w:tcPr>
          <w:p w:rsidR="007D05EB" w:rsidRPr="007D05EB" w:rsidRDefault="007D05EB" w:rsidP="007D05EB">
            <w:pPr>
              <w:spacing w:after="0" w:line="240" w:lineRule="auto"/>
              <w:jc w:val="center"/>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9450</w:t>
            </w:r>
          </w:p>
        </w:tc>
      </w:tr>
    </w:tbl>
    <w:p w:rsidR="007D05EB" w:rsidRPr="007D05EB" w:rsidRDefault="007D05EB" w:rsidP="007D05EB">
      <w:pPr>
        <w:spacing w:after="0" w:line="240" w:lineRule="auto"/>
        <w:rPr>
          <w:rFonts w:ascii="Times New Roman" w:eastAsia="Times New Roman" w:hAnsi="Times New Roman" w:cs="Times New Roman"/>
          <w:sz w:val="28"/>
          <w:szCs w:val="28"/>
        </w:rPr>
      </w:pPr>
    </w:p>
    <w:p w:rsidR="007D05EB" w:rsidRPr="007D05EB" w:rsidRDefault="007D05EB" w:rsidP="007D05EB">
      <w:pPr>
        <w:pStyle w:val="af0"/>
        <w:spacing w:after="0"/>
        <w:ind w:left="0" w:firstLine="720"/>
        <w:jc w:val="both"/>
        <w:rPr>
          <w:sz w:val="28"/>
          <w:szCs w:val="28"/>
        </w:rPr>
      </w:pPr>
      <w:r w:rsidRPr="007D05EB">
        <w:rPr>
          <w:sz w:val="28"/>
          <w:szCs w:val="28"/>
        </w:rPr>
        <w:t>При приеме абитуриентов на подготовку по данной ОПОП учебное заведение проводит вступительные испытания творческой направленности.</w:t>
      </w:r>
    </w:p>
    <w:p w:rsidR="007D05EB" w:rsidRPr="007D05EB" w:rsidRDefault="007D05EB" w:rsidP="007D05EB">
      <w:pPr>
        <w:pStyle w:val="1"/>
        <w:spacing w:before="240"/>
        <w:rPr>
          <w:bCs/>
          <w:kern w:val="32"/>
          <w:sz w:val="28"/>
          <w:szCs w:val="28"/>
          <w:lang w:eastAsia="en-US" w:bidi="en-US"/>
        </w:rPr>
      </w:pPr>
      <w:bookmarkStart w:id="0" w:name="_Toc277258272"/>
    </w:p>
    <w:p w:rsidR="007D05EB" w:rsidRPr="007D05EB" w:rsidRDefault="007D05EB" w:rsidP="00B32B4B">
      <w:pPr>
        <w:pStyle w:val="1"/>
        <w:rPr>
          <w:bCs/>
          <w:kern w:val="32"/>
          <w:sz w:val="28"/>
          <w:szCs w:val="28"/>
          <w:lang w:eastAsia="en-US" w:bidi="en-US"/>
        </w:rPr>
      </w:pPr>
      <w:r w:rsidRPr="007D05EB">
        <w:rPr>
          <w:bCs/>
          <w:kern w:val="32"/>
          <w:sz w:val="28"/>
          <w:szCs w:val="28"/>
          <w:lang w:eastAsia="en-US" w:bidi="en-US"/>
        </w:rPr>
        <w:t xml:space="preserve">2. Характеристика профессиональной деятельности </w:t>
      </w:r>
    </w:p>
    <w:p w:rsidR="007D05EB" w:rsidRDefault="00B32B4B" w:rsidP="00B32B4B">
      <w:pPr>
        <w:pStyle w:val="1"/>
        <w:rPr>
          <w:bCs/>
          <w:kern w:val="32"/>
          <w:sz w:val="28"/>
          <w:szCs w:val="28"/>
          <w:lang w:eastAsia="en-US" w:bidi="en-US"/>
        </w:rPr>
      </w:pPr>
      <w:r>
        <w:rPr>
          <w:bCs/>
          <w:kern w:val="32"/>
          <w:sz w:val="28"/>
          <w:szCs w:val="28"/>
          <w:lang w:eastAsia="en-US" w:bidi="en-US"/>
        </w:rPr>
        <w:t>в</w:t>
      </w:r>
      <w:r w:rsidR="007D05EB" w:rsidRPr="007D05EB">
        <w:rPr>
          <w:bCs/>
          <w:kern w:val="32"/>
          <w:sz w:val="28"/>
          <w:szCs w:val="28"/>
          <w:lang w:eastAsia="en-US" w:bidi="en-US"/>
        </w:rPr>
        <w:t>ыпускников</w:t>
      </w:r>
      <w:bookmarkEnd w:id="0"/>
    </w:p>
    <w:p w:rsidR="00B32B4B" w:rsidRPr="00B32B4B" w:rsidRDefault="00B32B4B" w:rsidP="00B32B4B">
      <w:pPr>
        <w:rPr>
          <w:lang w:eastAsia="en-US" w:bidi="en-US"/>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2.1. Область профессиональной деятельности выпускников</w:t>
      </w:r>
    </w:p>
    <w:p w:rsidR="007D05EB" w:rsidRPr="007D05EB" w:rsidRDefault="007D05EB" w:rsidP="007D05EB">
      <w:pPr>
        <w:pStyle w:val="af0"/>
        <w:spacing w:after="0"/>
        <w:ind w:left="0" w:firstLine="709"/>
        <w:jc w:val="both"/>
        <w:rPr>
          <w:bCs/>
          <w:sz w:val="28"/>
          <w:szCs w:val="28"/>
        </w:rPr>
      </w:pPr>
      <w:r w:rsidRPr="007D05EB">
        <w:rPr>
          <w:sz w:val="28"/>
          <w:szCs w:val="28"/>
        </w:rPr>
        <w:t xml:space="preserve">Область профессиональной деятельности выпускников: исполнительское творчество – хореографическое исполнительство в различных танцевальных коллективах, на сценических площадках, в концертно-театральных организациях; хореографическое образование </w:t>
      </w:r>
      <w:r w:rsidRPr="007D05EB">
        <w:rPr>
          <w:spacing w:val="-2"/>
          <w:sz w:val="28"/>
          <w:szCs w:val="28"/>
        </w:rPr>
        <w:t xml:space="preserve">в </w:t>
      </w:r>
      <w:r w:rsidRPr="007D05EB">
        <w:rPr>
          <w:sz w:val="28"/>
          <w:szCs w:val="28"/>
        </w:rPr>
        <w:t>детских школах искусств, детских хореографических школах, других образовательных учреждениях дополнительного образования, общеобразовательных учреждениях.</w:t>
      </w:r>
    </w:p>
    <w:p w:rsidR="007D05EB" w:rsidRPr="007D05EB" w:rsidRDefault="007D05EB" w:rsidP="007D05EB">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2.2. Объекты профессиональной деятельности выпускников</w:t>
      </w:r>
    </w:p>
    <w:p w:rsidR="007D05EB" w:rsidRPr="007D05EB" w:rsidRDefault="007D05EB" w:rsidP="007D05EB">
      <w:pPr>
        <w:pStyle w:val="af0"/>
        <w:spacing w:after="0"/>
        <w:ind w:left="0" w:firstLine="709"/>
        <w:jc w:val="both"/>
        <w:rPr>
          <w:b/>
          <w:sz w:val="28"/>
          <w:szCs w:val="28"/>
        </w:rPr>
      </w:pPr>
      <w:r w:rsidRPr="007D05EB">
        <w:rPr>
          <w:sz w:val="28"/>
          <w:szCs w:val="28"/>
        </w:rPr>
        <w:t>Объектами профессиональной деятельности выпускников являются:</w:t>
      </w:r>
    </w:p>
    <w:p w:rsidR="007D05EB" w:rsidRPr="007D05EB" w:rsidRDefault="007D05EB" w:rsidP="007D05EB">
      <w:pPr>
        <w:pStyle w:val="af0"/>
        <w:tabs>
          <w:tab w:val="left" w:pos="1080"/>
        </w:tabs>
        <w:spacing w:after="0"/>
        <w:ind w:left="0" w:firstLine="709"/>
        <w:jc w:val="both"/>
        <w:rPr>
          <w:sz w:val="28"/>
          <w:szCs w:val="28"/>
        </w:rPr>
      </w:pPr>
      <w:r w:rsidRPr="007D05EB">
        <w:rPr>
          <w:sz w:val="28"/>
          <w:szCs w:val="28"/>
        </w:rPr>
        <w:t>произведения танцевального искусства разных народов, стилей, жанров;</w:t>
      </w:r>
    </w:p>
    <w:p w:rsidR="007D05EB" w:rsidRPr="007D05EB" w:rsidRDefault="007D05EB" w:rsidP="007D05EB">
      <w:pPr>
        <w:pStyle w:val="af0"/>
        <w:tabs>
          <w:tab w:val="left" w:pos="1080"/>
        </w:tabs>
        <w:spacing w:after="0"/>
        <w:ind w:left="0" w:firstLine="709"/>
        <w:jc w:val="both"/>
        <w:rPr>
          <w:sz w:val="28"/>
          <w:szCs w:val="28"/>
        </w:rPr>
      </w:pPr>
      <w:r w:rsidRPr="007D05EB">
        <w:rPr>
          <w:sz w:val="28"/>
          <w:szCs w:val="28"/>
        </w:rPr>
        <w:t>процесс обучения организации движений человеческого тела в соответствии с методикой специальных хореографических дисциплин;</w:t>
      </w:r>
    </w:p>
    <w:p w:rsidR="007D05EB" w:rsidRPr="007D05EB" w:rsidRDefault="007D05EB" w:rsidP="007D05EB">
      <w:pPr>
        <w:tabs>
          <w:tab w:val="left" w:pos="1080"/>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детские школы искусств, детские хореографические школы, другие образовательные учреждения дополнительного образования, общеобразовательные учреждения;</w:t>
      </w:r>
    </w:p>
    <w:p w:rsidR="007D05EB" w:rsidRPr="007D05EB" w:rsidRDefault="007D05EB" w:rsidP="007D05EB">
      <w:pPr>
        <w:pStyle w:val="18"/>
        <w:tabs>
          <w:tab w:val="left" w:pos="1080"/>
        </w:tabs>
        <w:spacing w:after="0"/>
        <w:ind w:left="0" w:firstLine="720"/>
        <w:jc w:val="both"/>
        <w:rPr>
          <w:sz w:val="28"/>
          <w:szCs w:val="28"/>
        </w:rPr>
      </w:pPr>
      <w:r w:rsidRPr="007D05EB">
        <w:rPr>
          <w:sz w:val="28"/>
          <w:szCs w:val="28"/>
        </w:rPr>
        <w:lastRenderedPageBreak/>
        <w:t>образовательные программы, реализуемые в детских школах искусств, детских хореографических школах, других образовательных учреждениях дополнительного образования, общеобразовательных учреждениях.</w:t>
      </w:r>
    </w:p>
    <w:p w:rsidR="007D05EB" w:rsidRPr="007D05EB" w:rsidRDefault="007D05EB" w:rsidP="007D05EB">
      <w:pPr>
        <w:tabs>
          <w:tab w:val="left" w:pos="1080"/>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зрители театров и концертных залов;</w:t>
      </w:r>
    </w:p>
    <w:p w:rsidR="007D05EB" w:rsidRPr="007D05EB" w:rsidRDefault="007D05EB" w:rsidP="007D05EB">
      <w:pPr>
        <w:tabs>
          <w:tab w:val="left" w:pos="1080"/>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театральные и концертные организации;</w:t>
      </w:r>
    </w:p>
    <w:p w:rsidR="007D05EB" w:rsidRPr="007D05EB" w:rsidRDefault="007D05EB" w:rsidP="007D05EB">
      <w:pPr>
        <w:tabs>
          <w:tab w:val="left" w:pos="1080"/>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учреждения культуры, образования.</w:t>
      </w:r>
    </w:p>
    <w:p w:rsidR="007D05EB" w:rsidRPr="007D05EB" w:rsidRDefault="007D05EB" w:rsidP="007D05EB">
      <w:pPr>
        <w:widowControl w:val="0"/>
        <w:autoSpaceDE w:val="0"/>
        <w:autoSpaceDN w:val="0"/>
        <w:adjustRightInd w:val="0"/>
        <w:spacing w:after="0" w:line="240" w:lineRule="auto"/>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2.3. Виды профессиональной деятельности выпускников</w:t>
      </w:r>
    </w:p>
    <w:p w:rsidR="007D05EB" w:rsidRPr="007D05EB" w:rsidRDefault="007D05EB" w:rsidP="007D05EB">
      <w:pPr>
        <w:pStyle w:val="21"/>
        <w:widowControl w:val="0"/>
        <w:ind w:left="0" w:firstLine="720"/>
        <w:jc w:val="both"/>
        <w:rPr>
          <w:rFonts w:ascii="Times New Roman" w:hAnsi="Times New Roman" w:cs="Times New Roman"/>
          <w:b/>
          <w:sz w:val="28"/>
        </w:rPr>
      </w:pPr>
      <w:r w:rsidRPr="007D05EB">
        <w:rPr>
          <w:rFonts w:ascii="Times New Roman" w:hAnsi="Times New Roman" w:cs="Times New Roman"/>
          <w:sz w:val="28"/>
        </w:rPr>
        <w:t>Выпускник, получивший квалификации артист балета ансамбля песни и танца, танцевального коллектива; преподаватель готов к следующим видам деятельности:</w:t>
      </w:r>
      <w:r w:rsidRPr="007D05EB">
        <w:rPr>
          <w:rFonts w:ascii="Times New Roman" w:hAnsi="Times New Roman" w:cs="Times New Roman"/>
          <w:b/>
          <w:sz w:val="28"/>
        </w:rPr>
        <w:t xml:space="preserve"> </w:t>
      </w:r>
    </w:p>
    <w:p w:rsidR="007D05EB" w:rsidRPr="007D05EB" w:rsidRDefault="007D05EB" w:rsidP="007D05EB">
      <w:pPr>
        <w:pStyle w:val="21"/>
        <w:widowControl w:val="0"/>
        <w:ind w:left="0" w:firstLine="720"/>
        <w:jc w:val="both"/>
        <w:rPr>
          <w:rFonts w:ascii="Times New Roman" w:hAnsi="Times New Roman" w:cs="Times New Roman"/>
          <w:b/>
          <w:sz w:val="28"/>
        </w:rPr>
      </w:pPr>
      <w:r w:rsidRPr="007D05EB">
        <w:rPr>
          <w:rFonts w:ascii="Times New Roman" w:hAnsi="Times New Roman" w:cs="Times New Roman"/>
          <w:sz w:val="28"/>
        </w:rPr>
        <w:t xml:space="preserve">творческо-исполнительская деятельность (в качестве артиста балета ансамбля песни и танца, танцевального коллектива – солиста, дуэтного и ансамблевого исполнителя, в концертно-театральных организациях, танцевальных коллективах). </w:t>
      </w:r>
    </w:p>
    <w:p w:rsidR="007D05EB" w:rsidRPr="007D05EB" w:rsidRDefault="007D05EB" w:rsidP="007D05EB">
      <w:pPr>
        <w:pStyle w:val="18"/>
        <w:tabs>
          <w:tab w:val="left" w:pos="0"/>
          <w:tab w:val="left" w:pos="1440"/>
        </w:tabs>
        <w:spacing w:after="0"/>
        <w:ind w:left="0" w:firstLine="720"/>
        <w:jc w:val="both"/>
        <w:rPr>
          <w:sz w:val="28"/>
          <w:szCs w:val="28"/>
        </w:rPr>
      </w:pPr>
      <w:r w:rsidRPr="007D05EB">
        <w:rPr>
          <w:sz w:val="28"/>
          <w:szCs w:val="28"/>
        </w:rPr>
        <w:t>педагогическая деятельность (учебно-методическое и документальное обеспечение учебного процесса в детских школах искусств, детских хореографических школах, других образовательных учреждениях дополнительного образования, общеобразовательных учреждениях).</w:t>
      </w:r>
    </w:p>
    <w:p w:rsidR="007D05EB" w:rsidRPr="007D05EB" w:rsidRDefault="007D05EB" w:rsidP="007D05EB">
      <w:pPr>
        <w:pStyle w:val="1"/>
        <w:spacing w:before="240"/>
        <w:rPr>
          <w:bCs/>
          <w:kern w:val="32"/>
          <w:sz w:val="28"/>
          <w:szCs w:val="28"/>
          <w:lang w:eastAsia="en-US" w:bidi="en-US"/>
        </w:rPr>
      </w:pPr>
      <w:bookmarkStart w:id="1" w:name="_Toc277258273"/>
      <w:r w:rsidRPr="007D05EB">
        <w:rPr>
          <w:bCs/>
          <w:kern w:val="32"/>
          <w:sz w:val="28"/>
          <w:szCs w:val="28"/>
          <w:lang w:eastAsia="en-US" w:bidi="en-US"/>
        </w:rPr>
        <w:t>3. Требования к результатам освоения ОПОП</w:t>
      </w:r>
      <w:bookmarkEnd w:id="1"/>
    </w:p>
    <w:p w:rsidR="007D05EB" w:rsidRPr="007D05EB" w:rsidRDefault="007D05EB" w:rsidP="007D05EB">
      <w:pPr>
        <w:pStyle w:val="ad"/>
        <w:widowControl w:val="0"/>
        <w:ind w:left="0" w:firstLine="709"/>
        <w:jc w:val="both"/>
        <w:rPr>
          <w:rFonts w:ascii="Times New Roman" w:hAnsi="Times New Roman" w:cs="Times New Roman"/>
          <w:b/>
          <w:bCs/>
          <w:sz w:val="28"/>
          <w:szCs w:val="28"/>
        </w:rPr>
      </w:pPr>
      <w:r w:rsidRPr="007D05EB">
        <w:rPr>
          <w:rFonts w:ascii="Times New Roman" w:hAnsi="Times New Roman" w:cs="Times New Roman"/>
          <w:sz w:val="28"/>
          <w:szCs w:val="28"/>
        </w:rPr>
        <w:t>Артист балета ансамбля песни и танца, танцевального коллектива; преподаватель</w:t>
      </w:r>
      <w:r w:rsidRPr="007D05EB">
        <w:rPr>
          <w:rFonts w:ascii="Times New Roman" w:hAnsi="Times New Roman" w:cs="Times New Roman"/>
          <w:b/>
          <w:sz w:val="28"/>
          <w:szCs w:val="28"/>
        </w:rPr>
        <w:t>,</w:t>
      </w:r>
      <w:r w:rsidRPr="007D05EB">
        <w:rPr>
          <w:rFonts w:ascii="Times New Roman" w:hAnsi="Times New Roman" w:cs="Times New Roman"/>
          <w:sz w:val="28"/>
          <w:szCs w:val="28"/>
        </w:rPr>
        <w:t xml:space="preserve"> должен обладать </w:t>
      </w:r>
      <w:r w:rsidRPr="007D05EB">
        <w:rPr>
          <w:rFonts w:ascii="Times New Roman" w:hAnsi="Times New Roman" w:cs="Times New Roman"/>
          <w:b/>
          <w:bCs/>
          <w:sz w:val="28"/>
          <w:szCs w:val="28"/>
        </w:rPr>
        <w:t xml:space="preserve">общими компетенциями, </w:t>
      </w:r>
      <w:r w:rsidRPr="007D05EB">
        <w:rPr>
          <w:rFonts w:ascii="Times New Roman" w:hAnsi="Times New Roman" w:cs="Times New Roman"/>
          <w:sz w:val="28"/>
          <w:szCs w:val="28"/>
        </w:rPr>
        <w:t>включающими в себя способность:</w:t>
      </w:r>
    </w:p>
    <w:p w:rsidR="007D05EB" w:rsidRPr="007D05EB" w:rsidRDefault="007D05EB" w:rsidP="007D05EB">
      <w:pPr>
        <w:pStyle w:val="ad"/>
        <w:widowControl w:val="0"/>
        <w:tabs>
          <w:tab w:val="left" w:pos="900"/>
        </w:tabs>
        <w:ind w:left="0" w:firstLine="720"/>
        <w:jc w:val="both"/>
        <w:rPr>
          <w:rFonts w:ascii="Times New Roman" w:hAnsi="Times New Roman" w:cs="Times New Roman"/>
          <w:sz w:val="28"/>
          <w:szCs w:val="28"/>
        </w:rPr>
      </w:pPr>
      <w:r w:rsidRPr="007D05EB">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7D05EB" w:rsidRPr="007D05EB" w:rsidRDefault="007D05EB" w:rsidP="007D05EB">
      <w:pPr>
        <w:pStyle w:val="ad"/>
        <w:widowControl w:val="0"/>
        <w:ind w:left="0" w:firstLine="720"/>
        <w:jc w:val="both"/>
        <w:rPr>
          <w:rFonts w:ascii="Times New Roman" w:hAnsi="Times New Roman" w:cs="Times New Roman"/>
          <w:sz w:val="28"/>
          <w:szCs w:val="28"/>
        </w:rPr>
      </w:pPr>
      <w:r w:rsidRPr="007D05EB">
        <w:rPr>
          <w:rFonts w:ascii="Times New Roman" w:hAnsi="Times New Roman" w:cs="Times New Roman"/>
          <w:sz w:val="28"/>
          <w:szCs w:val="28"/>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7D05EB" w:rsidRPr="007D05EB" w:rsidRDefault="007D05EB" w:rsidP="007D05EB">
      <w:pPr>
        <w:pStyle w:val="ad"/>
        <w:widowControl w:val="0"/>
        <w:ind w:left="0" w:firstLine="720"/>
        <w:jc w:val="both"/>
        <w:rPr>
          <w:rFonts w:ascii="Times New Roman" w:hAnsi="Times New Roman" w:cs="Times New Roman"/>
          <w:sz w:val="28"/>
          <w:szCs w:val="28"/>
        </w:rPr>
      </w:pPr>
      <w:r w:rsidRPr="007D05EB">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7D05EB" w:rsidRPr="007D05EB" w:rsidRDefault="007D05EB" w:rsidP="007D05EB">
      <w:pPr>
        <w:pStyle w:val="ad"/>
        <w:widowControl w:val="0"/>
        <w:ind w:left="0"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 </w:t>
      </w:r>
    </w:p>
    <w:p w:rsidR="007D05EB" w:rsidRPr="007D05EB" w:rsidRDefault="007D05EB" w:rsidP="007D05EB">
      <w:pPr>
        <w:pStyle w:val="ad"/>
        <w:widowControl w:val="0"/>
        <w:ind w:left="0" w:firstLine="720"/>
        <w:jc w:val="both"/>
        <w:rPr>
          <w:rFonts w:ascii="Times New Roman" w:hAnsi="Times New Roman" w:cs="Times New Roman"/>
          <w:sz w:val="28"/>
          <w:szCs w:val="28"/>
        </w:rPr>
      </w:pPr>
      <w:r w:rsidRPr="007D05EB">
        <w:rPr>
          <w:rFonts w:ascii="Times New Roman" w:hAnsi="Times New Roman" w:cs="Times New Roman"/>
          <w:sz w:val="28"/>
          <w:szCs w:val="28"/>
        </w:rPr>
        <w:t>ОК 5. Использовать информационно-коммуникационные технологии для совершенствования профессиональной деятельности.</w:t>
      </w:r>
    </w:p>
    <w:p w:rsidR="007D05EB" w:rsidRPr="007D05EB" w:rsidRDefault="007D05EB" w:rsidP="007D05EB">
      <w:pPr>
        <w:pStyle w:val="ad"/>
        <w:widowControl w:val="0"/>
        <w:ind w:left="0" w:firstLine="720"/>
        <w:jc w:val="both"/>
        <w:rPr>
          <w:rFonts w:ascii="Times New Roman" w:hAnsi="Times New Roman" w:cs="Times New Roman"/>
          <w:sz w:val="28"/>
          <w:szCs w:val="28"/>
        </w:rPr>
      </w:pPr>
      <w:r w:rsidRPr="007D05EB">
        <w:rPr>
          <w:rFonts w:ascii="Times New Roman" w:hAnsi="Times New Roman" w:cs="Times New Roman"/>
          <w:sz w:val="28"/>
          <w:szCs w:val="28"/>
        </w:rPr>
        <w:t>ОК 6. Работать в коллективе, эффективно общаться с коллегами, руководством.</w:t>
      </w:r>
    </w:p>
    <w:p w:rsidR="007D05EB" w:rsidRPr="007D05EB" w:rsidRDefault="007D05EB" w:rsidP="007D05EB">
      <w:pPr>
        <w:pStyle w:val="ad"/>
        <w:widowControl w:val="0"/>
        <w:ind w:left="0" w:firstLine="709"/>
        <w:jc w:val="both"/>
        <w:rPr>
          <w:rFonts w:ascii="Times New Roman" w:hAnsi="Times New Roman" w:cs="Times New Roman"/>
          <w:sz w:val="28"/>
          <w:szCs w:val="28"/>
        </w:rPr>
      </w:pPr>
      <w:r w:rsidRPr="007D05EB">
        <w:rPr>
          <w:rFonts w:ascii="Times New Roman" w:hAnsi="Times New Roman" w:cs="Times New Roman"/>
          <w:sz w:val="28"/>
          <w:szCs w:val="28"/>
        </w:rPr>
        <w:t>ОК 7. Брать на себя ответственность за работу членов команды (подчиненных), за результат выполнения заданий.</w:t>
      </w:r>
    </w:p>
    <w:p w:rsidR="007D05EB" w:rsidRPr="007D05EB" w:rsidRDefault="007D05EB" w:rsidP="007D05EB">
      <w:pPr>
        <w:pStyle w:val="ad"/>
        <w:widowControl w:val="0"/>
        <w:ind w:left="0"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7D05EB" w:rsidRPr="007D05EB" w:rsidRDefault="007D05EB" w:rsidP="007D05EB">
      <w:pPr>
        <w:pStyle w:val="ad"/>
        <w:widowControl w:val="0"/>
        <w:ind w:left="0" w:firstLine="709"/>
        <w:jc w:val="both"/>
        <w:rPr>
          <w:rFonts w:ascii="Times New Roman" w:hAnsi="Times New Roman" w:cs="Times New Roman"/>
          <w:sz w:val="28"/>
          <w:szCs w:val="28"/>
        </w:rPr>
      </w:pPr>
      <w:r w:rsidRPr="007D05EB">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7D05EB" w:rsidRPr="007D05EB" w:rsidRDefault="007D05EB" w:rsidP="007D05EB">
      <w:pPr>
        <w:pStyle w:val="ad"/>
        <w:widowControl w:val="0"/>
        <w:ind w:left="0" w:firstLine="709"/>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ОК 10. Исполнять воинскую обязанность, в том числе с применением полученных профессиональных знаний (для юношей).</w:t>
      </w:r>
    </w:p>
    <w:p w:rsidR="007D05EB" w:rsidRPr="007D05EB" w:rsidRDefault="007D05EB" w:rsidP="007D05EB">
      <w:pPr>
        <w:pStyle w:val="dash041e005f0431005f044b005f0447005f043d005f044b005f0439"/>
        <w:ind w:firstLine="700"/>
        <w:jc w:val="both"/>
        <w:rPr>
          <w:rStyle w:val="dash041e005f0431005f044b005f0447005f043d005f044b005f0439005f005fchar1char1"/>
          <w:rFonts w:eastAsia="Lucida Grande CY"/>
          <w:sz w:val="28"/>
          <w:szCs w:val="28"/>
        </w:rPr>
      </w:pPr>
      <w:r w:rsidRPr="007D05EB">
        <w:rPr>
          <w:sz w:val="28"/>
          <w:szCs w:val="28"/>
        </w:rPr>
        <w:t xml:space="preserve">ОК 11. Использовать в профессиональной деятельности </w:t>
      </w:r>
      <w:r w:rsidRPr="007D05EB">
        <w:rPr>
          <w:rStyle w:val="dash041e005f0431005f044b005f0447005f043d005f044b005f0439005f005fchar1char1"/>
          <w:rFonts w:eastAsia="Lucida Grande CY"/>
          <w:sz w:val="28"/>
          <w:szCs w:val="28"/>
        </w:rPr>
        <w:t xml:space="preserve">личностные, </w:t>
      </w:r>
      <w:r w:rsidRPr="007D05EB">
        <w:rPr>
          <w:rStyle w:val="dash041e005f0431005f044b005f0447005f043d005f044b005f04391005f005fchar1char1"/>
          <w:bCs/>
          <w:sz w:val="28"/>
          <w:szCs w:val="28"/>
        </w:rPr>
        <w:t>метапредметные</w:t>
      </w:r>
      <w:r w:rsidRPr="007D05EB">
        <w:rPr>
          <w:rStyle w:val="dash041e005f0431005f044b005f0447005f043d005f044b005f04391005f005fchar1char1"/>
          <w:sz w:val="28"/>
          <w:szCs w:val="28"/>
        </w:rPr>
        <w:t xml:space="preserve">, </w:t>
      </w:r>
      <w:r w:rsidRPr="007D05EB">
        <w:rPr>
          <w:rStyle w:val="dash041e005f0431005f044b005f0447005f043d005f044b005f04391005f005fchar1char1"/>
          <w:bCs/>
          <w:sz w:val="28"/>
          <w:szCs w:val="28"/>
        </w:rPr>
        <w:t>предметные</w:t>
      </w:r>
      <w:r w:rsidRPr="007D05EB">
        <w:rPr>
          <w:rStyle w:val="dash041e005f0431005f044b005f0447005f043d005f044b005f0439005f005fchar1char1"/>
          <w:rFonts w:eastAsia="Lucida Grande CY"/>
          <w:sz w:val="28"/>
          <w:szCs w:val="28"/>
        </w:rPr>
        <w:t xml:space="preserve"> </w:t>
      </w:r>
      <w:r w:rsidRPr="007D05EB">
        <w:rPr>
          <w:sz w:val="28"/>
          <w:szCs w:val="28"/>
        </w:rPr>
        <w:t>результаты освоения основной образовательной программы основного общего образования.</w:t>
      </w:r>
    </w:p>
    <w:p w:rsidR="007D05EB" w:rsidRPr="007D05EB" w:rsidRDefault="007D05EB" w:rsidP="007D05EB">
      <w:pPr>
        <w:pStyle w:val="ad"/>
        <w:widowControl w:val="0"/>
        <w:tabs>
          <w:tab w:val="left" w:pos="1620"/>
        </w:tabs>
        <w:ind w:left="0" w:firstLine="709"/>
        <w:jc w:val="both"/>
        <w:rPr>
          <w:rFonts w:ascii="Times New Roman" w:hAnsi="Times New Roman" w:cs="Times New Roman"/>
          <w:sz w:val="28"/>
          <w:szCs w:val="28"/>
        </w:rPr>
      </w:pPr>
      <w:r w:rsidRPr="007D05EB">
        <w:rPr>
          <w:rFonts w:ascii="Times New Roman" w:hAnsi="Times New Roman" w:cs="Times New Roman"/>
          <w:sz w:val="28"/>
          <w:szCs w:val="28"/>
        </w:rPr>
        <w:t>ОК 12. Использовать результаты освоения предметной области «Искусство» в профессиональной деятельности.</w:t>
      </w:r>
    </w:p>
    <w:p w:rsidR="007D05EB" w:rsidRPr="007D05EB" w:rsidRDefault="007D05EB" w:rsidP="007D05EB">
      <w:pPr>
        <w:pStyle w:val="ad"/>
        <w:widowControl w:val="0"/>
        <w:tabs>
          <w:tab w:val="left" w:pos="1620"/>
        </w:tabs>
        <w:ind w:left="0" w:firstLine="709"/>
        <w:jc w:val="both"/>
        <w:rPr>
          <w:rFonts w:ascii="Times New Roman" w:hAnsi="Times New Roman" w:cs="Times New Roman"/>
          <w:sz w:val="28"/>
          <w:szCs w:val="28"/>
        </w:rPr>
      </w:pPr>
      <w:r w:rsidRPr="007D05EB">
        <w:rPr>
          <w:rFonts w:ascii="Times New Roman" w:hAnsi="Times New Roman" w:cs="Times New Roman"/>
          <w:sz w:val="28"/>
          <w:szCs w:val="28"/>
        </w:rPr>
        <w:t xml:space="preserve">ОК 13. Использовать умения и знания базовых дисциплин федерального </w:t>
      </w:r>
      <w:r w:rsidRPr="007D05EB">
        <w:rPr>
          <w:rFonts w:ascii="Times New Roman" w:hAnsi="Times New Roman" w:cs="Times New Roman"/>
          <w:sz w:val="28"/>
          <w:szCs w:val="28"/>
        </w:rPr>
        <w:lastRenderedPageBreak/>
        <w:t>компонента среднего (полного) общего образования в профессиональной деятельности.</w:t>
      </w:r>
    </w:p>
    <w:p w:rsidR="007D05EB" w:rsidRPr="007D05EB" w:rsidRDefault="007D05EB" w:rsidP="007D05EB">
      <w:pPr>
        <w:pStyle w:val="ad"/>
        <w:widowControl w:val="0"/>
        <w:tabs>
          <w:tab w:val="left" w:pos="1620"/>
        </w:tabs>
        <w:ind w:left="0" w:firstLine="709"/>
        <w:jc w:val="both"/>
        <w:rPr>
          <w:rFonts w:ascii="Times New Roman" w:hAnsi="Times New Roman" w:cs="Times New Roman"/>
          <w:sz w:val="28"/>
          <w:szCs w:val="28"/>
        </w:rPr>
      </w:pPr>
      <w:r w:rsidRPr="007D05EB">
        <w:rPr>
          <w:rFonts w:ascii="Times New Roman" w:hAnsi="Times New Roman" w:cs="Times New Roman"/>
          <w:sz w:val="28"/>
          <w:szCs w:val="28"/>
        </w:rPr>
        <w:t>ОК 14. Использовать умения и знания профильных дисциплин федерального компонента среднего (полного) общего образования в профессиональной деятельности.</w:t>
      </w:r>
    </w:p>
    <w:p w:rsidR="007D05EB" w:rsidRPr="007D05EB" w:rsidRDefault="007D05EB" w:rsidP="007D05EB">
      <w:pPr>
        <w:pStyle w:val="21"/>
        <w:widowControl w:val="0"/>
        <w:ind w:left="0" w:firstLine="0"/>
        <w:jc w:val="both"/>
        <w:rPr>
          <w:rFonts w:ascii="Times New Roman" w:hAnsi="Times New Roman" w:cs="Times New Roman"/>
          <w:b/>
          <w:bCs/>
          <w:sz w:val="28"/>
        </w:rPr>
      </w:pPr>
    </w:p>
    <w:p w:rsidR="007D05EB" w:rsidRPr="007D05EB" w:rsidRDefault="007D05EB" w:rsidP="007D05EB">
      <w:pPr>
        <w:pStyle w:val="21"/>
        <w:widowControl w:val="0"/>
        <w:ind w:left="0" w:firstLine="720"/>
        <w:jc w:val="both"/>
        <w:rPr>
          <w:rFonts w:ascii="Times New Roman" w:hAnsi="Times New Roman" w:cs="Times New Roman"/>
          <w:sz w:val="28"/>
        </w:rPr>
      </w:pPr>
      <w:r w:rsidRPr="007D05EB">
        <w:rPr>
          <w:rFonts w:ascii="Times New Roman" w:hAnsi="Times New Roman" w:cs="Times New Roman"/>
          <w:sz w:val="28"/>
        </w:rPr>
        <w:t>Артист балета ансамбля песни и танца, танцевального коллектива; преподаватель</w:t>
      </w:r>
      <w:r w:rsidRPr="007D05EB">
        <w:rPr>
          <w:rFonts w:ascii="Times New Roman" w:hAnsi="Times New Roman" w:cs="Times New Roman"/>
          <w:b/>
          <w:sz w:val="28"/>
        </w:rPr>
        <w:t>,</w:t>
      </w:r>
      <w:r w:rsidRPr="007D05EB">
        <w:rPr>
          <w:rFonts w:ascii="Times New Roman" w:hAnsi="Times New Roman" w:cs="Times New Roman"/>
          <w:sz w:val="28"/>
        </w:rPr>
        <w:t xml:space="preserve"> должен обладать </w:t>
      </w:r>
      <w:r w:rsidRPr="007D05EB">
        <w:rPr>
          <w:rFonts w:ascii="Times New Roman" w:hAnsi="Times New Roman" w:cs="Times New Roman"/>
          <w:b/>
          <w:bCs/>
          <w:sz w:val="28"/>
        </w:rPr>
        <w:t>профессиональными компетенциями</w:t>
      </w:r>
      <w:r w:rsidRPr="007D05EB">
        <w:rPr>
          <w:rFonts w:ascii="Times New Roman" w:hAnsi="Times New Roman" w:cs="Times New Roman"/>
          <w:sz w:val="28"/>
        </w:rPr>
        <w:t>, соответствующими основному виду профессиональной деятельности:</w:t>
      </w:r>
    </w:p>
    <w:p w:rsidR="007D05EB" w:rsidRPr="007D05EB" w:rsidRDefault="007D05EB" w:rsidP="007D05EB">
      <w:pPr>
        <w:pStyle w:val="21"/>
        <w:widowControl w:val="0"/>
        <w:ind w:left="0" w:firstLine="720"/>
        <w:jc w:val="both"/>
        <w:rPr>
          <w:rFonts w:ascii="Times New Roman" w:hAnsi="Times New Roman" w:cs="Times New Roman"/>
          <w:b/>
          <w:sz w:val="28"/>
        </w:rPr>
      </w:pPr>
      <w:r w:rsidRPr="007D05EB">
        <w:rPr>
          <w:rFonts w:ascii="Times New Roman" w:hAnsi="Times New Roman" w:cs="Times New Roman"/>
          <w:b/>
          <w:sz w:val="28"/>
        </w:rPr>
        <w:t>Творческо-исполнительская деятельность.</w:t>
      </w:r>
    </w:p>
    <w:p w:rsidR="007D05EB" w:rsidRPr="007D05EB" w:rsidRDefault="007D05EB" w:rsidP="007D05EB">
      <w:pPr>
        <w:pStyle w:val="af0"/>
        <w:spacing w:after="0"/>
        <w:ind w:left="0" w:firstLine="720"/>
        <w:jc w:val="both"/>
        <w:rPr>
          <w:spacing w:val="-2"/>
          <w:sz w:val="28"/>
          <w:szCs w:val="28"/>
        </w:rPr>
      </w:pPr>
      <w:r w:rsidRPr="007D05EB">
        <w:rPr>
          <w:sz w:val="28"/>
          <w:szCs w:val="28"/>
        </w:rPr>
        <w:t>ПК 1.1. Исполнять хореографический репертуар в соответствии с программными требованиями  и индивидуально-творческими особенностями.</w:t>
      </w:r>
    </w:p>
    <w:p w:rsidR="007D05EB" w:rsidRPr="007D05EB" w:rsidRDefault="007D05EB" w:rsidP="007D05EB">
      <w:pPr>
        <w:pStyle w:val="af0"/>
        <w:spacing w:after="0"/>
        <w:ind w:left="0" w:firstLine="720"/>
        <w:jc w:val="both"/>
        <w:rPr>
          <w:color w:val="FF0000"/>
          <w:sz w:val="28"/>
          <w:szCs w:val="28"/>
        </w:rPr>
      </w:pPr>
      <w:r w:rsidRPr="007D05EB">
        <w:rPr>
          <w:sz w:val="28"/>
          <w:szCs w:val="28"/>
        </w:rPr>
        <w:t>ПК 1.2. Исполнять различные виды танца: классический, народно-сценический, историко-бытовой, современный, спортивный бальный.</w:t>
      </w:r>
    </w:p>
    <w:p w:rsidR="007D05EB" w:rsidRPr="007D05EB" w:rsidRDefault="007D05EB" w:rsidP="007D05EB">
      <w:pPr>
        <w:pStyle w:val="af0"/>
        <w:spacing w:after="0"/>
        <w:ind w:left="0" w:firstLine="720"/>
        <w:jc w:val="both"/>
        <w:rPr>
          <w:sz w:val="28"/>
          <w:szCs w:val="28"/>
        </w:rPr>
      </w:pPr>
      <w:r w:rsidRPr="007D05EB">
        <w:rPr>
          <w:sz w:val="28"/>
          <w:szCs w:val="28"/>
        </w:rPr>
        <w:t>ПК 1.3. Готовить поручаемые партии под руководством репетитора по балету, хореографа, балетмейстера.</w:t>
      </w:r>
    </w:p>
    <w:p w:rsidR="007D05EB" w:rsidRPr="007D05EB" w:rsidRDefault="007D05EB" w:rsidP="007D05EB">
      <w:pPr>
        <w:pStyle w:val="af0"/>
        <w:tabs>
          <w:tab w:val="right" w:pos="9355"/>
        </w:tabs>
        <w:spacing w:after="0"/>
        <w:ind w:left="0" w:firstLine="720"/>
        <w:jc w:val="both"/>
        <w:rPr>
          <w:color w:val="000000"/>
          <w:sz w:val="28"/>
          <w:szCs w:val="28"/>
        </w:rPr>
      </w:pPr>
      <w:r w:rsidRPr="007D05EB">
        <w:rPr>
          <w:color w:val="000000"/>
          <w:sz w:val="28"/>
          <w:szCs w:val="28"/>
        </w:rPr>
        <w:t>ПК 1.4. Создавать художественно-сценический образ в со</w:t>
      </w:r>
      <w:r w:rsidRPr="007D05EB">
        <w:rPr>
          <w:color w:val="000000"/>
          <w:sz w:val="28"/>
          <w:szCs w:val="28"/>
        </w:rPr>
        <w:softHyphen/>
        <w:t>ответствии со стилем хореографического произведения.</w:t>
      </w:r>
    </w:p>
    <w:p w:rsidR="007D05EB" w:rsidRPr="007D05EB" w:rsidRDefault="007D05EB" w:rsidP="007D05EB">
      <w:pPr>
        <w:pStyle w:val="af0"/>
        <w:tabs>
          <w:tab w:val="right" w:pos="9355"/>
        </w:tabs>
        <w:spacing w:after="0"/>
        <w:ind w:left="0" w:firstLine="720"/>
        <w:jc w:val="both"/>
        <w:rPr>
          <w:color w:val="000000"/>
          <w:sz w:val="28"/>
          <w:szCs w:val="28"/>
        </w:rPr>
      </w:pPr>
      <w:r w:rsidRPr="007D05EB">
        <w:rPr>
          <w:color w:val="000000"/>
          <w:sz w:val="28"/>
          <w:szCs w:val="28"/>
        </w:rPr>
        <w:t>ПК 1.5. Определять средства музыкальной выразительности в контексте хореографического образа.</w:t>
      </w:r>
    </w:p>
    <w:p w:rsidR="007D05EB" w:rsidRPr="007D05EB" w:rsidRDefault="007D05EB" w:rsidP="007D05EB">
      <w:pPr>
        <w:pStyle w:val="af0"/>
        <w:spacing w:after="0"/>
        <w:ind w:left="0" w:firstLine="720"/>
        <w:jc w:val="both"/>
        <w:rPr>
          <w:color w:val="000000"/>
          <w:sz w:val="28"/>
          <w:szCs w:val="28"/>
        </w:rPr>
      </w:pPr>
      <w:r w:rsidRPr="007D05EB">
        <w:rPr>
          <w:color w:val="000000"/>
          <w:sz w:val="28"/>
          <w:szCs w:val="28"/>
        </w:rPr>
        <w:t>ПК 1.6. Сохранять и поддерживать собственную внешнюю физическую и профессиональную форму.</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ПК 1.7. Владеть культурой устной и письменной речи, профессиональной терминологией.</w:t>
      </w:r>
    </w:p>
    <w:p w:rsidR="007D05EB" w:rsidRPr="007D05EB" w:rsidRDefault="007D05EB" w:rsidP="007D05EB">
      <w:pPr>
        <w:pStyle w:val="af0"/>
        <w:spacing w:after="0"/>
        <w:ind w:left="0" w:firstLine="540"/>
        <w:jc w:val="both"/>
        <w:rPr>
          <w:b/>
          <w:color w:val="008000"/>
          <w:spacing w:val="-2"/>
          <w:sz w:val="28"/>
          <w:szCs w:val="28"/>
        </w:rPr>
      </w:pPr>
    </w:p>
    <w:p w:rsidR="007D05EB" w:rsidRPr="007D05EB" w:rsidRDefault="007D05EB" w:rsidP="007D05EB">
      <w:pPr>
        <w:pStyle w:val="af0"/>
        <w:spacing w:after="0"/>
        <w:ind w:left="0" w:firstLine="709"/>
        <w:jc w:val="both"/>
        <w:rPr>
          <w:b/>
          <w:spacing w:val="-2"/>
          <w:sz w:val="28"/>
          <w:szCs w:val="28"/>
        </w:rPr>
      </w:pPr>
      <w:r w:rsidRPr="007D05EB">
        <w:rPr>
          <w:b/>
          <w:sz w:val="28"/>
          <w:szCs w:val="28"/>
        </w:rPr>
        <w:t>Педагогическая деятельность.</w:t>
      </w:r>
    </w:p>
    <w:p w:rsidR="007D05EB" w:rsidRPr="007D05EB" w:rsidRDefault="007D05EB" w:rsidP="007D05EB">
      <w:pPr>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ПК 2.1. Осуществлять педагогическую и учебно-методическую деятельность в детских школах искусств, детских хореографических школах, других учреждениях дополнительного образования, в общеобразовательных учреждениях.</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ПК 2.2. Использовать знания в области психологии и педагогики, специальных и теоретических дисциплин в преподавательской деятельности.</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ПК 2.3. Использовать базовые знания и практический опыт по организации и анализу учебного процесса, методике подготовки и проведения урока. </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ПК 2.4. Применять классические и современные методы преподавания, анализировать особенности отечественных и зарубежных танцевальных хореографических школ.</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ПК 2.5. Использовать индивидуальные методы и приёмы работы с учетом возрастных, психологических и физиологических особенностей обучающихся.</w:t>
      </w:r>
    </w:p>
    <w:p w:rsidR="007D05EB" w:rsidRPr="00B32B4B" w:rsidRDefault="007D05EB" w:rsidP="00B32B4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ПК 2.6. Планировать развитие профессиональных умений обучающихся.</w:t>
      </w:r>
      <w:bookmarkStart w:id="2" w:name="_Toc277258274"/>
    </w:p>
    <w:p w:rsidR="007D05EB" w:rsidRPr="007D05EB" w:rsidRDefault="007D05EB" w:rsidP="007D05EB">
      <w:pPr>
        <w:pStyle w:val="1"/>
        <w:spacing w:before="240"/>
        <w:rPr>
          <w:bCs/>
          <w:kern w:val="32"/>
          <w:sz w:val="28"/>
          <w:szCs w:val="28"/>
          <w:lang w:eastAsia="en-US" w:bidi="en-US"/>
        </w:rPr>
      </w:pPr>
      <w:r w:rsidRPr="007D05EB">
        <w:rPr>
          <w:bCs/>
          <w:kern w:val="32"/>
          <w:sz w:val="28"/>
          <w:szCs w:val="28"/>
          <w:lang w:eastAsia="en-US" w:bidi="en-US"/>
        </w:rPr>
        <w:lastRenderedPageBreak/>
        <w:t xml:space="preserve">4. Документы, определяющие содержание и организацию </w:t>
      </w:r>
    </w:p>
    <w:p w:rsidR="007D05EB" w:rsidRPr="007D05EB" w:rsidRDefault="007D05EB" w:rsidP="007D05EB">
      <w:pPr>
        <w:pStyle w:val="1"/>
        <w:spacing w:before="240"/>
        <w:rPr>
          <w:bCs/>
          <w:kern w:val="32"/>
          <w:sz w:val="28"/>
          <w:szCs w:val="28"/>
          <w:lang w:eastAsia="en-US" w:bidi="en-US"/>
        </w:rPr>
      </w:pPr>
      <w:r w:rsidRPr="007D05EB">
        <w:rPr>
          <w:bCs/>
          <w:kern w:val="32"/>
          <w:sz w:val="28"/>
          <w:szCs w:val="28"/>
          <w:lang w:eastAsia="en-US" w:bidi="en-US"/>
        </w:rPr>
        <w:t>образовательного процесса</w:t>
      </w:r>
      <w:bookmarkEnd w:id="2"/>
    </w:p>
    <w:p w:rsidR="007D05EB" w:rsidRPr="007D05EB" w:rsidRDefault="007D05EB" w:rsidP="007D05EB">
      <w:pPr>
        <w:pStyle w:val="2"/>
        <w:spacing w:before="240"/>
        <w:rPr>
          <w:b/>
          <w:bCs/>
          <w:iCs/>
          <w:sz w:val="28"/>
          <w:szCs w:val="28"/>
          <w:lang w:eastAsia="en-US" w:bidi="en-US"/>
        </w:rPr>
      </w:pPr>
      <w:bookmarkStart w:id="3" w:name="_Toc263683819"/>
      <w:bookmarkStart w:id="4" w:name="_Toc277258275"/>
      <w:r w:rsidRPr="007D05EB">
        <w:rPr>
          <w:b/>
          <w:bCs/>
          <w:iCs/>
          <w:sz w:val="28"/>
          <w:szCs w:val="28"/>
          <w:lang w:eastAsia="en-US" w:bidi="en-US"/>
        </w:rPr>
        <w:t>4.1. Календарный учебный график</w:t>
      </w:r>
      <w:bookmarkEnd w:id="3"/>
      <w:bookmarkEnd w:id="4"/>
    </w:p>
    <w:p w:rsidR="007D05EB" w:rsidRDefault="007D05EB" w:rsidP="007D05EB">
      <w:pPr>
        <w:pStyle w:val="2"/>
        <w:ind w:firstLine="720"/>
        <w:jc w:val="both"/>
        <w:rPr>
          <w:sz w:val="28"/>
          <w:szCs w:val="28"/>
        </w:rPr>
      </w:pPr>
      <w:bookmarkStart w:id="5" w:name="_Toc263683820"/>
      <w:bookmarkStart w:id="6" w:name="_Toc277258276"/>
      <w:r w:rsidRPr="007D05EB">
        <w:rPr>
          <w:sz w:val="28"/>
          <w:szCs w:val="28"/>
        </w:rPr>
        <w:t>Календарный учебный график соответств</w:t>
      </w:r>
      <w:r w:rsidR="00B32B4B">
        <w:rPr>
          <w:sz w:val="28"/>
          <w:szCs w:val="28"/>
        </w:rPr>
        <w:t>ует</w:t>
      </w:r>
      <w:r w:rsidRPr="007D05EB">
        <w:rPr>
          <w:sz w:val="28"/>
          <w:szCs w:val="28"/>
        </w:rPr>
        <w:t xml:space="preserve"> положениям ФГОС СПО и содержанию учебного плана в части соблюдения продолжительности семестров, промежуточных аттестаций (зачетно-экзаменационных сессий), практик, каникулярного времени (Приложение 1).</w:t>
      </w:r>
    </w:p>
    <w:p w:rsidR="00B32B4B" w:rsidRPr="00637CED" w:rsidRDefault="00B32B4B" w:rsidP="00B32B4B">
      <w:pPr>
        <w:pStyle w:val="1"/>
        <w:spacing w:before="240"/>
        <w:rPr>
          <w:bCs/>
          <w:kern w:val="32"/>
          <w:sz w:val="28"/>
          <w:szCs w:val="28"/>
          <w:lang w:eastAsia="en-US" w:bidi="en-US"/>
        </w:rPr>
      </w:pPr>
      <w:bookmarkStart w:id="7" w:name="_Toc277515246"/>
      <w:r>
        <w:rPr>
          <w:bCs/>
          <w:kern w:val="32"/>
          <w:sz w:val="28"/>
          <w:szCs w:val="28"/>
          <w:lang w:eastAsia="en-US" w:bidi="en-US"/>
        </w:rPr>
        <w:t xml:space="preserve">4.2. Рабочий </w:t>
      </w:r>
      <w:r w:rsidRPr="00637CED">
        <w:rPr>
          <w:bCs/>
          <w:kern w:val="32"/>
          <w:sz w:val="28"/>
          <w:szCs w:val="28"/>
          <w:lang w:eastAsia="en-US" w:bidi="en-US"/>
        </w:rPr>
        <w:t>учебный план</w:t>
      </w:r>
    </w:p>
    <w:p w:rsidR="00B32B4B" w:rsidRPr="00637CED" w:rsidRDefault="00B32B4B" w:rsidP="00B32B4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Рабочий учебный план, составлен </w:t>
      </w:r>
      <w:r w:rsidRPr="00637CED">
        <w:rPr>
          <w:rFonts w:ascii="Times New Roman" w:eastAsia="Times New Roman" w:hAnsi="Times New Roman" w:cs="Times New Roman"/>
          <w:sz w:val="28"/>
          <w:szCs w:val="28"/>
        </w:rPr>
        <w:t xml:space="preserve">по циклам дисциплин, включает базовую и вариативную части, перечень дисциплин, междисциплинарные курсы, их трудоемкость и последовательность изучения, а также разделы практик. При формировании «Вариативной части» учебного плана </w:t>
      </w:r>
      <w:r>
        <w:rPr>
          <w:rFonts w:ascii="Times New Roman" w:eastAsia="Times New Roman" w:hAnsi="Times New Roman" w:cs="Times New Roman"/>
          <w:sz w:val="28"/>
          <w:szCs w:val="28"/>
        </w:rPr>
        <w:t>Колледж</w:t>
      </w:r>
      <w:r w:rsidRPr="00637CED">
        <w:rPr>
          <w:rFonts w:ascii="Times New Roman" w:eastAsia="Times New Roman" w:hAnsi="Times New Roman" w:cs="Times New Roman"/>
          <w:sz w:val="28"/>
          <w:szCs w:val="28"/>
        </w:rPr>
        <w:t xml:space="preserve"> руководствова</w:t>
      </w:r>
      <w:r>
        <w:rPr>
          <w:rFonts w:ascii="Times New Roman" w:eastAsia="Times New Roman" w:hAnsi="Times New Roman" w:cs="Times New Roman"/>
          <w:sz w:val="28"/>
          <w:szCs w:val="28"/>
        </w:rPr>
        <w:t>лся</w:t>
      </w:r>
      <w:r w:rsidRPr="00637CED">
        <w:rPr>
          <w:rFonts w:ascii="Times New Roman" w:eastAsia="Times New Roman" w:hAnsi="Times New Roman" w:cs="Times New Roman"/>
          <w:sz w:val="28"/>
          <w:szCs w:val="28"/>
        </w:rPr>
        <w:t xml:space="preserve"> целями и задачами настоящего ФГОС СПО, также компетенциями выпускника, указанными в ФГОС СПО. </w:t>
      </w:r>
      <w:r>
        <w:rPr>
          <w:rFonts w:ascii="Times New Roman" w:eastAsia="Times New Roman" w:hAnsi="Times New Roman" w:cs="Times New Roman"/>
          <w:sz w:val="28"/>
          <w:szCs w:val="28"/>
        </w:rPr>
        <w:t>(Приложение 2).</w:t>
      </w:r>
    </w:p>
    <w:p w:rsidR="00B32B4B" w:rsidRPr="00637CED" w:rsidRDefault="00B32B4B" w:rsidP="00B32B4B">
      <w:pPr>
        <w:pStyle w:val="1"/>
        <w:spacing w:before="240"/>
        <w:rPr>
          <w:bCs/>
          <w:kern w:val="32"/>
          <w:sz w:val="28"/>
          <w:szCs w:val="28"/>
          <w:lang w:eastAsia="en-US" w:bidi="en-US"/>
        </w:rPr>
      </w:pPr>
      <w:r w:rsidRPr="00637CED">
        <w:rPr>
          <w:bCs/>
          <w:kern w:val="32"/>
          <w:sz w:val="28"/>
          <w:szCs w:val="28"/>
          <w:lang w:eastAsia="en-US" w:bidi="en-US"/>
        </w:rPr>
        <w:t>4.3. Аннотации к  программам учебных дисциплин, практик, МДК</w:t>
      </w:r>
    </w:p>
    <w:p w:rsidR="00B32B4B" w:rsidRDefault="00B32B4B" w:rsidP="00B32B4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37CED">
        <w:rPr>
          <w:rFonts w:ascii="Times New Roman" w:eastAsia="Times New Roman" w:hAnsi="Times New Roman" w:cs="Times New Roman"/>
          <w:sz w:val="28"/>
          <w:szCs w:val="28"/>
        </w:rPr>
        <w:t xml:space="preserve">Аннотации представлены к программам учебных дисциплин, практик и МДК базовой части ФГОС CПО. Аннотации позволяют получить представление о структуре и содержании самих </w:t>
      </w:r>
      <w:r>
        <w:rPr>
          <w:rFonts w:ascii="Times New Roman" w:eastAsia="Times New Roman" w:hAnsi="Times New Roman" w:cs="Times New Roman"/>
          <w:sz w:val="28"/>
          <w:szCs w:val="28"/>
        </w:rPr>
        <w:t xml:space="preserve"> </w:t>
      </w:r>
      <w:r w:rsidRPr="00637CED">
        <w:rPr>
          <w:rFonts w:ascii="Times New Roman" w:eastAsia="Times New Roman" w:hAnsi="Times New Roman" w:cs="Times New Roman"/>
          <w:sz w:val="28"/>
          <w:szCs w:val="28"/>
        </w:rPr>
        <w:t>программ (Приложение 3).</w:t>
      </w:r>
    </w:p>
    <w:p w:rsidR="00B32B4B" w:rsidRDefault="00B32B4B" w:rsidP="007D05EB">
      <w:pPr>
        <w:pStyle w:val="19"/>
        <w:ind w:firstLineChars="0" w:firstLine="0"/>
        <w:jc w:val="center"/>
        <w:rPr>
          <w:b/>
          <w:kern w:val="32"/>
          <w:lang w:bidi="en-US"/>
        </w:rPr>
      </w:pPr>
      <w:bookmarkStart w:id="8" w:name="_Toc277258278"/>
      <w:bookmarkEnd w:id="5"/>
      <w:bookmarkEnd w:id="6"/>
      <w:bookmarkEnd w:id="7"/>
    </w:p>
    <w:p w:rsidR="007D05EB" w:rsidRPr="007D05EB" w:rsidRDefault="007D05EB" w:rsidP="007D05EB">
      <w:pPr>
        <w:pStyle w:val="19"/>
        <w:ind w:firstLineChars="0" w:firstLine="0"/>
        <w:jc w:val="center"/>
        <w:rPr>
          <w:b/>
          <w:kern w:val="32"/>
          <w:lang w:bidi="en-US"/>
        </w:rPr>
      </w:pPr>
      <w:r w:rsidRPr="007D05EB">
        <w:rPr>
          <w:b/>
          <w:kern w:val="32"/>
          <w:lang w:bidi="en-US"/>
        </w:rPr>
        <w:t>5. Ресурсное обеспечение ОПОП</w:t>
      </w:r>
      <w:bookmarkEnd w:id="8"/>
    </w:p>
    <w:p w:rsidR="007D05EB" w:rsidRPr="007D05EB" w:rsidRDefault="007D05EB" w:rsidP="007D05EB">
      <w:pPr>
        <w:pStyle w:val="19"/>
        <w:ind w:firstLineChars="0"/>
        <w:rPr>
          <w:rFonts w:eastAsia="Times New Roman"/>
        </w:rPr>
      </w:pPr>
      <w:r w:rsidRPr="007D05EB">
        <w:rPr>
          <w:kern w:val="32"/>
          <w:lang w:bidi="en-US"/>
        </w:rPr>
        <w:t>О</w:t>
      </w:r>
      <w:r w:rsidRPr="007D05EB">
        <w:rPr>
          <w:rFonts w:eastAsia="Times New Roman"/>
        </w:rPr>
        <w:t>сновная профессиональная образовательная программа обеспечива</w:t>
      </w:r>
      <w:r w:rsidR="003F020E">
        <w:rPr>
          <w:rFonts w:eastAsia="Times New Roman"/>
        </w:rPr>
        <w:t xml:space="preserve">ется </w:t>
      </w:r>
      <w:r w:rsidRPr="007D05EB">
        <w:rPr>
          <w:rFonts w:eastAsia="Times New Roman"/>
        </w:rPr>
        <w:t xml:space="preserve"> учебно-методической документацией и материалами по всем дисциплинам, междисциплинарным курсам, видам практик. </w:t>
      </w:r>
    </w:p>
    <w:p w:rsidR="007D05EB" w:rsidRPr="007D05EB" w:rsidRDefault="007D05EB" w:rsidP="007D05EB">
      <w:pPr>
        <w:pStyle w:val="19"/>
        <w:ind w:firstLineChars="0"/>
        <w:rPr>
          <w:rFonts w:eastAsia="Times New Roman"/>
        </w:rPr>
      </w:pPr>
      <w:r w:rsidRPr="007D05EB">
        <w:rPr>
          <w:rFonts w:eastAsia="Times New Roman"/>
        </w:rPr>
        <w:t>В</w:t>
      </w:r>
      <w:r w:rsidRPr="007D05EB">
        <w:rPr>
          <w:rFonts w:eastAsia="Times New Roman"/>
          <w:iCs/>
        </w:rPr>
        <w:t xml:space="preserve">неаудиторная (самостоятельная) работа </w:t>
      </w:r>
      <w:r w:rsidR="003F020E">
        <w:rPr>
          <w:rFonts w:eastAsia="Times New Roman"/>
          <w:iCs/>
        </w:rPr>
        <w:t>сопровождается</w:t>
      </w:r>
      <w:r w:rsidRPr="007D05EB">
        <w:rPr>
          <w:rFonts w:eastAsia="Times New Roman"/>
          <w:iCs/>
        </w:rPr>
        <w:t xml:space="preserve"> методическим обеспечением и обоснованием времени, затрачиваемого на ее выполнение. </w:t>
      </w:r>
    </w:p>
    <w:p w:rsidR="007D05EB" w:rsidRPr="007D05EB" w:rsidRDefault="007D05EB" w:rsidP="007D05EB">
      <w:pPr>
        <w:pStyle w:val="19"/>
        <w:ind w:firstLineChars="0"/>
      </w:pPr>
      <w:r w:rsidRPr="007D05EB">
        <w:t xml:space="preserve">Реализация  основной профессиональной образовательной программы </w:t>
      </w:r>
      <w:r w:rsidR="003F020E">
        <w:t xml:space="preserve"> обеспечивается </w:t>
      </w:r>
      <w:r w:rsidRPr="007D05EB">
        <w:t>доступом каждого обучающегося к базам данных и библиотечным фондам, формируемым по полному перечню дисциплин (модулей) основной профессиональной образовательной программы. Во время самостоятельной подготовки обучающиеся  обеспеч</w:t>
      </w:r>
      <w:r w:rsidR="003F020E">
        <w:t xml:space="preserve">иваются </w:t>
      </w:r>
      <w:r w:rsidRPr="007D05EB">
        <w:t xml:space="preserve"> доступом к сети Интернет.</w:t>
      </w:r>
    </w:p>
    <w:p w:rsidR="007D05EB" w:rsidRPr="007D05EB" w:rsidRDefault="007D05EB" w:rsidP="007D05EB">
      <w:pPr>
        <w:pStyle w:val="19"/>
        <w:ind w:firstLineChars="0"/>
      </w:pPr>
      <w:r w:rsidRPr="007D05EB">
        <w:t>Каждый обучающийся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rsidR="007D05EB" w:rsidRPr="007D05EB" w:rsidRDefault="007D05EB" w:rsidP="007D05EB">
      <w:pPr>
        <w:pStyle w:val="19"/>
        <w:ind w:firstLineChars="0"/>
      </w:pPr>
      <w:r w:rsidRPr="007D05EB">
        <w:t>Библиотечный фонд  укомплектован печатными и/или электронными изданиями основной и дополнительной учебной литературы по дисциплинам всех циклов, изданными за последние 5 лет.</w:t>
      </w:r>
    </w:p>
    <w:p w:rsidR="007D05EB" w:rsidRPr="007D05EB" w:rsidRDefault="007D05EB" w:rsidP="007D05EB">
      <w:pPr>
        <w:pStyle w:val="19"/>
        <w:ind w:firstLineChars="0"/>
      </w:pPr>
      <w:r w:rsidRPr="007D05EB">
        <w:t xml:space="preserve">Библиотечный </w:t>
      </w:r>
      <w:r w:rsidR="003F020E">
        <w:t xml:space="preserve">фонд помимо учебной литературы </w:t>
      </w:r>
      <w:r w:rsidRPr="007D05EB">
        <w:t>включа</w:t>
      </w:r>
      <w:r w:rsidR="003F020E">
        <w:t>ет</w:t>
      </w:r>
      <w:r w:rsidRPr="007D05EB">
        <w:t xml:space="preserve"> официальные, справочно-библиографические и периодические издания в расчете 1-2 экземпляра на каждых 100 обучающихся.</w:t>
      </w:r>
    </w:p>
    <w:p w:rsidR="007D05EB" w:rsidRPr="007D05EB" w:rsidRDefault="007D05EB" w:rsidP="007D05EB">
      <w:pPr>
        <w:pStyle w:val="19"/>
        <w:ind w:firstLineChars="0"/>
      </w:pPr>
      <w:r w:rsidRPr="007D05EB">
        <w:t>Каждому обучающемуся  обеспечен доступ к комплектам библиотечного фонда, состоящего не менее чем из 8 наименований отечественных журналов.</w:t>
      </w:r>
    </w:p>
    <w:p w:rsidR="007D05EB" w:rsidRPr="007D05EB" w:rsidRDefault="001850DB" w:rsidP="007D05EB">
      <w:pPr>
        <w:pStyle w:val="19"/>
        <w:ind w:firstLineChars="0"/>
      </w:pPr>
      <w:r>
        <w:t xml:space="preserve">Колледж </w:t>
      </w:r>
      <w:r w:rsidR="007D05EB" w:rsidRPr="007D05EB">
        <w:t>предостав</w:t>
      </w:r>
      <w:r>
        <w:t>ляет</w:t>
      </w:r>
      <w:r w:rsidR="007D05EB" w:rsidRPr="007D05EB">
        <w:t xml:space="preserve"> обучающимся возможность оперативного обмена информацией с отечественными образовательными учреждениями, организациями и доступ к современным профессиональным базам данных и информационным ресурсам </w:t>
      </w:r>
      <w:r w:rsidR="007D05EB" w:rsidRPr="007D05EB">
        <w:lastRenderedPageBreak/>
        <w:t>сети Интернет.</w:t>
      </w:r>
    </w:p>
    <w:p w:rsidR="001850DB" w:rsidRDefault="001850DB" w:rsidP="007D05EB">
      <w:pPr>
        <w:pStyle w:val="19"/>
        <w:ind w:firstLineChars="0"/>
      </w:pPr>
      <w:r>
        <w:t>Колледж</w:t>
      </w:r>
      <w:r w:rsidR="007D05EB" w:rsidRPr="007D05EB">
        <w:t xml:space="preserve"> располага</w:t>
      </w:r>
      <w:r>
        <w:t>ет</w:t>
      </w:r>
      <w:r w:rsidR="007D05EB" w:rsidRPr="007D05EB">
        <w:t xml:space="preserve"> материально-технической базой, обеспечивающей проведение всех видов практических занятий, дисциплинарной и модульной подготовки, учебной практики, предусмотренных учебным планом образовательного учреждения. </w:t>
      </w:r>
    </w:p>
    <w:p w:rsidR="007D05EB" w:rsidRPr="007D05EB" w:rsidRDefault="007D05EB" w:rsidP="007D05EB">
      <w:pPr>
        <w:pStyle w:val="19"/>
        <w:ind w:firstLineChars="0"/>
      </w:pPr>
      <w:r w:rsidRPr="007D05EB">
        <w:t>Реализация ОПОП  обеспечива</w:t>
      </w:r>
      <w:r w:rsidR="004B7B1B">
        <w:t>ет</w:t>
      </w:r>
      <w:r w:rsidRPr="007D05EB">
        <w:t>:</w:t>
      </w:r>
    </w:p>
    <w:p w:rsidR="007D05EB" w:rsidRPr="007D05EB" w:rsidRDefault="007D05EB" w:rsidP="007D05EB">
      <w:pPr>
        <w:widowControl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выполнение обучающимся практических занятий, включая как обязательный компонент практические задания с использованием персональных компьютеров;</w:t>
      </w:r>
    </w:p>
    <w:p w:rsidR="007D05EB" w:rsidRPr="007D05EB" w:rsidRDefault="007D05EB" w:rsidP="007D05EB">
      <w:pPr>
        <w:widowControl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освоение обучающимся профессиональных модулей в условиях созданной соответствующей образовательной среды в образовательном учреждении или в организациях (предприятиях) в зависимости от специфики вида профессиональной деятельности.</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При использовании электронных изданий </w:t>
      </w:r>
      <w:r w:rsidR="004B7B1B">
        <w:rPr>
          <w:rFonts w:ascii="Times New Roman" w:hAnsi="Times New Roman" w:cs="Times New Roman"/>
          <w:sz w:val="28"/>
          <w:szCs w:val="28"/>
        </w:rPr>
        <w:t>Колледж</w:t>
      </w:r>
      <w:r w:rsidRPr="007D05EB">
        <w:rPr>
          <w:rFonts w:ascii="Times New Roman" w:hAnsi="Times New Roman" w:cs="Times New Roman"/>
          <w:sz w:val="28"/>
          <w:szCs w:val="28"/>
        </w:rPr>
        <w:t xml:space="preserve"> обеспечи</w:t>
      </w:r>
      <w:r w:rsidR="004B7B1B">
        <w:rPr>
          <w:rFonts w:ascii="Times New Roman" w:hAnsi="Times New Roman" w:cs="Times New Roman"/>
          <w:sz w:val="28"/>
          <w:szCs w:val="28"/>
        </w:rPr>
        <w:t>вает</w:t>
      </w:r>
      <w:r w:rsidRPr="007D05EB">
        <w:rPr>
          <w:rFonts w:ascii="Times New Roman" w:hAnsi="Times New Roman" w:cs="Times New Roman"/>
          <w:sz w:val="28"/>
          <w:szCs w:val="28"/>
        </w:rPr>
        <w:t xml:space="preserve"> каждого обучающегося рабочим местом в компьютерном классе в соответствии с объемом изучаемых дисциплин.</w:t>
      </w:r>
    </w:p>
    <w:p w:rsidR="007D05EB" w:rsidRPr="007D05EB" w:rsidRDefault="004B7B1B" w:rsidP="007D05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Колледж</w:t>
      </w:r>
      <w:r w:rsidR="007D05EB" w:rsidRPr="007D05EB">
        <w:rPr>
          <w:rFonts w:ascii="Times New Roman" w:hAnsi="Times New Roman" w:cs="Times New Roman"/>
          <w:sz w:val="28"/>
          <w:szCs w:val="28"/>
        </w:rPr>
        <w:t xml:space="preserve"> обеспечен необходимым комплектом лицензионного программного обеспечения.</w:t>
      </w:r>
    </w:p>
    <w:p w:rsidR="007D05EB" w:rsidRPr="004457C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Минимально необходимый для реализации ОПОП перечень специализированных кабинетов и материально-технического обеспечения включает в </w:t>
      </w:r>
      <w:r w:rsidRPr="004457CB">
        <w:rPr>
          <w:rFonts w:ascii="Times New Roman" w:hAnsi="Times New Roman" w:cs="Times New Roman"/>
          <w:sz w:val="28"/>
          <w:szCs w:val="28"/>
        </w:rPr>
        <w:t>себя:</w:t>
      </w:r>
    </w:p>
    <w:p w:rsidR="007D05EB" w:rsidRPr="004457CB" w:rsidRDefault="004457CB" w:rsidP="007D05EB">
      <w:pPr>
        <w:widowControl w:val="0"/>
        <w:tabs>
          <w:tab w:val="left" w:pos="360"/>
        </w:tab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музыкальные инструменты (</w:t>
      </w:r>
      <w:r w:rsidR="007D05EB" w:rsidRPr="004457CB">
        <w:rPr>
          <w:rFonts w:ascii="Times New Roman" w:hAnsi="Times New Roman" w:cs="Times New Roman"/>
          <w:sz w:val="28"/>
          <w:szCs w:val="28"/>
        </w:rPr>
        <w:t xml:space="preserve"> пианино, </w:t>
      </w:r>
      <w:r>
        <w:rPr>
          <w:rFonts w:ascii="Times New Roman" w:hAnsi="Times New Roman" w:cs="Times New Roman"/>
          <w:sz w:val="28"/>
          <w:szCs w:val="28"/>
        </w:rPr>
        <w:t xml:space="preserve"> баян</w:t>
      </w:r>
      <w:r w:rsidR="007D05EB" w:rsidRPr="004457CB">
        <w:rPr>
          <w:rFonts w:ascii="Times New Roman" w:hAnsi="Times New Roman" w:cs="Times New Roman"/>
          <w:sz w:val="28"/>
          <w:szCs w:val="28"/>
        </w:rPr>
        <w:t>);</w:t>
      </w:r>
    </w:p>
    <w:p w:rsidR="007D05EB" w:rsidRPr="004457CB" w:rsidRDefault="007D05EB" w:rsidP="007D05EB">
      <w:pPr>
        <w:widowControl w:val="0"/>
        <w:tabs>
          <w:tab w:val="left" w:pos="360"/>
        </w:tabs>
        <w:spacing w:after="0" w:line="240" w:lineRule="auto"/>
        <w:ind w:firstLine="720"/>
        <w:jc w:val="both"/>
        <w:rPr>
          <w:rFonts w:ascii="Times New Roman" w:hAnsi="Times New Roman" w:cs="Times New Roman"/>
          <w:sz w:val="28"/>
          <w:szCs w:val="28"/>
        </w:rPr>
      </w:pPr>
      <w:r w:rsidRPr="004457CB">
        <w:rPr>
          <w:rFonts w:ascii="Times New Roman" w:hAnsi="Times New Roman" w:cs="Times New Roman"/>
          <w:sz w:val="28"/>
          <w:szCs w:val="28"/>
        </w:rPr>
        <w:t>видеозаписывающую и видеовоспроизводящую технику (рекомендуется наличие видеостудии);</w:t>
      </w:r>
    </w:p>
    <w:p w:rsidR="007D05EB" w:rsidRPr="004457CB" w:rsidRDefault="007D05EB" w:rsidP="007D05EB">
      <w:pPr>
        <w:widowControl w:val="0"/>
        <w:spacing w:after="0" w:line="240" w:lineRule="auto"/>
        <w:ind w:firstLine="720"/>
        <w:jc w:val="both"/>
        <w:rPr>
          <w:rFonts w:ascii="Times New Roman" w:hAnsi="Times New Roman" w:cs="Times New Roman"/>
          <w:sz w:val="28"/>
          <w:szCs w:val="28"/>
        </w:rPr>
      </w:pPr>
      <w:r w:rsidRPr="004457CB">
        <w:rPr>
          <w:rFonts w:ascii="Times New Roman" w:hAnsi="Times New Roman" w:cs="Times New Roman"/>
          <w:sz w:val="28"/>
          <w:szCs w:val="28"/>
        </w:rPr>
        <w:t>звукозаписывающую и звуковоспроизводящую технику (рекомендуется наличие кабинета или студии звукозаписи);</w:t>
      </w:r>
    </w:p>
    <w:p w:rsidR="007D05EB" w:rsidRPr="004457CB" w:rsidRDefault="007D05EB" w:rsidP="007D05EB">
      <w:pPr>
        <w:widowControl w:val="0"/>
        <w:tabs>
          <w:tab w:val="left" w:pos="360"/>
        </w:tabs>
        <w:spacing w:after="0" w:line="240" w:lineRule="auto"/>
        <w:ind w:firstLine="720"/>
        <w:jc w:val="both"/>
        <w:rPr>
          <w:rFonts w:ascii="Times New Roman" w:hAnsi="Times New Roman" w:cs="Times New Roman"/>
          <w:sz w:val="28"/>
          <w:szCs w:val="28"/>
        </w:rPr>
      </w:pPr>
      <w:r w:rsidRPr="004457CB">
        <w:rPr>
          <w:rFonts w:ascii="Times New Roman" w:hAnsi="Times New Roman" w:cs="Times New Roman"/>
          <w:sz w:val="28"/>
          <w:szCs w:val="28"/>
        </w:rPr>
        <w:t>костюмерную, располагающую необходимым количеством костюмов для учебных занятий, репетиционного процесса, сценических выступлений и необходимым реквизитом;</w:t>
      </w:r>
    </w:p>
    <w:p w:rsidR="007D05EB" w:rsidRPr="004457CB" w:rsidRDefault="007D05EB" w:rsidP="007D05EB">
      <w:pPr>
        <w:widowControl w:val="0"/>
        <w:spacing w:after="0" w:line="240" w:lineRule="auto"/>
        <w:ind w:firstLine="720"/>
        <w:rPr>
          <w:rFonts w:ascii="Times New Roman" w:hAnsi="Times New Roman" w:cs="Times New Roman"/>
          <w:sz w:val="28"/>
          <w:szCs w:val="28"/>
        </w:rPr>
      </w:pPr>
      <w:r w:rsidRPr="004457CB">
        <w:rPr>
          <w:rFonts w:ascii="Times New Roman" w:hAnsi="Times New Roman" w:cs="Times New Roman"/>
          <w:sz w:val="28"/>
          <w:szCs w:val="28"/>
        </w:rPr>
        <w:t>раздевалки и душевые для обучающихся и преподавателей;</w:t>
      </w:r>
    </w:p>
    <w:p w:rsidR="007D05EB" w:rsidRPr="004457CB" w:rsidRDefault="007D05EB" w:rsidP="007D05EB">
      <w:pPr>
        <w:widowControl w:val="0"/>
        <w:spacing w:after="0" w:line="240" w:lineRule="auto"/>
        <w:ind w:firstLine="720"/>
        <w:rPr>
          <w:rFonts w:ascii="Times New Roman" w:hAnsi="Times New Roman" w:cs="Times New Roman"/>
          <w:sz w:val="28"/>
          <w:szCs w:val="28"/>
        </w:rPr>
      </w:pPr>
      <w:r w:rsidRPr="004457CB">
        <w:rPr>
          <w:rFonts w:ascii="Times New Roman" w:hAnsi="Times New Roman" w:cs="Times New Roman"/>
          <w:sz w:val="28"/>
          <w:szCs w:val="28"/>
        </w:rPr>
        <w:t>столовую.</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4457CB">
        <w:rPr>
          <w:rFonts w:ascii="Times New Roman" w:hAnsi="Times New Roman" w:cs="Times New Roman"/>
          <w:sz w:val="28"/>
          <w:szCs w:val="28"/>
        </w:rPr>
        <w:t xml:space="preserve">В </w:t>
      </w:r>
      <w:r w:rsidR="004B7B1B" w:rsidRPr="004457CB">
        <w:rPr>
          <w:rFonts w:ascii="Times New Roman" w:hAnsi="Times New Roman" w:cs="Times New Roman"/>
          <w:sz w:val="28"/>
          <w:szCs w:val="28"/>
        </w:rPr>
        <w:t>Колледже</w:t>
      </w:r>
      <w:r w:rsidRPr="004457CB">
        <w:rPr>
          <w:rFonts w:ascii="Times New Roman" w:hAnsi="Times New Roman" w:cs="Times New Roman"/>
          <w:sz w:val="28"/>
          <w:szCs w:val="28"/>
        </w:rPr>
        <w:t xml:space="preserve"> </w:t>
      </w:r>
      <w:r w:rsidR="004B7B1B" w:rsidRPr="004457CB">
        <w:rPr>
          <w:rFonts w:ascii="Times New Roman" w:hAnsi="Times New Roman" w:cs="Times New Roman"/>
          <w:sz w:val="28"/>
          <w:szCs w:val="28"/>
        </w:rPr>
        <w:t>созданы</w:t>
      </w:r>
      <w:r w:rsidRPr="004457CB">
        <w:rPr>
          <w:rFonts w:ascii="Times New Roman" w:hAnsi="Times New Roman" w:cs="Times New Roman"/>
          <w:sz w:val="28"/>
          <w:szCs w:val="28"/>
        </w:rPr>
        <w:t xml:space="preserve"> условия для содержания, обслуживания и ремонта</w:t>
      </w:r>
      <w:r w:rsidRPr="007D05EB">
        <w:rPr>
          <w:rFonts w:ascii="Times New Roman" w:hAnsi="Times New Roman" w:cs="Times New Roman"/>
          <w:sz w:val="28"/>
          <w:szCs w:val="28"/>
        </w:rPr>
        <w:t xml:space="preserve"> балетных залов, музыкальных инструментов, костюмерной.</w:t>
      </w:r>
    </w:p>
    <w:p w:rsidR="007D05EB" w:rsidRPr="007D05EB" w:rsidRDefault="007D05EB" w:rsidP="007D05EB">
      <w:pPr>
        <w:spacing w:after="0" w:line="240" w:lineRule="auto"/>
        <w:ind w:firstLine="720"/>
        <w:jc w:val="both"/>
        <w:rPr>
          <w:rFonts w:ascii="Times New Roman" w:hAnsi="Times New Roman" w:cs="Times New Roman"/>
          <w:sz w:val="28"/>
          <w:szCs w:val="28"/>
        </w:rPr>
      </w:pPr>
    </w:p>
    <w:p w:rsidR="007D05EB" w:rsidRPr="007D05EB" w:rsidRDefault="007D05EB" w:rsidP="007D05EB">
      <w:pPr>
        <w:spacing w:after="0" w:line="240" w:lineRule="auto"/>
        <w:jc w:val="center"/>
        <w:rPr>
          <w:rFonts w:ascii="Times New Roman" w:hAnsi="Times New Roman" w:cs="Times New Roman"/>
          <w:b/>
          <w:bCs/>
          <w:sz w:val="28"/>
          <w:szCs w:val="28"/>
        </w:rPr>
      </w:pPr>
      <w:r w:rsidRPr="007D05EB">
        <w:rPr>
          <w:rFonts w:ascii="Times New Roman" w:hAnsi="Times New Roman" w:cs="Times New Roman"/>
          <w:b/>
          <w:bCs/>
          <w:sz w:val="28"/>
          <w:szCs w:val="28"/>
        </w:rPr>
        <w:t>Перечень кабинетов, лабораторий, мастерских и других помещений</w:t>
      </w:r>
    </w:p>
    <w:p w:rsidR="007D05EB" w:rsidRPr="007D05EB" w:rsidRDefault="007D05EB" w:rsidP="007D05EB">
      <w:pPr>
        <w:widowControl w:val="0"/>
        <w:tabs>
          <w:tab w:val="left" w:pos="540"/>
        </w:tabs>
        <w:spacing w:after="0" w:line="240" w:lineRule="auto"/>
        <w:jc w:val="both"/>
        <w:rPr>
          <w:rFonts w:ascii="Times New Roman" w:hAnsi="Times New Roman" w:cs="Times New Roman"/>
          <w:b/>
          <w:bCs/>
          <w:sz w:val="28"/>
          <w:szCs w:val="28"/>
        </w:rPr>
      </w:pPr>
      <w:r w:rsidRPr="007D05EB">
        <w:rPr>
          <w:rFonts w:ascii="Times New Roman" w:hAnsi="Times New Roman" w:cs="Times New Roman"/>
          <w:b/>
          <w:bCs/>
          <w:sz w:val="28"/>
          <w:szCs w:val="28"/>
        </w:rPr>
        <w:t>Кабинеты:</w:t>
      </w:r>
    </w:p>
    <w:p w:rsidR="007D05EB" w:rsidRPr="007D05EB" w:rsidRDefault="007D05EB" w:rsidP="007D05EB">
      <w:pPr>
        <w:widowControl w:val="0"/>
        <w:tabs>
          <w:tab w:val="left" w:pos="540"/>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русского языка и литературы;</w:t>
      </w:r>
    </w:p>
    <w:p w:rsidR="007D05EB" w:rsidRPr="007D05EB" w:rsidRDefault="007D05EB" w:rsidP="007D05EB">
      <w:pPr>
        <w:widowControl w:val="0"/>
        <w:tabs>
          <w:tab w:val="left" w:pos="540"/>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математики и информатики;</w:t>
      </w:r>
    </w:p>
    <w:p w:rsidR="007D05EB" w:rsidRPr="007D05EB" w:rsidRDefault="007D05EB" w:rsidP="007D05EB">
      <w:pPr>
        <w:widowControl w:val="0"/>
        <w:tabs>
          <w:tab w:val="left" w:pos="540"/>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иностранного языка;</w:t>
      </w:r>
    </w:p>
    <w:p w:rsidR="007D05EB" w:rsidRPr="007D05EB" w:rsidRDefault="007D05EB" w:rsidP="007D05EB">
      <w:pPr>
        <w:widowControl w:val="0"/>
        <w:tabs>
          <w:tab w:val="left" w:pos="540"/>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истории, географии и обществознания;</w:t>
      </w:r>
    </w:p>
    <w:p w:rsidR="007D05EB" w:rsidRPr="007D05EB" w:rsidRDefault="007D05EB" w:rsidP="007D05EB">
      <w:pPr>
        <w:widowControl w:val="0"/>
        <w:tabs>
          <w:tab w:val="left" w:pos="540"/>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гуманитарных и социально-экономических дисциплин;</w:t>
      </w:r>
    </w:p>
    <w:p w:rsidR="007D05EB" w:rsidRPr="007D05EB" w:rsidRDefault="007D05EB" w:rsidP="007D05EB">
      <w:pPr>
        <w:widowControl w:val="0"/>
        <w:tabs>
          <w:tab w:val="left" w:pos="540"/>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естественно-научных дисциплин (биологии, химии, физики);</w:t>
      </w:r>
    </w:p>
    <w:p w:rsidR="007D05EB" w:rsidRPr="007D05EB" w:rsidRDefault="007D05EB" w:rsidP="007D05EB">
      <w:pPr>
        <w:widowControl w:val="0"/>
        <w:tabs>
          <w:tab w:val="left" w:pos="540"/>
        </w:tabs>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искусствоведения;</w:t>
      </w:r>
    </w:p>
    <w:p w:rsidR="007D05EB" w:rsidRPr="007D05EB" w:rsidRDefault="007D05EB" w:rsidP="007D05EB">
      <w:pPr>
        <w:widowControl w:val="0"/>
        <w:tabs>
          <w:tab w:val="left" w:pos="540"/>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color w:val="000000"/>
          <w:sz w:val="28"/>
          <w:szCs w:val="28"/>
        </w:rPr>
        <w:t>музыкально-теоретических</w:t>
      </w:r>
      <w:r w:rsidRPr="007D05EB">
        <w:rPr>
          <w:rFonts w:ascii="Times New Roman" w:hAnsi="Times New Roman" w:cs="Times New Roman"/>
          <w:sz w:val="28"/>
          <w:szCs w:val="28"/>
        </w:rPr>
        <w:t xml:space="preserve"> дисциплин;</w:t>
      </w:r>
    </w:p>
    <w:p w:rsidR="007D05EB" w:rsidRPr="007D05EB" w:rsidRDefault="007D05EB" w:rsidP="007D05EB">
      <w:pPr>
        <w:widowControl w:val="0"/>
        <w:tabs>
          <w:tab w:val="left" w:pos="540"/>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грима;</w:t>
      </w:r>
    </w:p>
    <w:p w:rsidR="007D05EB" w:rsidRPr="007D05EB" w:rsidRDefault="007D05EB" w:rsidP="007D05EB">
      <w:pPr>
        <w:widowControl w:val="0"/>
        <w:tabs>
          <w:tab w:val="left" w:pos="540"/>
        </w:tabs>
        <w:spacing w:after="0" w:line="240" w:lineRule="auto"/>
        <w:jc w:val="both"/>
        <w:rPr>
          <w:rFonts w:ascii="Times New Roman" w:hAnsi="Times New Roman" w:cs="Times New Roman"/>
          <w:b/>
          <w:bCs/>
          <w:sz w:val="28"/>
          <w:szCs w:val="28"/>
        </w:rPr>
      </w:pPr>
      <w:r w:rsidRPr="007D05EB">
        <w:rPr>
          <w:rFonts w:ascii="Times New Roman" w:hAnsi="Times New Roman" w:cs="Times New Roman"/>
          <w:b/>
          <w:bCs/>
          <w:sz w:val="28"/>
          <w:szCs w:val="28"/>
        </w:rPr>
        <w:t>Учебные классы:</w:t>
      </w:r>
    </w:p>
    <w:p w:rsidR="007D05EB" w:rsidRPr="007D05EB" w:rsidRDefault="007D05EB" w:rsidP="007D05EB">
      <w:pPr>
        <w:widowControl w:val="0"/>
        <w:tabs>
          <w:tab w:val="left" w:pos="540"/>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для групповых занятий;</w:t>
      </w:r>
    </w:p>
    <w:p w:rsidR="007D05EB" w:rsidRPr="007D05EB" w:rsidRDefault="007D05EB" w:rsidP="007D05EB">
      <w:pPr>
        <w:widowControl w:val="0"/>
        <w:tabs>
          <w:tab w:val="left" w:pos="540"/>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для индивидуальных музыкальных занятий.</w:t>
      </w:r>
    </w:p>
    <w:p w:rsidR="007D05EB" w:rsidRPr="007D05EB" w:rsidRDefault="007D05EB" w:rsidP="007D05EB">
      <w:pPr>
        <w:widowControl w:val="0"/>
        <w:tabs>
          <w:tab w:val="left" w:pos="540"/>
        </w:tabs>
        <w:spacing w:after="0" w:line="240" w:lineRule="auto"/>
        <w:jc w:val="both"/>
        <w:rPr>
          <w:rFonts w:ascii="Times New Roman" w:hAnsi="Times New Roman" w:cs="Times New Roman"/>
          <w:b/>
          <w:color w:val="000000"/>
          <w:sz w:val="28"/>
          <w:szCs w:val="28"/>
        </w:rPr>
      </w:pPr>
      <w:r w:rsidRPr="007D05EB">
        <w:rPr>
          <w:rFonts w:ascii="Times New Roman" w:hAnsi="Times New Roman" w:cs="Times New Roman"/>
          <w:b/>
          <w:color w:val="000000"/>
          <w:sz w:val="28"/>
          <w:szCs w:val="28"/>
        </w:rPr>
        <w:t>Спортивный комплекс:</w:t>
      </w:r>
    </w:p>
    <w:p w:rsidR="004457CB" w:rsidRPr="007C576C" w:rsidRDefault="004457CB" w:rsidP="004457CB">
      <w:pPr>
        <w:widowControl w:val="0"/>
        <w:autoSpaceDE w:val="0"/>
        <w:autoSpaceDN w:val="0"/>
        <w:adjustRightInd w:val="0"/>
        <w:spacing w:after="0"/>
        <w:ind w:firstLine="720"/>
        <w:jc w:val="both"/>
        <w:rPr>
          <w:rFonts w:ascii="Times New Roman" w:hAnsi="Times New Roman" w:cs="Times New Roman"/>
          <w:sz w:val="28"/>
          <w:szCs w:val="28"/>
        </w:rPr>
      </w:pPr>
      <w:r w:rsidRPr="007C576C">
        <w:rPr>
          <w:rFonts w:ascii="Times New Roman" w:hAnsi="Times New Roman" w:cs="Times New Roman"/>
          <w:sz w:val="28"/>
          <w:szCs w:val="28"/>
        </w:rPr>
        <w:lastRenderedPageBreak/>
        <w:t>спортивный зал с тренажерами и спортивным инвентарем;</w:t>
      </w:r>
    </w:p>
    <w:p w:rsidR="004457CB" w:rsidRPr="007C576C" w:rsidRDefault="004457CB" w:rsidP="004457CB">
      <w:pPr>
        <w:widowControl w:val="0"/>
        <w:autoSpaceDE w:val="0"/>
        <w:autoSpaceDN w:val="0"/>
        <w:adjustRightInd w:val="0"/>
        <w:spacing w:after="0"/>
        <w:ind w:firstLine="720"/>
        <w:jc w:val="both"/>
        <w:rPr>
          <w:rFonts w:ascii="Times New Roman" w:hAnsi="Times New Roman" w:cs="Times New Roman"/>
          <w:sz w:val="28"/>
          <w:szCs w:val="28"/>
        </w:rPr>
      </w:pPr>
      <w:r w:rsidRPr="007C576C">
        <w:rPr>
          <w:rFonts w:ascii="Times New Roman" w:hAnsi="Times New Roman" w:cs="Times New Roman"/>
          <w:sz w:val="28"/>
          <w:szCs w:val="28"/>
        </w:rPr>
        <w:t>стрелковый тир в любой модификации, включая электронный.</w:t>
      </w:r>
    </w:p>
    <w:p w:rsidR="007D05EB" w:rsidRPr="007D05EB" w:rsidRDefault="007D05EB" w:rsidP="007D05EB">
      <w:pPr>
        <w:widowControl w:val="0"/>
        <w:tabs>
          <w:tab w:val="left" w:pos="540"/>
        </w:tabs>
        <w:spacing w:after="0" w:line="240" w:lineRule="auto"/>
        <w:jc w:val="both"/>
        <w:rPr>
          <w:rFonts w:ascii="Times New Roman" w:hAnsi="Times New Roman" w:cs="Times New Roman"/>
          <w:b/>
          <w:bCs/>
          <w:sz w:val="28"/>
          <w:szCs w:val="28"/>
        </w:rPr>
      </w:pPr>
      <w:r w:rsidRPr="007D05EB">
        <w:rPr>
          <w:rFonts w:ascii="Times New Roman" w:hAnsi="Times New Roman" w:cs="Times New Roman"/>
          <w:b/>
          <w:bCs/>
          <w:sz w:val="28"/>
          <w:szCs w:val="28"/>
        </w:rPr>
        <w:t>Залы:</w:t>
      </w:r>
    </w:p>
    <w:p w:rsidR="007D05EB" w:rsidRPr="007D05EB" w:rsidRDefault="007D05EB" w:rsidP="007D05EB">
      <w:pPr>
        <w:widowControl w:val="0"/>
        <w:tabs>
          <w:tab w:val="left" w:pos="540"/>
        </w:tabs>
        <w:spacing w:after="0" w:line="240" w:lineRule="auto"/>
        <w:ind w:firstLine="720"/>
        <w:jc w:val="both"/>
        <w:rPr>
          <w:rFonts w:ascii="Times New Roman" w:hAnsi="Times New Roman" w:cs="Times New Roman"/>
          <w:bCs/>
          <w:sz w:val="28"/>
          <w:szCs w:val="28"/>
        </w:rPr>
      </w:pPr>
      <w:r w:rsidRPr="007D05EB">
        <w:rPr>
          <w:rFonts w:ascii="Times New Roman" w:hAnsi="Times New Roman" w:cs="Times New Roman"/>
          <w:bCs/>
          <w:sz w:val="28"/>
          <w:szCs w:val="28"/>
        </w:rPr>
        <w:t>спортивный зал;</w:t>
      </w:r>
    </w:p>
    <w:p w:rsidR="007D05EB" w:rsidRPr="007D05EB" w:rsidRDefault="007D05EB" w:rsidP="007D05EB">
      <w:pPr>
        <w:widowControl w:val="0"/>
        <w:tabs>
          <w:tab w:val="left" w:pos="540"/>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балетные залы площадью не менее 75 кв.м. (на 12-14 обучающихся), имеющие пригодные для танца полы (деревянный пол или специализированное пластиковое (линолеумное) покрытие), балетные станки (палки) длиной не менее 25 погонных метров вдоль трёх стен, зеркала размером 7м х 2м на одной стене;</w:t>
      </w:r>
    </w:p>
    <w:p w:rsidR="007D05EB" w:rsidRPr="007D05EB" w:rsidRDefault="007D05EB" w:rsidP="007D05EB">
      <w:pPr>
        <w:widowControl w:val="0"/>
        <w:tabs>
          <w:tab w:val="left" w:pos="540"/>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учебный театр (или иную сценическую площадку) площадью не менее 100 кв.м., по оснащенности приближённый к условиям профессионального театра;</w:t>
      </w:r>
    </w:p>
    <w:p w:rsidR="007D05EB" w:rsidRPr="007D05EB" w:rsidRDefault="007D05EB" w:rsidP="007D05EB">
      <w:pPr>
        <w:widowControl w:val="0"/>
        <w:tabs>
          <w:tab w:val="left" w:pos="540"/>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библиотека, читальный зал с выходом в сеть Интернет.</w:t>
      </w:r>
    </w:p>
    <w:p w:rsidR="007D05EB" w:rsidRPr="007D05EB" w:rsidRDefault="007D05EB" w:rsidP="007D05EB">
      <w:pPr>
        <w:pStyle w:val="1"/>
        <w:spacing w:before="240"/>
        <w:rPr>
          <w:b w:val="0"/>
          <w:color w:val="FF0000"/>
          <w:sz w:val="28"/>
          <w:szCs w:val="28"/>
        </w:rPr>
      </w:pPr>
      <w:bookmarkStart w:id="9" w:name="_Toc277258279"/>
      <w:r w:rsidRPr="007D05EB">
        <w:rPr>
          <w:bCs/>
          <w:kern w:val="32"/>
          <w:sz w:val="28"/>
          <w:szCs w:val="28"/>
          <w:lang w:eastAsia="en-US" w:bidi="en-US"/>
        </w:rPr>
        <w:t>6. Требования к условиям реализации основной профессиональной образовательной программы</w:t>
      </w:r>
      <w:bookmarkEnd w:id="9"/>
    </w:p>
    <w:p w:rsidR="007D05EB" w:rsidRPr="007D05EB" w:rsidRDefault="007D05EB" w:rsidP="007D05EB">
      <w:pPr>
        <w:pStyle w:val="2"/>
        <w:spacing w:before="240"/>
        <w:ind w:firstLine="720"/>
        <w:jc w:val="both"/>
        <w:rPr>
          <w:b/>
          <w:sz w:val="28"/>
          <w:szCs w:val="28"/>
          <w:lang w:bidi="en-US"/>
        </w:rPr>
      </w:pPr>
      <w:bookmarkStart w:id="10" w:name="_Toc277258280"/>
      <w:r w:rsidRPr="007D05EB">
        <w:rPr>
          <w:b/>
          <w:sz w:val="28"/>
          <w:szCs w:val="28"/>
          <w:lang w:bidi="en-US"/>
        </w:rPr>
        <w:t>6.1. Требования к вступительным испытаниям абитуриентов</w:t>
      </w:r>
      <w:bookmarkEnd w:id="10"/>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При приеме абитуриентов на данную образовательную программу </w:t>
      </w:r>
      <w:r w:rsidR="004B7B1B">
        <w:rPr>
          <w:rFonts w:ascii="Times New Roman" w:hAnsi="Times New Roman" w:cs="Times New Roman"/>
          <w:sz w:val="28"/>
          <w:szCs w:val="28"/>
        </w:rPr>
        <w:t xml:space="preserve">Колледж </w:t>
      </w:r>
      <w:r w:rsidRPr="007D05EB">
        <w:rPr>
          <w:rFonts w:ascii="Times New Roman" w:hAnsi="Times New Roman" w:cs="Times New Roman"/>
          <w:sz w:val="28"/>
          <w:szCs w:val="28"/>
        </w:rPr>
        <w:t>проводит вступительные испытания творческой направленности.</w:t>
      </w:r>
      <w:r w:rsidRPr="007D05EB">
        <w:rPr>
          <w:rStyle w:val="afb"/>
          <w:rFonts w:ascii="Times New Roman" w:hAnsi="Times New Roman" w:cs="Times New Roman"/>
          <w:sz w:val="28"/>
          <w:szCs w:val="28"/>
        </w:rPr>
        <w:footnoteReference w:id="3"/>
      </w:r>
      <w:r w:rsidRPr="007D05EB">
        <w:rPr>
          <w:rStyle w:val="afb"/>
          <w:rFonts w:ascii="Times New Roman" w:hAnsi="Times New Roman" w:cs="Times New Roman"/>
          <w:sz w:val="28"/>
          <w:szCs w:val="28"/>
        </w:rPr>
        <w:t xml:space="preserve">  </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Перечень вступительных испытаний творческой направленности включает творческие задания, позволяющие определить музыкально-ритмические и координационные способности абитуриента (музыкальность, артистичность, танцевальность), а также его физические данные.</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При приеме на данную специальность  провод</w:t>
      </w:r>
      <w:r w:rsidR="004B7B1B">
        <w:rPr>
          <w:rFonts w:ascii="Times New Roman" w:hAnsi="Times New Roman" w:cs="Times New Roman"/>
          <w:sz w:val="28"/>
          <w:szCs w:val="28"/>
        </w:rPr>
        <w:t xml:space="preserve">ятся </w:t>
      </w:r>
      <w:r w:rsidRPr="007D05EB">
        <w:rPr>
          <w:rFonts w:ascii="Times New Roman" w:hAnsi="Times New Roman" w:cs="Times New Roman"/>
          <w:sz w:val="28"/>
          <w:szCs w:val="28"/>
        </w:rPr>
        <w:t xml:space="preserve"> следующие вступительные испытания творческой направленности:</w:t>
      </w:r>
    </w:p>
    <w:p w:rsidR="007D05EB" w:rsidRPr="007D05EB" w:rsidRDefault="007D05EB" w:rsidP="007D05EB">
      <w:pPr>
        <w:widowControl w:val="0"/>
        <w:autoSpaceDE w:val="0"/>
        <w:autoSpaceDN w:val="0"/>
        <w:adjustRightInd w:val="0"/>
        <w:spacing w:after="0" w:line="240" w:lineRule="auto"/>
        <w:ind w:left="709"/>
        <w:jc w:val="both"/>
        <w:rPr>
          <w:rFonts w:ascii="Times New Roman" w:hAnsi="Times New Roman" w:cs="Times New Roman"/>
          <w:sz w:val="28"/>
          <w:szCs w:val="28"/>
        </w:rPr>
      </w:pPr>
      <w:r w:rsidRPr="007D05EB">
        <w:rPr>
          <w:rFonts w:ascii="Times New Roman" w:hAnsi="Times New Roman" w:cs="Times New Roman"/>
          <w:sz w:val="28"/>
          <w:szCs w:val="28"/>
        </w:rPr>
        <w:t>исполнение танцевального фрагмента;</w:t>
      </w:r>
    </w:p>
    <w:p w:rsidR="007D05EB" w:rsidRPr="007D05EB" w:rsidRDefault="007D05EB" w:rsidP="007D05EB">
      <w:pPr>
        <w:widowControl w:val="0"/>
        <w:autoSpaceDE w:val="0"/>
        <w:autoSpaceDN w:val="0"/>
        <w:adjustRightInd w:val="0"/>
        <w:spacing w:after="0" w:line="240" w:lineRule="auto"/>
        <w:ind w:left="709"/>
        <w:jc w:val="both"/>
        <w:rPr>
          <w:rFonts w:ascii="Times New Roman" w:hAnsi="Times New Roman" w:cs="Times New Roman"/>
          <w:sz w:val="28"/>
          <w:szCs w:val="28"/>
        </w:rPr>
      </w:pPr>
      <w:r w:rsidRPr="007D05EB">
        <w:rPr>
          <w:rFonts w:ascii="Times New Roman" w:hAnsi="Times New Roman" w:cs="Times New Roman"/>
          <w:sz w:val="28"/>
          <w:szCs w:val="28"/>
        </w:rPr>
        <w:t>проверка физических, пластических данных.</w:t>
      </w:r>
    </w:p>
    <w:p w:rsidR="007D05EB" w:rsidRPr="007D05EB" w:rsidRDefault="007D05EB" w:rsidP="007D05EB">
      <w:pPr>
        <w:spacing w:after="0" w:line="240" w:lineRule="auto"/>
        <w:ind w:firstLine="720"/>
        <w:jc w:val="both"/>
        <w:rPr>
          <w:rFonts w:ascii="Times New Roman" w:hAnsi="Times New Roman" w:cs="Times New Roman"/>
          <w:sz w:val="28"/>
          <w:szCs w:val="28"/>
        </w:rPr>
      </w:pPr>
    </w:p>
    <w:p w:rsidR="007D05EB" w:rsidRPr="007D05EB" w:rsidRDefault="007D05EB" w:rsidP="007D05EB">
      <w:pPr>
        <w:pStyle w:val="2"/>
        <w:spacing w:before="240"/>
        <w:rPr>
          <w:b/>
          <w:bCs/>
          <w:iCs/>
          <w:sz w:val="28"/>
          <w:szCs w:val="28"/>
          <w:lang w:eastAsia="en-US" w:bidi="en-US"/>
        </w:rPr>
      </w:pPr>
      <w:bookmarkStart w:id="11" w:name="_Toc277258281"/>
      <w:r w:rsidRPr="007D05EB">
        <w:rPr>
          <w:b/>
          <w:bCs/>
          <w:iCs/>
          <w:sz w:val="28"/>
          <w:szCs w:val="28"/>
          <w:lang w:eastAsia="en-US" w:bidi="en-US"/>
        </w:rPr>
        <w:t xml:space="preserve">6.2. Рекомендации по использованию </w:t>
      </w:r>
      <w:bookmarkEnd w:id="11"/>
      <w:r w:rsidRPr="007D05EB">
        <w:rPr>
          <w:b/>
          <w:bCs/>
          <w:iCs/>
          <w:sz w:val="28"/>
          <w:szCs w:val="28"/>
          <w:lang w:eastAsia="en-US" w:bidi="en-US"/>
        </w:rPr>
        <w:t>образовательных технологий</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bCs/>
          <w:iCs/>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bCs/>
          <w:iCs/>
          <w:sz w:val="28"/>
          <w:szCs w:val="28"/>
        </w:rPr>
      </w:pPr>
      <w:r w:rsidRPr="007D05EB">
        <w:rPr>
          <w:rFonts w:ascii="Times New Roman" w:eastAsia="Times New Roman" w:hAnsi="Times New Roman" w:cs="Times New Roman"/>
          <w:b/>
          <w:bCs/>
          <w:iCs/>
          <w:sz w:val="28"/>
          <w:szCs w:val="28"/>
        </w:rPr>
        <w:t>6.2.1. Методы организации и реализации образовательного процесса</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rPr>
      </w:pPr>
      <w:r w:rsidRPr="007D05EB">
        <w:rPr>
          <w:rFonts w:ascii="Times New Roman" w:eastAsia="Times New Roman" w:hAnsi="Times New Roman" w:cs="Times New Roman"/>
          <w:b/>
          <w:i/>
          <w:sz w:val="28"/>
          <w:szCs w:val="28"/>
        </w:rPr>
        <w:t>а) методы, направленные на теоретическую подготовку:</w:t>
      </w:r>
    </w:p>
    <w:p w:rsidR="007D05EB" w:rsidRPr="007D05EB" w:rsidRDefault="007D05EB" w:rsidP="007D05EB">
      <w:pPr>
        <w:widowControl w:val="0"/>
        <w:autoSpaceDE w:val="0"/>
        <w:autoSpaceDN w:val="0"/>
        <w:adjustRightInd w:val="0"/>
        <w:spacing w:after="0" w:line="240" w:lineRule="auto"/>
        <w:ind w:firstLine="720"/>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урок;</w:t>
      </w:r>
    </w:p>
    <w:p w:rsidR="007D05EB" w:rsidRPr="007D05EB" w:rsidRDefault="007D05EB" w:rsidP="007D05EB">
      <w:pPr>
        <w:widowControl w:val="0"/>
        <w:autoSpaceDE w:val="0"/>
        <w:autoSpaceDN w:val="0"/>
        <w:adjustRightInd w:val="0"/>
        <w:spacing w:after="0" w:line="240" w:lineRule="auto"/>
        <w:ind w:firstLine="720"/>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лекция;</w:t>
      </w:r>
    </w:p>
    <w:p w:rsidR="007D05EB" w:rsidRPr="007D05EB" w:rsidRDefault="007D05EB" w:rsidP="007D05EB">
      <w:pPr>
        <w:widowControl w:val="0"/>
        <w:autoSpaceDE w:val="0"/>
        <w:autoSpaceDN w:val="0"/>
        <w:adjustRightInd w:val="0"/>
        <w:spacing w:after="0" w:line="240" w:lineRule="auto"/>
        <w:ind w:firstLine="720"/>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семинар;</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практические занятия (индивидуальные и групповые, в том числе мелкогрупповые занятия по исполнительским дисциплинам),</w:t>
      </w:r>
    </w:p>
    <w:p w:rsidR="007D05EB" w:rsidRPr="007D05EB" w:rsidRDefault="007D05EB" w:rsidP="007D05EB">
      <w:pPr>
        <w:widowControl w:val="0"/>
        <w:autoSpaceDE w:val="0"/>
        <w:autoSpaceDN w:val="0"/>
        <w:adjustRightInd w:val="0"/>
        <w:spacing w:after="0" w:line="240" w:lineRule="auto"/>
        <w:ind w:firstLine="720"/>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самостоятельная работа обучающихся;</w:t>
      </w:r>
    </w:p>
    <w:p w:rsidR="007D05EB" w:rsidRPr="007D05EB" w:rsidRDefault="007D05EB" w:rsidP="007D05EB">
      <w:pPr>
        <w:widowControl w:val="0"/>
        <w:autoSpaceDE w:val="0"/>
        <w:autoSpaceDN w:val="0"/>
        <w:adjustRightInd w:val="0"/>
        <w:spacing w:after="0" w:line="240" w:lineRule="auto"/>
        <w:ind w:firstLine="720"/>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коллоквиум;</w:t>
      </w:r>
    </w:p>
    <w:p w:rsidR="007D05EB" w:rsidRPr="007D05EB" w:rsidRDefault="007D05EB" w:rsidP="007D05EB">
      <w:pPr>
        <w:widowControl w:val="0"/>
        <w:autoSpaceDE w:val="0"/>
        <w:autoSpaceDN w:val="0"/>
        <w:adjustRightInd w:val="0"/>
        <w:spacing w:after="0" w:line="240" w:lineRule="auto"/>
        <w:ind w:firstLine="720"/>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консультация;</w:t>
      </w:r>
    </w:p>
    <w:p w:rsidR="007D05EB" w:rsidRPr="007D05EB" w:rsidRDefault="007D05EB" w:rsidP="007D05EB">
      <w:pPr>
        <w:widowControl w:val="0"/>
        <w:autoSpaceDE w:val="0"/>
        <w:autoSpaceDN w:val="0"/>
        <w:adjustRightInd w:val="0"/>
        <w:spacing w:after="0" w:line="240" w:lineRule="auto"/>
        <w:ind w:firstLine="720"/>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различные межсеместровые формы контроля теоретических знаний;</w:t>
      </w:r>
    </w:p>
    <w:p w:rsidR="007D05EB" w:rsidRPr="007D05EB" w:rsidRDefault="007D05EB" w:rsidP="007D05EB">
      <w:pPr>
        <w:widowControl w:val="0"/>
        <w:autoSpaceDE w:val="0"/>
        <w:autoSpaceDN w:val="0"/>
        <w:adjustRightInd w:val="0"/>
        <w:spacing w:after="0" w:line="240" w:lineRule="auto"/>
        <w:ind w:firstLine="720"/>
        <w:rPr>
          <w:rFonts w:ascii="Times New Roman" w:eastAsia="Times New Roman" w:hAnsi="Times New Roman" w:cs="Times New Roman"/>
          <w:b/>
          <w:i/>
          <w:sz w:val="28"/>
          <w:szCs w:val="28"/>
        </w:rPr>
      </w:pPr>
      <w:r w:rsidRPr="007D05EB">
        <w:rPr>
          <w:rFonts w:ascii="Times New Roman" w:eastAsia="Times New Roman" w:hAnsi="Times New Roman" w:cs="Times New Roman"/>
          <w:b/>
          <w:i/>
          <w:sz w:val="28"/>
          <w:szCs w:val="28"/>
        </w:rPr>
        <w:t>б) методы, направленные на практическую подготовку:</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lastRenderedPageBreak/>
        <w:t>индивидуальные и групповые, в том числе мелкогрупповые занятия по исполнительским дисциплинам;</w:t>
      </w:r>
    </w:p>
    <w:p w:rsidR="007D05EB" w:rsidRPr="007D05EB" w:rsidRDefault="007D05EB" w:rsidP="007D05EB">
      <w:pPr>
        <w:widowControl w:val="0"/>
        <w:autoSpaceDE w:val="0"/>
        <w:autoSpaceDN w:val="0"/>
        <w:adjustRightInd w:val="0"/>
        <w:spacing w:after="0" w:line="240" w:lineRule="auto"/>
        <w:ind w:firstLine="720"/>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мастер-классы преподавателей и приглашенных специалистов;</w:t>
      </w:r>
    </w:p>
    <w:p w:rsidR="007D05EB" w:rsidRPr="007D05EB" w:rsidRDefault="007D05EB" w:rsidP="007D05EB">
      <w:pPr>
        <w:widowControl w:val="0"/>
        <w:autoSpaceDE w:val="0"/>
        <w:autoSpaceDN w:val="0"/>
        <w:adjustRightInd w:val="0"/>
        <w:spacing w:after="0" w:line="240" w:lineRule="auto"/>
        <w:ind w:firstLine="720"/>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концерты профессиональной практики;</w:t>
      </w:r>
    </w:p>
    <w:p w:rsidR="007D05EB" w:rsidRPr="007D05EB" w:rsidRDefault="007D05EB" w:rsidP="007D05EB">
      <w:pPr>
        <w:widowControl w:val="0"/>
        <w:autoSpaceDE w:val="0"/>
        <w:autoSpaceDN w:val="0"/>
        <w:adjustRightInd w:val="0"/>
        <w:spacing w:after="0" w:line="240" w:lineRule="auto"/>
        <w:ind w:firstLine="720"/>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 xml:space="preserve">учебная практика; </w:t>
      </w:r>
    </w:p>
    <w:p w:rsidR="007D05EB" w:rsidRPr="007D05EB" w:rsidRDefault="007D05EB" w:rsidP="007D05EB">
      <w:pPr>
        <w:widowControl w:val="0"/>
        <w:autoSpaceDE w:val="0"/>
        <w:autoSpaceDN w:val="0"/>
        <w:adjustRightInd w:val="0"/>
        <w:spacing w:after="0" w:line="240" w:lineRule="auto"/>
        <w:ind w:firstLine="720"/>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реферат;</w:t>
      </w:r>
    </w:p>
    <w:p w:rsidR="007D05EB" w:rsidRPr="007D05EB" w:rsidRDefault="007D05EB" w:rsidP="007D05EB">
      <w:pPr>
        <w:widowControl w:val="0"/>
        <w:autoSpaceDE w:val="0"/>
        <w:autoSpaceDN w:val="0"/>
        <w:adjustRightInd w:val="0"/>
        <w:spacing w:after="0" w:line="240" w:lineRule="auto"/>
        <w:ind w:firstLine="720"/>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выпускная квалификационная работа.</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При приеме абитуриентов необходимо учитывать условие комплектования обучающихся в группы:</w:t>
      </w:r>
    </w:p>
    <w:p w:rsidR="007D05EB" w:rsidRPr="007D05EB" w:rsidRDefault="007D05EB" w:rsidP="007D05EB">
      <w:pPr>
        <w:tabs>
          <w:tab w:val="left" w:pos="1080"/>
        </w:tabs>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групповые занятия – не более 25 человек из студентов данного курса;</w:t>
      </w:r>
    </w:p>
    <w:p w:rsidR="007D05EB" w:rsidRPr="007D05EB" w:rsidRDefault="007D05EB" w:rsidP="007D05EB">
      <w:pPr>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мелкогрупповые занятия – не менее 6 и не более 13 человек по общепрофессиональным дисциплинам, междисциплинарным курсам профессиональных модулей и дисциплине «Иностранный язык».</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Раздельное обучение юношей и девушек проводится:</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по междисциплинарному курсу «Классический танец» – в течение всего периода обучения; </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по междисциплинарному курсу «Народно-сценический танец» – на 1-ом и 2-ом году обучения;</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по дисциплине «Тренаж классического танца» – в течение всего периода обучения.</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При реализации ОПОП необходимо планировать работу концертмейстеров из расчета 100% от общего количества часов, отводимых на групповые, мелкогрупповые и индивидуальные занятия:</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по дисциплинам: </w:t>
      </w:r>
      <w:r w:rsidRPr="007D05EB">
        <w:rPr>
          <w:rFonts w:ascii="Times New Roman" w:hAnsi="Times New Roman" w:cs="Times New Roman"/>
          <w:sz w:val="28"/>
          <w:szCs w:val="28"/>
        </w:rPr>
        <w:tab/>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«Актёрское мастерство», </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«Ритмика», </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«Тренаж классического танца»;</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«Гимнастика»;</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по междисциплинарным курсам:</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«Классический танец», </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«Современный танец», </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«Народно-сценический танец», </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«Историко-бытовой танец»,</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«Индивидуальная техника, сценический репертуар»,</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«Основы методики преподавания хореографических дисциплин»,</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а также по дисциплинам и междисциплинарным курсам вариативной части профессионального модуля «Творческо-исполнительская деятельность». На учебную практику профессионального модуля «Творческо-исполнительская деятельность» планировать работу концертмейстеров из расчета не более 50% от объема времени, отведенного на аудиторные занятия по данному виду практики.</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При подготовке и проведении спектаклей и концертов, учебной практики внутри учебного заведения и профессиональной практики в театрах и концертных организациях часы работы репетитора по балету, хореографа, балетмейстера, преподавателя дисциплины «Актёрское мастерство», концертмейстера, дирижёра, звукорежиссёра и работников постановочного цеха планируются из расчета 100% от общего количества часов, отводимых на учебную и профессиональную практику. </w:t>
      </w:r>
    </w:p>
    <w:p w:rsidR="007D05EB" w:rsidRDefault="007D05EB" w:rsidP="007D05EB">
      <w:pPr>
        <w:widowControl w:val="0"/>
        <w:autoSpaceDE w:val="0"/>
        <w:autoSpaceDN w:val="0"/>
        <w:adjustRightInd w:val="0"/>
        <w:spacing w:after="0" w:line="240" w:lineRule="auto"/>
        <w:ind w:firstLine="720"/>
        <w:rPr>
          <w:rFonts w:ascii="Times New Roman" w:eastAsia="Times New Roman" w:hAnsi="Times New Roman" w:cs="Times New Roman"/>
          <w:sz w:val="28"/>
          <w:szCs w:val="28"/>
        </w:rPr>
      </w:pPr>
    </w:p>
    <w:p w:rsidR="004457CB" w:rsidRPr="007D05EB" w:rsidRDefault="004457CB" w:rsidP="007D05EB">
      <w:pPr>
        <w:widowControl w:val="0"/>
        <w:autoSpaceDE w:val="0"/>
        <w:autoSpaceDN w:val="0"/>
        <w:adjustRightInd w:val="0"/>
        <w:spacing w:after="0" w:line="240" w:lineRule="auto"/>
        <w:ind w:firstLine="720"/>
        <w:rPr>
          <w:rFonts w:ascii="Times New Roman" w:eastAsia="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lastRenderedPageBreak/>
        <w:t xml:space="preserve">6.2.2. Рекомендации по использованию методов организации и </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 xml:space="preserve">реализации образовательного процесса, направленных на обеспечение </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теоретической и практической подготовки</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eastAsia="Times New Roman" w:hAnsi="Times New Roman" w:cs="Times New Roman"/>
          <w:b/>
          <w:sz w:val="28"/>
          <w:szCs w:val="28"/>
        </w:rPr>
        <w:tab/>
      </w:r>
      <w:r w:rsidRPr="007D05EB">
        <w:rPr>
          <w:rFonts w:ascii="Times New Roman" w:hAnsi="Times New Roman" w:cs="Times New Roman"/>
          <w:b/>
          <w:iCs/>
          <w:sz w:val="28"/>
          <w:szCs w:val="28"/>
        </w:rPr>
        <w:t xml:space="preserve">Урок. </w:t>
      </w:r>
      <w:r w:rsidRPr="007D05EB">
        <w:rPr>
          <w:rFonts w:ascii="Times New Roman" w:hAnsi="Times New Roman" w:cs="Times New Roman"/>
          <w:sz w:val="28"/>
          <w:szCs w:val="28"/>
        </w:rPr>
        <w:t xml:space="preserve">Урок – основная форма учебного процесса в освоении основных образовательных программ федерального государственного образовательного стандарта основного общего образования. Урок характеризуется единством дидактической цели, объединяющей содержание деятельности учителя и учащихся, определённостью структуры, диктуемой каждый раз конкретными условиями и закономерностями усвоения учебного материала. Как часть учебного процесса урок может содержать: организационный момент, восприятие, осознание и закрепление в памяти информации; овладение навыками (на основе усвоенной информации) и опытом творческой деятельности; усвоение системы норм и опыта эмоционального отношения к миру и деятельности в нём; контроль и самоконтроль учителя и учащихся. При этом, на каждом уроке целенаправленно решаются и задачи воспитания. Различают обычно следующие основные типы уроков: </w:t>
      </w:r>
    </w:p>
    <w:p w:rsidR="007D05EB" w:rsidRPr="007D05EB" w:rsidRDefault="007D05EB" w:rsidP="007D05EB">
      <w:pPr>
        <w:pStyle w:val="af5"/>
        <w:spacing w:before="0" w:after="0"/>
        <w:ind w:firstLine="709"/>
        <w:jc w:val="both"/>
        <w:rPr>
          <w:szCs w:val="28"/>
          <w:lang w:val="ru-RU" w:eastAsia="ru-RU"/>
        </w:rPr>
      </w:pPr>
      <w:r w:rsidRPr="007D05EB">
        <w:rPr>
          <w:szCs w:val="28"/>
          <w:lang w:val="ru-RU" w:eastAsia="ru-RU"/>
        </w:rPr>
        <w:t xml:space="preserve">организации восприятия и усвоения новых знаний; </w:t>
      </w:r>
    </w:p>
    <w:p w:rsidR="007D05EB" w:rsidRPr="007D05EB" w:rsidRDefault="007D05EB" w:rsidP="007D05EB">
      <w:pPr>
        <w:pStyle w:val="af5"/>
        <w:spacing w:before="0" w:after="0"/>
        <w:ind w:firstLine="709"/>
        <w:jc w:val="both"/>
        <w:rPr>
          <w:szCs w:val="28"/>
          <w:lang w:val="ru-RU" w:eastAsia="ru-RU"/>
        </w:rPr>
      </w:pPr>
      <w:r w:rsidRPr="007D05EB">
        <w:rPr>
          <w:szCs w:val="28"/>
          <w:lang w:val="ru-RU" w:eastAsia="ru-RU"/>
        </w:rPr>
        <w:t xml:space="preserve">формирования навыков и умений; </w:t>
      </w:r>
    </w:p>
    <w:p w:rsidR="007D05EB" w:rsidRPr="007D05EB" w:rsidRDefault="007D05EB" w:rsidP="007D05EB">
      <w:pPr>
        <w:pStyle w:val="af5"/>
        <w:spacing w:before="0" w:after="0"/>
        <w:ind w:firstLine="709"/>
        <w:jc w:val="both"/>
        <w:rPr>
          <w:szCs w:val="28"/>
          <w:lang w:val="ru-RU" w:eastAsia="ru-RU"/>
        </w:rPr>
      </w:pPr>
      <w:r w:rsidRPr="007D05EB">
        <w:rPr>
          <w:szCs w:val="28"/>
          <w:lang w:val="ru-RU" w:eastAsia="ru-RU"/>
        </w:rPr>
        <w:t>формирования опыта творческой деятельности (или проблемный урок);</w:t>
      </w:r>
    </w:p>
    <w:p w:rsidR="007D05EB" w:rsidRPr="007D05EB" w:rsidRDefault="007D05EB" w:rsidP="007D05EB">
      <w:pPr>
        <w:pStyle w:val="af5"/>
        <w:spacing w:before="0" w:after="0"/>
        <w:ind w:firstLine="709"/>
        <w:jc w:val="both"/>
        <w:rPr>
          <w:szCs w:val="28"/>
          <w:lang w:val="ru-RU" w:eastAsia="ru-RU"/>
        </w:rPr>
      </w:pPr>
      <w:r w:rsidRPr="007D05EB">
        <w:rPr>
          <w:szCs w:val="28"/>
          <w:lang w:val="ru-RU" w:eastAsia="ru-RU"/>
        </w:rPr>
        <w:t xml:space="preserve">т. н. комбинирующий урок (объединяющий 2 или 3 первых типа). </w:t>
      </w:r>
    </w:p>
    <w:p w:rsidR="007D05EB" w:rsidRPr="007D05EB" w:rsidRDefault="007D05EB" w:rsidP="007D05E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D05EB">
        <w:rPr>
          <w:rFonts w:ascii="Times New Roman" w:eastAsia="Times New Roman" w:hAnsi="Times New Roman" w:cs="Times New Roman"/>
          <w:b/>
          <w:sz w:val="28"/>
          <w:szCs w:val="28"/>
        </w:rPr>
        <w:t>Лекция.</w:t>
      </w:r>
      <w:r w:rsidRPr="007D05EB">
        <w:rPr>
          <w:rFonts w:ascii="Times New Roman" w:eastAsia="Times New Roman" w:hAnsi="Times New Roman" w:cs="Times New Roman"/>
          <w:color w:val="FF0000"/>
          <w:sz w:val="28"/>
          <w:szCs w:val="28"/>
        </w:rPr>
        <w:t xml:space="preserve"> </w:t>
      </w:r>
      <w:r w:rsidRPr="007D05EB">
        <w:rPr>
          <w:rFonts w:ascii="Times New Roman" w:eastAsia="Times New Roman" w:hAnsi="Times New Roman" w:cs="Times New Roman"/>
          <w:sz w:val="28"/>
          <w:szCs w:val="28"/>
        </w:rPr>
        <w:t>Рекомендуется использовать различные типы лекций: вводную, мотивационную (способствующую проявлению интереса к осваиваемой дисциплине), подготовительную (готовящую студента к более сложному материалу), интегрирующую (дающую общий теоретический анализ предшествующего материала), установочную (направляющую студентов к источникам информации для дальнейшей самостоятельной работы), междисциплинарную.</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Содержание и структура лекционного материала должны быть направлены на формирование у студента соответствующих компетенций и соотноситься с выбранными преподавателем методами контроля.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iCs/>
          <w:sz w:val="28"/>
          <w:szCs w:val="28"/>
        </w:rPr>
        <w:t>О</w:t>
      </w:r>
      <w:r w:rsidRPr="007D05EB">
        <w:rPr>
          <w:rFonts w:ascii="Times New Roman" w:eastAsia="Times New Roman" w:hAnsi="Times New Roman" w:cs="Times New Roman"/>
          <w:sz w:val="28"/>
          <w:szCs w:val="28"/>
        </w:rPr>
        <w:t xml:space="preserve">сновными активными формами обучения профессиональным компетенциям являются практические занятия, семинары, самостоятельная работа обучающихся, написание рефератов. </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eastAsia="Times New Roman" w:hAnsi="Times New Roman" w:cs="Times New Roman"/>
          <w:b/>
          <w:sz w:val="28"/>
          <w:szCs w:val="28"/>
        </w:rPr>
        <w:t>Практические занятия.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hAnsi="Times New Roman" w:cs="Times New Roman"/>
          <w:sz w:val="28"/>
          <w:szCs w:val="28"/>
        </w:rPr>
        <w:t>Индивидуальные, мелкогрупповые и групповые занятия, которые проводятся по дисциплинам учебного плана. К практическим занятиям также относятся репетиции и творческие выступления обучающихся. В рамках творческих выступлений обучающихся должны быть предусмотрены встречи с представителями учреждений культуры (театров, концертных организаций и т.д.), учреждений дополнительного образования детей, общеобразовательных учреждений, средств массовой информации.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 xml:space="preserve">Семинар. </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iCs/>
          <w:sz w:val="28"/>
          <w:szCs w:val="28"/>
        </w:rPr>
      </w:pPr>
      <w:r w:rsidRPr="007D05EB">
        <w:rPr>
          <w:rFonts w:ascii="Times New Roman" w:hAnsi="Times New Roman" w:cs="Times New Roman"/>
          <w:sz w:val="28"/>
          <w:szCs w:val="28"/>
        </w:rPr>
        <w:t>Этот метод обучения должен проходить в различных диалогических формах – дискуссий, деловых и ролевых игр, разборов конкретных ситуаций, психологических и иных тренингов, обсуждения результатов студенческих работ (докладов, сообщений).</w:t>
      </w:r>
      <w:r w:rsidRPr="007D05EB">
        <w:rPr>
          <w:rFonts w:ascii="Times New Roman" w:hAnsi="Times New Roman" w:cs="Times New Roman"/>
          <w:iCs/>
          <w:sz w:val="28"/>
          <w:szCs w:val="28"/>
        </w:rPr>
        <w:t xml:space="preserve"> </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К участию в семинарах могут привлекаться ведущие </w:t>
      </w:r>
      <w:r w:rsidRPr="007D05EB">
        <w:rPr>
          <w:rFonts w:ascii="Times New Roman" w:hAnsi="Times New Roman" w:cs="Times New Roman"/>
          <w:iCs/>
          <w:sz w:val="28"/>
          <w:szCs w:val="28"/>
        </w:rPr>
        <w:t>деятели искусства и культуры,</w:t>
      </w:r>
      <w:r w:rsidRPr="007D05EB">
        <w:rPr>
          <w:rFonts w:ascii="Times New Roman" w:hAnsi="Times New Roman" w:cs="Times New Roman"/>
          <w:sz w:val="28"/>
          <w:szCs w:val="28"/>
        </w:rPr>
        <w:t xml:space="preserve"> специалисты-практики. </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b/>
          <w:sz w:val="28"/>
          <w:szCs w:val="28"/>
        </w:rPr>
        <w:t>Самостоятельная работа обучающихся.</w:t>
      </w:r>
      <w:r w:rsidRPr="007D05EB">
        <w:rPr>
          <w:rFonts w:ascii="Times New Roman" w:eastAsia="Times New Roman" w:hAnsi="Times New Roman" w:cs="Times New Roman"/>
          <w:sz w:val="28"/>
          <w:szCs w:val="28"/>
        </w:rPr>
        <w:t xml:space="preserve"> Самостоятельная работа представляет собой обязательную часть основной профессиональной образовательной программы (выражаемую в часах), выполняемую обучающимся вне аудиторных занятий в </w:t>
      </w:r>
      <w:r w:rsidRPr="007D05EB">
        <w:rPr>
          <w:rFonts w:ascii="Times New Roman" w:eastAsia="Times New Roman" w:hAnsi="Times New Roman" w:cs="Times New Roman"/>
          <w:sz w:val="28"/>
          <w:szCs w:val="28"/>
        </w:rPr>
        <w:lastRenderedPageBreak/>
        <w:t xml:space="preserve">соответствии с заданиями преподавателя. Результат самостоятельной работы контролируется преподавателем. Самостоятельная работа может выполняться обучающимся в репетиционных аудиториях, читальном зале библиотеки, компьютерных классах, а также в домашних условиях. </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Самостоятельная работа обучающегося должна подкрепляться учебно-методическим и информационным обеспечением, включающим учебники, учебно-методические пособия, конспекты лекций, аудио и видео материалами.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b/>
          <w:sz w:val="28"/>
          <w:szCs w:val="28"/>
        </w:rPr>
        <w:t xml:space="preserve">Реферат. </w:t>
      </w:r>
      <w:r w:rsidRPr="007D05EB">
        <w:rPr>
          <w:rFonts w:ascii="Times New Roman" w:eastAsia="Times New Roman" w:hAnsi="Times New Roman" w:cs="Times New Roman"/>
          <w:sz w:val="28"/>
          <w:szCs w:val="28"/>
        </w:rPr>
        <w:t xml:space="preserve">Форма практической самостоятельной работы обучающегося, позволяющая ему критически освоить один из разделов образовательной программы (или дисциплины). Рекомендуемый план реферата: 1) тема, предмет (объект) и цель работы; 2) метод проведения работы; 3) результаты работы; 4) выводы (оценки, предложения), принятые и отвергнутые гипотезы; 5) области применения, 6) библиография. В течение семестра рекомендуется выполнять не более одного реферата. </w:t>
      </w:r>
    </w:p>
    <w:p w:rsidR="007D05EB" w:rsidRPr="007D05EB" w:rsidRDefault="007D05EB" w:rsidP="007D05EB">
      <w:pPr>
        <w:widowControl w:val="0"/>
        <w:autoSpaceDE w:val="0"/>
        <w:autoSpaceDN w:val="0"/>
        <w:adjustRightInd w:val="0"/>
        <w:spacing w:after="0" w:line="240" w:lineRule="auto"/>
        <w:rPr>
          <w:rFonts w:ascii="Times New Roman" w:eastAsia="Times New Roman" w:hAnsi="Times New Roman" w:cs="Times New Roman"/>
          <w:bCs/>
          <w:iCs/>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6.2.3. Требования к организации практик обучающихся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 xml:space="preserve">Практика является обязательным разделом ОПОП. Она представляет собой вид учебных занятий, непосредственно ориентированных на профессионально-практическую подготовку обучающихся, в том числе обеспечивающую подготовку и защиту выпускной квалификационной работы. </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 xml:space="preserve">При реализации ОПОП СПО предусматриваются следующие виды практик: учебная и производственная. </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Учебная практика и производственная практика</w:t>
      </w:r>
      <w:r w:rsidRPr="007D05EB">
        <w:rPr>
          <w:rFonts w:ascii="Times New Roman" w:hAnsi="Times New Roman" w:cs="Times New Roman"/>
          <w:color w:val="0000FF"/>
          <w:sz w:val="28"/>
          <w:szCs w:val="28"/>
        </w:rPr>
        <w:t xml:space="preserve"> </w:t>
      </w:r>
      <w:r w:rsidRPr="007D05EB">
        <w:rPr>
          <w:rFonts w:ascii="Times New Roman" w:hAnsi="Times New Roman" w:cs="Times New Roman"/>
          <w:sz w:val="28"/>
          <w:szCs w:val="28"/>
        </w:rPr>
        <w:t xml:space="preserve">проводятся образовательным учреждением при освоении студентами профессиональных компетенций в рамках профессиональных модулей и могут реализовываться как концентрированно в несколько периодов, так и рассредоточено, чередуясь с теоретическими занятиями в рамках профессиональных модулей. </w:t>
      </w:r>
    </w:p>
    <w:p w:rsidR="007D05EB" w:rsidRPr="007D05EB" w:rsidRDefault="007D05EB" w:rsidP="007D05EB">
      <w:pPr>
        <w:spacing w:after="0" w:line="240" w:lineRule="auto"/>
        <w:ind w:firstLine="737"/>
        <w:jc w:val="both"/>
        <w:rPr>
          <w:rFonts w:ascii="Times New Roman" w:hAnsi="Times New Roman" w:cs="Times New Roman"/>
          <w:sz w:val="28"/>
          <w:szCs w:val="28"/>
        </w:rPr>
      </w:pPr>
      <w:r w:rsidRPr="007D05EB">
        <w:rPr>
          <w:rFonts w:ascii="Times New Roman" w:hAnsi="Times New Roman" w:cs="Times New Roman"/>
          <w:sz w:val="28"/>
          <w:szCs w:val="28"/>
        </w:rPr>
        <w:t>Цели и задачи, программы и формы отчетности по каждому виду практики определяются образовательным учреждением самостоятельно.</w:t>
      </w:r>
    </w:p>
    <w:p w:rsidR="007D05EB" w:rsidRPr="007D05EB" w:rsidRDefault="007D05EB" w:rsidP="007D05EB">
      <w:pPr>
        <w:spacing w:after="0" w:line="240" w:lineRule="auto"/>
        <w:ind w:firstLine="720"/>
        <w:jc w:val="both"/>
        <w:rPr>
          <w:rFonts w:ascii="Times New Roman" w:hAnsi="Times New Roman" w:cs="Times New Roman"/>
          <w:sz w:val="28"/>
          <w:szCs w:val="28"/>
        </w:rPr>
      </w:pPr>
    </w:p>
    <w:p w:rsidR="007D05EB" w:rsidRPr="004457CB" w:rsidRDefault="007D05EB" w:rsidP="007D05EB">
      <w:pPr>
        <w:widowControl w:val="0"/>
        <w:autoSpaceDE w:val="0"/>
        <w:autoSpaceDN w:val="0"/>
        <w:adjustRightInd w:val="0"/>
        <w:spacing w:after="0" w:line="240" w:lineRule="auto"/>
        <w:jc w:val="center"/>
        <w:rPr>
          <w:rFonts w:ascii="Times New Roman" w:hAnsi="Times New Roman" w:cs="Times New Roman"/>
          <w:b/>
          <w:sz w:val="28"/>
          <w:szCs w:val="28"/>
        </w:rPr>
      </w:pPr>
      <w:r w:rsidRPr="004457CB">
        <w:rPr>
          <w:rFonts w:ascii="Times New Roman" w:hAnsi="Times New Roman" w:cs="Times New Roman"/>
          <w:b/>
          <w:sz w:val="28"/>
          <w:szCs w:val="28"/>
        </w:rPr>
        <w:t>Учебная практика</w:t>
      </w:r>
    </w:p>
    <w:p w:rsidR="007D05EB" w:rsidRPr="004457CB" w:rsidRDefault="007D05EB" w:rsidP="007D05EB">
      <w:pPr>
        <w:spacing w:after="0" w:line="240" w:lineRule="auto"/>
        <w:ind w:firstLine="720"/>
        <w:jc w:val="both"/>
        <w:rPr>
          <w:rFonts w:ascii="Times New Roman" w:hAnsi="Times New Roman" w:cs="Times New Roman"/>
          <w:sz w:val="28"/>
          <w:szCs w:val="28"/>
        </w:rPr>
      </w:pPr>
      <w:r w:rsidRPr="004457CB">
        <w:rPr>
          <w:rFonts w:ascii="Times New Roman" w:hAnsi="Times New Roman" w:cs="Times New Roman"/>
          <w:sz w:val="28"/>
          <w:szCs w:val="28"/>
        </w:rPr>
        <w:t>Учебная практика проводится рассредоточено по всему периоду обучения под руководством преподавателя в форме учебно-практических аудиторных занятий, репетиций</w:t>
      </w:r>
      <w:r w:rsidRPr="004457CB">
        <w:rPr>
          <w:rFonts w:ascii="Times New Roman" w:hAnsi="Times New Roman" w:cs="Times New Roman"/>
          <w:b/>
          <w:bCs/>
          <w:sz w:val="28"/>
          <w:szCs w:val="28"/>
        </w:rPr>
        <w:t>,</w:t>
      </w:r>
      <w:r w:rsidRPr="004457CB">
        <w:rPr>
          <w:rFonts w:ascii="Times New Roman" w:hAnsi="Times New Roman" w:cs="Times New Roman"/>
          <w:sz w:val="28"/>
          <w:szCs w:val="28"/>
        </w:rPr>
        <w:t xml:space="preserve"> дополняющих междисциплинарные курсы профессиональных модулей: «Классический танец», «Народно-сценический танец», «Историко-бытово</w:t>
      </w:r>
      <w:r w:rsidR="004457CB">
        <w:rPr>
          <w:rFonts w:ascii="Times New Roman" w:hAnsi="Times New Roman" w:cs="Times New Roman"/>
          <w:sz w:val="28"/>
          <w:szCs w:val="28"/>
        </w:rPr>
        <w:t xml:space="preserve">й танец», «Современный танец», </w:t>
      </w:r>
      <w:r w:rsidRPr="004457CB">
        <w:rPr>
          <w:rFonts w:ascii="Times New Roman" w:hAnsi="Times New Roman" w:cs="Times New Roman"/>
          <w:sz w:val="28"/>
          <w:szCs w:val="28"/>
        </w:rPr>
        <w:t xml:space="preserve"> «Основы преподавания хореографических дисциплин». </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4457CB">
        <w:rPr>
          <w:rFonts w:ascii="Times New Roman" w:hAnsi="Times New Roman" w:cs="Times New Roman"/>
          <w:sz w:val="28"/>
          <w:szCs w:val="28"/>
        </w:rPr>
        <w:t>Реализация учебной практики осуществляется следующим образом:</w:t>
      </w:r>
      <w:r w:rsidRPr="007D05EB">
        <w:rPr>
          <w:rFonts w:ascii="Times New Roman" w:hAnsi="Times New Roman" w:cs="Times New Roman"/>
          <w:sz w:val="28"/>
          <w:szCs w:val="28"/>
        </w:rPr>
        <w:t xml:space="preserve"> </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color w:val="0000FF"/>
          <w:sz w:val="28"/>
          <w:szCs w:val="28"/>
        </w:rPr>
        <w:tab/>
      </w:r>
      <w:r w:rsidRPr="007D05EB">
        <w:rPr>
          <w:rFonts w:ascii="Times New Roman" w:hAnsi="Times New Roman" w:cs="Times New Roman"/>
          <w:sz w:val="28"/>
          <w:szCs w:val="28"/>
        </w:rPr>
        <w:t>творческо-исполнительская практика – 7 недель;</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ab/>
        <w:t>учебная практика по педагогической работе – 2 недели.</w:t>
      </w:r>
    </w:p>
    <w:p w:rsidR="007D05EB" w:rsidRPr="007D05EB" w:rsidRDefault="007D05EB" w:rsidP="007D05EB">
      <w:pPr>
        <w:spacing w:after="0" w:line="240" w:lineRule="auto"/>
        <w:ind w:firstLine="720"/>
        <w:jc w:val="both"/>
        <w:rPr>
          <w:rFonts w:ascii="Times New Roman" w:hAnsi="Times New Roman" w:cs="Times New Roman"/>
          <w:color w:val="0000FF"/>
          <w:sz w:val="28"/>
          <w:szCs w:val="28"/>
        </w:rPr>
      </w:pPr>
      <w:r w:rsidRPr="007D05EB">
        <w:rPr>
          <w:rFonts w:ascii="Times New Roman" w:hAnsi="Times New Roman" w:cs="Times New Roman"/>
          <w:sz w:val="28"/>
          <w:szCs w:val="28"/>
        </w:rPr>
        <w:t>Учебная практика по педагогической работе проводится рассредоточено в следующих формах: аудиторные занятия под руководством преподавателя, ознакомительная (наблюдательная) практика, самостоятельная работа обучающихся (с учащимися детских школ искусств, детских хореографических школ, других учреждений дополнительного образования детей).</w:t>
      </w:r>
      <w:r w:rsidRPr="007D05EB">
        <w:rPr>
          <w:rFonts w:ascii="Times New Roman" w:hAnsi="Times New Roman" w:cs="Times New Roman"/>
          <w:color w:val="0000FF"/>
          <w:sz w:val="28"/>
          <w:szCs w:val="28"/>
        </w:rPr>
        <w:t xml:space="preserve"> </w:t>
      </w:r>
    </w:p>
    <w:p w:rsidR="007D05EB" w:rsidRPr="007D05EB" w:rsidRDefault="007D05EB" w:rsidP="007D05EB">
      <w:pPr>
        <w:spacing w:after="0" w:line="240" w:lineRule="auto"/>
        <w:ind w:firstLine="737"/>
        <w:jc w:val="both"/>
        <w:rPr>
          <w:rFonts w:ascii="Times New Roman" w:hAnsi="Times New Roman" w:cs="Times New Roman"/>
          <w:sz w:val="28"/>
          <w:szCs w:val="28"/>
        </w:rPr>
      </w:pPr>
      <w:r w:rsidRPr="007D05EB">
        <w:rPr>
          <w:rFonts w:ascii="Times New Roman" w:hAnsi="Times New Roman" w:cs="Times New Roman"/>
          <w:spacing w:val="-3"/>
          <w:sz w:val="28"/>
          <w:szCs w:val="28"/>
        </w:rPr>
        <w:t>Результатом прохождения учебной практики по педагогической работе является открытый урок с практикуемым, по итогам которого проводится  обсуждение проведенного занятия.</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lastRenderedPageBreak/>
        <w:t xml:space="preserve">Учебная практика по педагогической работе может проходить как под руководством преподавателя учебного заведения, в котором обучается студент, так и под руководством преподавателя </w:t>
      </w:r>
      <w:r w:rsidRPr="007D05EB">
        <w:rPr>
          <w:rFonts w:ascii="Times New Roman" w:hAnsi="Times New Roman" w:cs="Times New Roman"/>
          <w:spacing w:val="-3"/>
          <w:sz w:val="28"/>
          <w:szCs w:val="28"/>
        </w:rPr>
        <w:t>детской школы искусств</w:t>
      </w:r>
      <w:r w:rsidRPr="007D05EB">
        <w:rPr>
          <w:rFonts w:ascii="Times New Roman" w:hAnsi="Times New Roman" w:cs="Times New Roman"/>
          <w:sz w:val="28"/>
          <w:szCs w:val="28"/>
        </w:rPr>
        <w:t xml:space="preserve">, детской хореографической школы, других учреждений дополнительного образования детей. </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При прохождении студентом учебной практики по педагогической работе в другом образовательном учреждении учебное заведение, в котором обучается студент, должно заключить договор о сотрудничестве с данным образовательным учреждением, в котором среди прочих необходимо обозначить условия по предоставлению учебных аудиторий для проведения занятий студента с практикуемым.</w:t>
      </w:r>
    </w:p>
    <w:p w:rsidR="007D05EB" w:rsidRPr="007D05EB" w:rsidRDefault="007D05EB" w:rsidP="007D05EB">
      <w:pPr>
        <w:spacing w:after="0" w:line="240" w:lineRule="auto"/>
        <w:ind w:firstLine="720"/>
        <w:jc w:val="both"/>
        <w:rPr>
          <w:rFonts w:ascii="Times New Roman" w:hAnsi="Times New Roman" w:cs="Times New Roman"/>
          <w:sz w:val="28"/>
          <w:szCs w:val="28"/>
        </w:rPr>
      </w:pPr>
    </w:p>
    <w:p w:rsidR="007D05EB" w:rsidRPr="007D05EB" w:rsidRDefault="007D05EB" w:rsidP="007D05EB">
      <w:pPr>
        <w:spacing w:after="0" w:line="240" w:lineRule="auto"/>
        <w:jc w:val="center"/>
        <w:rPr>
          <w:rFonts w:ascii="Times New Roman" w:hAnsi="Times New Roman" w:cs="Times New Roman"/>
          <w:b/>
          <w:color w:val="0000FF"/>
          <w:sz w:val="28"/>
          <w:szCs w:val="28"/>
        </w:rPr>
      </w:pPr>
      <w:r w:rsidRPr="007D05EB">
        <w:rPr>
          <w:rFonts w:ascii="Times New Roman" w:hAnsi="Times New Roman" w:cs="Times New Roman"/>
          <w:b/>
          <w:sz w:val="28"/>
          <w:szCs w:val="28"/>
        </w:rPr>
        <w:t>Производственная практика</w:t>
      </w:r>
    </w:p>
    <w:p w:rsidR="007D05EB" w:rsidRPr="007D05EB" w:rsidRDefault="007D05EB" w:rsidP="007D05EB">
      <w:pPr>
        <w:spacing w:after="0" w:line="240" w:lineRule="auto"/>
        <w:ind w:firstLine="737"/>
        <w:jc w:val="both"/>
        <w:rPr>
          <w:rFonts w:ascii="Times New Roman" w:hAnsi="Times New Roman" w:cs="Times New Roman"/>
          <w:sz w:val="28"/>
          <w:szCs w:val="28"/>
        </w:rPr>
      </w:pPr>
      <w:r w:rsidRPr="007D05EB">
        <w:rPr>
          <w:rFonts w:ascii="Times New Roman" w:hAnsi="Times New Roman" w:cs="Times New Roman"/>
          <w:sz w:val="28"/>
          <w:szCs w:val="28"/>
        </w:rPr>
        <w:t>Производственная практика должна проводиться в организациях, направление деятельности которых соответствует профилю подготовки обучающихся.</w:t>
      </w:r>
    </w:p>
    <w:p w:rsidR="007D05EB" w:rsidRPr="007D05EB" w:rsidRDefault="007D05EB" w:rsidP="007D05E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7D05EB">
        <w:rPr>
          <w:rFonts w:ascii="Times New Roman" w:hAnsi="Times New Roman" w:cs="Times New Roman"/>
          <w:sz w:val="28"/>
          <w:szCs w:val="28"/>
        </w:rPr>
        <w:t xml:space="preserve">Производственная практика проводится рассредоточено по всему периоду обучения. Производственная практика состоит из двух этапов: </w:t>
      </w:r>
    </w:p>
    <w:p w:rsidR="007D05EB" w:rsidRPr="007D05EB" w:rsidRDefault="007D05EB" w:rsidP="007D05EB">
      <w:pPr>
        <w:widowControl w:val="0"/>
        <w:numPr>
          <w:ilvl w:val="0"/>
          <w:numId w:val="8"/>
        </w:numPr>
        <w:tabs>
          <w:tab w:val="num" w:pos="0"/>
          <w:tab w:val="num" w:pos="900"/>
        </w:tabs>
        <w:autoSpaceDE w:val="0"/>
        <w:autoSpaceDN w:val="0"/>
        <w:adjustRightInd w:val="0"/>
        <w:spacing w:after="0" w:line="240" w:lineRule="auto"/>
        <w:ind w:left="900"/>
        <w:jc w:val="both"/>
        <w:rPr>
          <w:rFonts w:ascii="Times New Roman" w:hAnsi="Times New Roman" w:cs="Times New Roman"/>
          <w:sz w:val="28"/>
          <w:szCs w:val="28"/>
        </w:rPr>
      </w:pPr>
      <w:r w:rsidRPr="007D05EB">
        <w:rPr>
          <w:rFonts w:ascii="Times New Roman" w:hAnsi="Times New Roman" w:cs="Times New Roman"/>
          <w:sz w:val="28"/>
          <w:szCs w:val="28"/>
        </w:rPr>
        <w:t>производственная практика (по профилю специальности) – 5 нед.; производственная практика (педагогическая) – 2 нед.;</w:t>
      </w:r>
    </w:p>
    <w:p w:rsidR="007D05EB" w:rsidRPr="007D05EB" w:rsidRDefault="007D05EB" w:rsidP="007D05EB">
      <w:pPr>
        <w:widowControl w:val="0"/>
        <w:numPr>
          <w:ilvl w:val="0"/>
          <w:numId w:val="8"/>
        </w:numPr>
        <w:tabs>
          <w:tab w:val="num" w:pos="0"/>
          <w:tab w:val="num" w:pos="900"/>
        </w:tabs>
        <w:autoSpaceDE w:val="0"/>
        <w:autoSpaceDN w:val="0"/>
        <w:adjustRightInd w:val="0"/>
        <w:spacing w:after="0" w:line="240" w:lineRule="auto"/>
        <w:ind w:left="900"/>
        <w:jc w:val="both"/>
        <w:rPr>
          <w:rFonts w:ascii="Times New Roman" w:hAnsi="Times New Roman" w:cs="Times New Roman"/>
          <w:color w:val="0000FF"/>
          <w:sz w:val="28"/>
          <w:szCs w:val="28"/>
        </w:rPr>
      </w:pPr>
      <w:r w:rsidRPr="007D05EB">
        <w:rPr>
          <w:rFonts w:ascii="Times New Roman" w:hAnsi="Times New Roman" w:cs="Times New Roman"/>
          <w:sz w:val="28"/>
          <w:szCs w:val="28"/>
        </w:rPr>
        <w:t>производственная практика (преддипломная) – 3 нед</w:t>
      </w:r>
      <w:r w:rsidRPr="007D05EB">
        <w:rPr>
          <w:rFonts w:ascii="Times New Roman" w:hAnsi="Times New Roman" w:cs="Times New Roman"/>
          <w:color w:val="0000FF"/>
          <w:sz w:val="28"/>
          <w:szCs w:val="28"/>
        </w:rPr>
        <w:t xml:space="preserve">. </w:t>
      </w:r>
    </w:p>
    <w:p w:rsidR="007D05EB" w:rsidRPr="007D05EB" w:rsidRDefault="007D05EB" w:rsidP="007D05EB">
      <w:pPr>
        <w:spacing w:after="0" w:line="240" w:lineRule="auto"/>
        <w:ind w:firstLine="720"/>
        <w:jc w:val="both"/>
        <w:rPr>
          <w:rFonts w:ascii="Times New Roman" w:hAnsi="Times New Roman" w:cs="Times New Roman"/>
          <w:sz w:val="28"/>
          <w:szCs w:val="28"/>
        </w:rPr>
      </w:pPr>
    </w:p>
    <w:p w:rsidR="007D05EB" w:rsidRPr="007D05EB" w:rsidRDefault="007D05EB" w:rsidP="007D05EB">
      <w:pPr>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 xml:space="preserve">Производственная практика (по профилю специальности) </w:t>
      </w:r>
      <w:r w:rsidRPr="007D05EB">
        <w:rPr>
          <w:rFonts w:ascii="Times New Roman" w:eastAsia="Times New Roman" w:hAnsi="Times New Roman" w:cs="Times New Roman"/>
          <w:sz w:val="28"/>
          <w:szCs w:val="28"/>
        </w:rPr>
        <w:t xml:space="preserve">проводится рассредоточено по всему периоду обучения, </w:t>
      </w:r>
      <w:r w:rsidRPr="007D05EB">
        <w:rPr>
          <w:rFonts w:ascii="Times New Roman" w:hAnsi="Times New Roman" w:cs="Times New Roman"/>
          <w:sz w:val="28"/>
          <w:szCs w:val="28"/>
        </w:rPr>
        <w:t>предполагает подготовку публичного выступления на базе образовательного учреждения (концертная практика) или базе практики (театральные организации) и выступление перед публикой, проводится в форме практических занятий.</w:t>
      </w:r>
    </w:p>
    <w:p w:rsidR="007D05EB" w:rsidRPr="007D05EB" w:rsidRDefault="007D05EB" w:rsidP="007D05EB">
      <w:pPr>
        <w:widowControl w:val="0"/>
        <w:tabs>
          <w:tab w:val="num" w:pos="1080"/>
        </w:tabs>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Производственная практика (педагогическая) проводится рассредоточено в течение всего периода обучения в форме ознакомления с методикой обучения хореографическим дисциплинам. Базами производственной (педагогической) практики должны быть детские школы искусств, детские хореографические школы, другие образовательные учреждения, реализующие программы дополнительного образования. Отношения с данными образовательными учреждениями должны оформляться договором.</w:t>
      </w:r>
    </w:p>
    <w:p w:rsidR="007D05EB" w:rsidRPr="007D05EB" w:rsidRDefault="007D05EB" w:rsidP="007D05EB">
      <w:pPr>
        <w:widowControl w:val="0"/>
        <w:tabs>
          <w:tab w:val="num" w:pos="1080"/>
        </w:tabs>
        <w:autoSpaceDE w:val="0"/>
        <w:autoSpaceDN w:val="0"/>
        <w:adjustRightInd w:val="0"/>
        <w:spacing w:after="0" w:line="240" w:lineRule="auto"/>
        <w:ind w:firstLine="709"/>
        <w:jc w:val="both"/>
        <w:rPr>
          <w:rFonts w:ascii="Times New Roman" w:hAnsi="Times New Roman" w:cs="Times New Roman"/>
          <w:color w:val="0000FF"/>
          <w:sz w:val="28"/>
          <w:szCs w:val="28"/>
        </w:rPr>
      </w:pPr>
      <w:r w:rsidRPr="007D05EB">
        <w:rPr>
          <w:rFonts w:ascii="Times New Roman" w:hAnsi="Times New Roman" w:cs="Times New Roman"/>
          <w:sz w:val="28"/>
          <w:szCs w:val="28"/>
        </w:rPr>
        <w:t>Производственная практика (преддипломная) проводится рассредоточено в течение последнего семестра в форме практических занятий под руководством преподавателя</w:t>
      </w:r>
      <w:r w:rsidRPr="007D05EB">
        <w:rPr>
          <w:rFonts w:ascii="Times New Roman" w:hAnsi="Times New Roman" w:cs="Times New Roman"/>
          <w:color w:val="0000FF"/>
          <w:sz w:val="28"/>
          <w:szCs w:val="28"/>
        </w:rPr>
        <w:t>.</w:t>
      </w:r>
    </w:p>
    <w:p w:rsidR="007D05EB" w:rsidRPr="007D05EB" w:rsidRDefault="007D05EB" w:rsidP="007D05EB">
      <w:pPr>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 xml:space="preserve">Аттестация по итогам производственной практики проводится с учетом (или на основании) результатов, подтвержденных документами соответствующих организаций или самого учебного заведения. </w:t>
      </w:r>
    </w:p>
    <w:p w:rsidR="007D05EB" w:rsidRPr="007D05EB" w:rsidRDefault="007D05EB" w:rsidP="007D05EB">
      <w:pPr>
        <w:widowControl w:val="0"/>
        <w:tabs>
          <w:tab w:val="num" w:pos="1080"/>
        </w:tabs>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Цели и задачи, программы и формы отчетности по каждому этапу производственной практики определяются образовательным учреждением самостоятельно.</w:t>
      </w:r>
    </w:p>
    <w:p w:rsidR="007D05EB" w:rsidRPr="007D05EB" w:rsidRDefault="007D05EB" w:rsidP="007D05EB">
      <w:pPr>
        <w:pStyle w:val="2"/>
        <w:spacing w:before="240"/>
        <w:rPr>
          <w:b/>
          <w:bCs/>
          <w:iCs/>
          <w:sz w:val="28"/>
          <w:szCs w:val="28"/>
          <w:lang w:eastAsia="en-US" w:bidi="en-US"/>
        </w:rPr>
      </w:pPr>
      <w:bookmarkStart w:id="12" w:name="_Toc277258282"/>
      <w:r w:rsidRPr="007D05EB">
        <w:rPr>
          <w:b/>
          <w:bCs/>
          <w:iCs/>
          <w:sz w:val="28"/>
          <w:szCs w:val="28"/>
          <w:lang w:eastAsia="en-US" w:bidi="en-US"/>
        </w:rPr>
        <w:t>6.3. Требования к кадровому обеспечению</w:t>
      </w:r>
      <w:bookmarkEnd w:id="12"/>
    </w:p>
    <w:p w:rsidR="007D05EB" w:rsidRPr="007D05EB" w:rsidRDefault="007D05EB" w:rsidP="007D05EB">
      <w:pPr>
        <w:tabs>
          <w:tab w:val="left" w:pos="540"/>
        </w:tabs>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lang w:bidi="en-US"/>
        </w:rPr>
        <w:tab/>
      </w:r>
      <w:r w:rsidRPr="007D05EB">
        <w:rPr>
          <w:rFonts w:ascii="Times New Roman" w:hAnsi="Times New Roman" w:cs="Times New Roman"/>
          <w:sz w:val="28"/>
          <w:szCs w:val="28"/>
        </w:rPr>
        <w:t>Реализация основной профессиональной образовательной программы по специальности среднего профессионального образования  обеспечива</w:t>
      </w:r>
      <w:r w:rsidR="00703FBB">
        <w:rPr>
          <w:rFonts w:ascii="Times New Roman" w:hAnsi="Times New Roman" w:cs="Times New Roman"/>
          <w:sz w:val="28"/>
          <w:szCs w:val="28"/>
        </w:rPr>
        <w:t>ется</w:t>
      </w:r>
      <w:r w:rsidRPr="007D05EB">
        <w:rPr>
          <w:rFonts w:ascii="Times New Roman" w:hAnsi="Times New Roman" w:cs="Times New Roman"/>
          <w:sz w:val="28"/>
          <w:szCs w:val="28"/>
        </w:rPr>
        <w:t xml:space="preserve"> педагогическими кадрами, имеющими высшее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эти </w:t>
      </w:r>
      <w:r w:rsidRPr="007D05EB">
        <w:rPr>
          <w:rFonts w:ascii="Times New Roman" w:hAnsi="Times New Roman" w:cs="Times New Roman"/>
          <w:sz w:val="28"/>
          <w:szCs w:val="28"/>
        </w:rPr>
        <w:lastRenderedPageBreak/>
        <w:t>преподаватели должны проходить стажировку в профильных организациях не реже 1 раза в 5 лет.</w:t>
      </w:r>
    </w:p>
    <w:p w:rsidR="007D05EB" w:rsidRPr="007D05EB" w:rsidRDefault="007D05EB" w:rsidP="007D05EB">
      <w:pPr>
        <w:tabs>
          <w:tab w:val="left" w:pos="540"/>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Доля преподавателей, имеющих высшее образование,  составля</w:t>
      </w:r>
      <w:r w:rsidR="00445628">
        <w:rPr>
          <w:rFonts w:ascii="Times New Roman" w:hAnsi="Times New Roman" w:cs="Times New Roman"/>
          <w:sz w:val="28"/>
          <w:szCs w:val="28"/>
        </w:rPr>
        <w:t>ет</w:t>
      </w:r>
      <w:r w:rsidRPr="007D05EB">
        <w:rPr>
          <w:rFonts w:ascii="Times New Roman" w:hAnsi="Times New Roman" w:cs="Times New Roman"/>
          <w:sz w:val="28"/>
          <w:szCs w:val="28"/>
        </w:rPr>
        <w:t xml:space="preserve"> не менее 90% в общем числе преподавателей, обеспечивающих образовательный процесс по данной основной профессиональной образовательной программе. Преподаватели профессионального цикла должны иметь базовое образование, соответствующее профилю преподаваемой дисциплины. </w:t>
      </w:r>
    </w:p>
    <w:p w:rsidR="007D05EB" w:rsidRPr="007D05EB" w:rsidRDefault="007D05EB" w:rsidP="007D05EB">
      <w:pPr>
        <w:tabs>
          <w:tab w:val="left" w:pos="540"/>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До 10% от общего числа преподавателей, имеющих высшее образование, может быть заменено преподавателями, имеющими среднее профессиональное образование и государственные почетные звания в соответствующей профессиональной сфере (лауреат государственных премий по профилю профессиональной деятельности, народный артист, заслуженный артист, заслуженный деятель искусств, заслуженный учитель, заслуженный работник культуры) или специалистами, имеющими среднее профессиональное образование и стаж практической работы в соответствующей профессиональной сфере более 10 последних лет. </w:t>
      </w:r>
    </w:p>
    <w:p w:rsidR="007D05EB" w:rsidRPr="007D05EB" w:rsidRDefault="007D05EB" w:rsidP="007D05E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7D05EB">
        <w:rPr>
          <w:rFonts w:ascii="Times New Roman" w:hAnsi="Times New Roman" w:cs="Times New Roman"/>
          <w:sz w:val="28"/>
          <w:szCs w:val="28"/>
        </w:rPr>
        <w:t xml:space="preserve">Преподаватели </w:t>
      </w:r>
      <w:r w:rsidR="00445628">
        <w:rPr>
          <w:rFonts w:ascii="Times New Roman" w:hAnsi="Times New Roman" w:cs="Times New Roman"/>
          <w:sz w:val="28"/>
          <w:szCs w:val="28"/>
        </w:rPr>
        <w:t>Колледжа</w:t>
      </w:r>
      <w:r w:rsidRPr="007D05EB">
        <w:rPr>
          <w:rFonts w:ascii="Times New Roman" w:hAnsi="Times New Roman" w:cs="Times New Roman"/>
          <w:sz w:val="28"/>
          <w:szCs w:val="28"/>
        </w:rPr>
        <w:t xml:space="preserve"> регулярно осуществля</w:t>
      </w:r>
      <w:r w:rsidR="00445628">
        <w:rPr>
          <w:rFonts w:ascii="Times New Roman" w:hAnsi="Times New Roman" w:cs="Times New Roman"/>
          <w:sz w:val="28"/>
          <w:szCs w:val="28"/>
        </w:rPr>
        <w:t>ют</w:t>
      </w:r>
      <w:r w:rsidRPr="007D05EB">
        <w:rPr>
          <w:rFonts w:ascii="Times New Roman" w:hAnsi="Times New Roman" w:cs="Times New Roman"/>
          <w:sz w:val="28"/>
          <w:szCs w:val="28"/>
        </w:rPr>
        <w:t xml:space="preserve"> художественно-творческую и методическую работу, не мене</w:t>
      </w:r>
      <w:r w:rsidR="00445628">
        <w:rPr>
          <w:rFonts w:ascii="Times New Roman" w:hAnsi="Times New Roman" w:cs="Times New Roman"/>
          <w:sz w:val="28"/>
          <w:szCs w:val="28"/>
        </w:rPr>
        <w:t>е одного раза в пять лет проходят</w:t>
      </w:r>
      <w:r w:rsidRPr="007D05EB">
        <w:rPr>
          <w:rFonts w:ascii="Times New Roman" w:hAnsi="Times New Roman" w:cs="Times New Roman"/>
          <w:sz w:val="28"/>
          <w:szCs w:val="28"/>
        </w:rPr>
        <w:t xml:space="preserve"> повышение квалификации.</w:t>
      </w:r>
    </w:p>
    <w:p w:rsidR="007D05EB" w:rsidRPr="007D05EB" w:rsidRDefault="007D05EB" w:rsidP="007D05EB">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D05EB">
        <w:rPr>
          <w:rFonts w:ascii="Times New Roman" w:hAnsi="Times New Roman" w:cs="Times New Roman"/>
          <w:sz w:val="28"/>
          <w:szCs w:val="28"/>
        </w:rPr>
        <w:t xml:space="preserve">К методической работе преподавателей наряду с разработкой учебно-методических пособий, написанием и подготовкой к изданию учебников, могут приравниваться следующие формы художественно-творческой деятельности, которые публично представлены, опубликованы, или имеются в виде аудио- и видеозаписи: </w:t>
      </w:r>
    </w:p>
    <w:p w:rsidR="007D05EB" w:rsidRPr="007D05EB" w:rsidRDefault="007D05EB" w:rsidP="007D05EB">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D05EB">
        <w:rPr>
          <w:rFonts w:ascii="Times New Roman" w:hAnsi="Times New Roman" w:cs="Times New Roman"/>
          <w:sz w:val="28"/>
          <w:szCs w:val="28"/>
        </w:rPr>
        <w:t>подготовка номера в концерте;</w:t>
      </w:r>
    </w:p>
    <w:p w:rsidR="007D05EB" w:rsidRPr="007D05EB" w:rsidRDefault="007D05EB" w:rsidP="007D05EB">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D05EB">
        <w:rPr>
          <w:rFonts w:ascii="Times New Roman" w:hAnsi="Times New Roman" w:cs="Times New Roman"/>
          <w:sz w:val="28"/>
          <w:szCs w:val="28"/>
        </w:rPr>
        <w:t>создание композиции урока, класс-концерта, экзамена;</w:t>
      </w:r>
    </w:p>
    <w:p w:rsidR="007D05EB" w:rsidRPr="007D05EB" w:rsidRDefault="007D05EB" w:rsidP="007D05EB">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D05EB">
        <w:rPr>
          <w:rFonts w:ascii="Times New Roman" w:hAnsi="Times New Roman" w:cs="Times New Roman"/>
          <w:sz w:val="28"/>
          <w:szCs w:val="28"/>
        </w:rPr>
        <w:t>создание произведения хореографического искусства.</w:t>
      </w:r>
    </w:p>
    <w:p w:rsidR="007D05EB" w:rsidRPr="007D05EB" w:rsidRDefault="007D05EB" w:rsidP="007D05EB">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D05EB">
        <w:rPr>
          <w:rFonts w:ascii="Times New Roman" w:hAnsi="Times New Roman" w:cs="Times New Roman"/>
          <w:sz w:val="28"/>
          <w:szCs w:val="28"/>
        </w:rPr>
        <w:t xml:space="preserve">Оценку художественно-творческой деятельности преподавателей осуществляет художественный совет </w:t>
      </w:r>
      <w:r w:rsidR="00445628">
        <w:rPr>
          <w:rFonts w:ascii="Times New Roman" w:hAnsi="Times New Roman" w:cs="Times New Roman"/>
          <w:sz w:val="28"/>
          <w:szCs w:val="28"/>
        </w:rPr>
        <w:t>Колледжа</w:t>
      </w:r>
      <w:r w:rsidRPr="007D05EB">
        <w:rPr>
          <w:rFonts w:ascii="Times New Roman" w:hAnsi="Times New Roman" w:cs="Times New Roman"/>
          <w:sz w:val="28"/>
          <w:szCs w:val="28"/>
        </w:rPr>
        <w:t xml:space="preserve">, либо Совет учебного заведения. Результаты оценки художественно-творческой деятельности преподавателей утверждаются руководителем </w:t>
      </w:r>
      <w:r w:rsidR="00445628">
        <w:rPr>
          <w:rFonts w:ascii="Times New Roman" w:hAnsi="Times New Roman" w:cs="Times New Roman"/>
          <w:sz w:val="28"/>
          <w:szCs w:val="28"/>
        </w:rPr>
        <w:t>Колледжа</w:t>
      </w:r>
      <w:r w:rsidRPr="007D05EB">
        <w:rPr>
          <w:rFonts w:ascii="Times New Roman" w:hAnsi="Times New Roman" w:cs="Times New Roman"/>
          <w:sz w:val="28"/>
          <w:szCs w:val="28"/>
        </w:rPr>
        <w:t>.</w:t>
      </w:r>
    </w:p>
    <w:p w:rsidR="007D05EB" w:rsidRPr="007D05EB" w:rsidRDefault="007D05EB" w:rsidP="007D05EB">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D05EB">
        <w:rPr>
          <w:rFonts w:ascii="Times New Roman" w:hAnsi="Times New Roman" w:cs="Times New Roman"/>
          <w:sz w:val="28"/>
          <w:szCs w:val="28"/>
        </w:rPr>
        <w:t>К формам повышения квалификации преподавателей могут относиться:</w:t>
      </w:r>
    </w:p>
    <w:p w:rsidR="007D05EB" w:rsidRPr="007D05EB" w:rsidRDefault="007D05EB" w:rsidP="007D05EB">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D05EB">
        <w:rPr>
          <w:rFonts w:ascii="Times New Roman" w:hAnsi="Times New Roman" w:cs="Times New Roman"/>
          <w:sz w:val="28"/>
          <w:szCs w:val="28"/>
        </w:rPr>
        <w:t xml:space="preserve">присуждение государственной премии; </w:t>
      </w:r>
    </w:p>
    <w:p w:rsidR="007D05EB" w:rsidRPr="007D05EB" w:rsidRDefault="007D05EB" w:rsidP="007D05EB">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D05EB">
        <w:rPr>
          <w:rFonts w:ascii="Times New Roman" w:hAnsi="Times New Roman" w:cs="Times New Roman"/>
          <w:sz w:val="28"/>
          <w:szCs w:val="28"/>
        </w:rPr>
        <w:t>присвоение почетного звания;</w:t>
      </w:r>
    </w:p>
    <w:p w:rsidR="007D05EB" w:rsidRPr="007D05EB" w:rsidRDefault="007D05EB" w:rsidP="007D05EB">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D05EB">
        <w:rPr>
          <w:rFonts w:ascii="Times New Roman" w:hAnsi="Times New Roman" w:cs="Times New Roman"/>
          <w:sz w:val="28"/>
          <w:szCs w:val="28"/>
        </w:rPr>
        <w:t>присуждение ученой степени;</w:t>
      </w:r>
    </w:p>
    <w:p w:rsidR="007D05EB" w:rsidRPr="007D05EB" w:rsidRDefault="007D05EB" w:rsidP="007D05EB">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D05EB">
        <w:rPr>
          <w:rFonts w:ascii="Times New Roman" w:hAnsi="Times New Roman" w:cs="Times New Roman"/>
          <w:sz w:val="28"/>
          <w:szCs w:val="28"/>
        </w:rPr>
        <w:t>присвоение ученого звания;</w:t>
      </w:r>
    </w:p>
    <w:p w:rsidR="007D05EB" w:rsidRPr="007D05EB" w:rsidRDefault="007D05EB" w:rsidP="007D05EB">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D05EB">
        <w:rPr>
          <w:rFonts w:ascii="Times New Roman" w:hAnsi="Times New Roman" w:cs="Times New Roman"/>
          <w:sz w:val="28"/>
          <w:szCs w:val="28"/>
        </w:rPr>
        <w:t>получение звания лауреата международного или всероссийского конкурса.</w:t>
      </w:r>
      <w:bookmarkStart w:id="13" w:name="_Toc277258283"/>
    </w:p>
    <w:p w:rsidR="007D05EB" w:rsidRPr="007D05EB" w:rsidRDefault="007D05EB" w:rsidP="007D05EB">
      <w:pPr>
        <w:overflowPunct w:val="0"/>
        <w:autoSpaceDE w:val="0"/>
        <w:autoSpaceDN w:val="0"/>
        <w:adjustRightInd w:val="0"/>
        <w:spacing w:after="0" w:line="240" w:lineRule="auto"/>
        <w:ind w:firstLine="709"/>
        <w:jc w:val="both"/>
        <w:textAlignment w:val="baseline"/>
        <w:rPr>
          <w:rFonts w:ascii="Times New Roman" w:hAnsi="Times New Roman" w:cs="Times New Roman"/>
          <w:color w:val="0000FF"/>
          <w:sz w:val="28"/>
          <w:szCs w:val="28"/>
        </w:rPr>
      </w:pPr>
    </w:p>
    <w:bookmarkEnd w:id="13"/>
    <w:p w:rsidR="007D05EB" w:rsidRPr="007D05EB" w:rsidRDefault="007D05EB" w:rsidP="007D05EB">
      <w:pPr>
        <w:pStyle w:val="2"/>
        <w:ind w:firstLine="720"/>
        <w:rPr>
          <w:b/>
          <w:bCs/>
          <w:iCs/>
          <w:sz w:val="28"/>
          <w:szCs w:val="28"/>
          <w:lang w:eastAsia="en-US" w:bidi="en-US"/>
        </w:rPr>
      </w:pPr>
      <w:r w:rsidRPr="007D05EB">
        <w:rPr>
          <w:b/>
          <w:bCs/>
          <w:iCs/>
          <w:sz w:val="28"/>
          <w:szCs w:val="28"/>
          <w:lang w:eastAsia="en-US" w:bidi="en-US"/>
        </w:rPr>
        <w:t>6.4. Требования и рекомендации к организации и учебно-методическому обеспечению текущего контроля успеваемости, промежуточной и государственной (итоговой) аттестации, разработке соответствующих фондов оценочных средств</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Оценка качества освоения ОПОП </w:t>
      </w:r>
      <w:r w:rsidR="00445628">
        <w:rPr>
          <w:rFonts w:ascii="Times New Roman" w:hAnsi="Times New Roman" w:cs="Times New Roman"/>
          <w:spacing w:val="-3"/>
          <w:sz w:val="28"/>
          <w:szCs w:val="28"/>
        </w:rPr>
        <w:t xml:space="preserve"> включает</w:t>
      </w:r>
      <w:r w:rsidRPr="007D05EB">
        <w:rPr>
          <w:rFonts w:ascii="Times New Roman" w:hAnsi="Times New Roman" w:cs="Times New Roman"/>
          <w:spacing w:val="-3"/>
          <w:sz w:val="28"/>
          <w:szCs w:val="28"/>
        </w:rPr>
        <w:t xml:space="preserve"> т</w:t>
      </w:r>
      <w:r w:rsidRPr="007D05EB">
        <w:rPr>
          <w:rFonts w:ascii="Times New Roman" w:hAnsi="Times New Roman" w:cs="Times New Roman"/>
          <w:sz w:val="28"/>
          <w:szCs w:val="28"/>
        </w:rPr>
        <w:t>екущий контроль знаний, промежуточную и государственную (итоговую) аттестацию обучающихся.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Оценка качества подготовки обучающихся и выпускников осуществляется по двум основным направлениям:</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оценка уровня освоения дисциплин, МДК, видов практик;</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оценка компетенций обучающихся.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Для юношей предусматривается оценка результатов освоения основ военной службы.</w:t>
      </w:r>
    </w:p>
    <w:p w:rsidR="007D05EB" w:rsidRPr="007D05EB" w:rsidRDefault="007D05EB" w:rsidP="007D05EB">
      <w:pPr>
        <w:pStyle w:val="af0"/>
        <w:widowControl w:val="0"/>
        <w:spacing w:after="0"/>
        <w:ind w:left="0" w:firstLine="720"/>
        <w:jc w:val="both"/>
        <w:rPr>
          <w:bCs/>
          <w:color w:val="000000"/>
          <w:sz w:val="28"/>
          <w:szCs w:val="28"/>
        </w:rPr>
      </w:pPr>
      <w:r w:rsidRPr="007D05EB">
        <w:rPr>
          <w:bCs/>
          <w:sz w:val="28"/>
          <w:szCs w:val="28"/>
        </w:rPr>
        <w:lastRenderedPageBreak/>
        <w:t xml:space="preserve">По окончании </w:t>
      </w:r>
      <w:r w:rsidRPr="007D05EB">
        <w:rPr>
          <w:bCs/>
          <w:color w:val="000000"/>
          <w:sz w:val="28"/>
          <w:szCs w:val="28"/>
        </w:rPr>
        <w:t>освоения основной образовательной программы основного общего образования проводится государственная итоговая аттестация.</w:t>
      </w:r>
    </w:p>
    <w:p w:rsidR="007D05EB" w:rsidRPr="007D05EB" w:rsidRDefault="007D05EB" w:rsidP="007D05EB">
      <w:pPr>
        <w:pStyle w:val="dash041e0431044b0447043d044b0439"/>
        <w:ind w:firstLine="720"/>
        <w:jc w:val="both"/>
        <w:rPr>
          <w:color w:val="000000"/>
          <w:sz w:val="28"/>
          <w:szCs w:val="28"/>
        </w:rPr>
      </w:pPr>
      <w:r w:rsidRPr="007D05EB">
        <w:rPr>
          <w:rStyle w:val="dash041e0431044b0447043d044b0439char1"/>
          <w:color w:val="000000"/>
          <w:sz w:val="28"/>
          <w:szCs w:val="28"/>
        </w:rPr>
        <w:t xml:space="preserve">Итоговая оценка результатов освоения основной образовательной программы основного общего образования включает две составляющие: </w:t>
      </w:r>
    </w:p>
    <w:p w:rsidR="007D05EB" w:rsidRPr="007D05EB" w:rsidRDefault="007D05EB" w:rsidP="007D05EB">
      <w:pPr>
        <w:pStyle w:val="dash041e0431044b0447043d044b0439"/>
        <w:ind w:firstLine="720"/>
        <w:jc w:val="both"/>
        <w:rPr>
          <w:color w:val="000000"/>
          <w:sz w:val="28"/>
          <w:szCs w:val="28"/>
        </w:rPr>
      </w:pPr>
      <w:r w:rsidRPr="007D05EB">
        <w:rPr>
          <w:rStyle w:val="dash041e0431044b0447043d044b0439char1"/>
          <w:color w:val="000000"/>
          <w:sz w:val="28"/>
          <w:szCs w:val="28"/>
        </w:rPr>
        <w:t>результаты промежуточной аттестации обучающихся, отражающие динамику их индивидуальных образовательных достижений</w:t>
      </w:r>
      <w:r w:rsidRPr="007D05EB">
        <w:rPr>
          <w:rStyle w:val="dash041e0431044b0447043d044b0439char1"/>
          <w:b/>
          <w:bCs/>
          <w:color w:val="000000"/>
          <w:sz w:val="28"/>
          <w:szCs w:val="28"/>
        </w:rPr>
        <w:t xml:space="preserve"> </w:t>
      </w:r>
      <w:r w:rsidRPr="007D05EB">
        <w:rPr>
          <w:rStyle w:val="dash041e0431044b0447043d044b0439char1"/>
          <w:color w:val="000000"/>
          <w:sz w:val="28"/>
          <w:szCs w:val="28"/>
        </w:rPr>
        <w:t>в соответствии с планируемыми результатами освоения основной образовательной программы основного общего образования;</w:t>
      </w:r>
    </w:p>
    <w:p w:rsidR="007D05EB" w:rsidRPr="007D05EB" w:rsidRDefault="007D05EB" w:rsidP="007D05EB">
      <w:pPr>
        <w:pStyle w:val="dash041e0431044b0447043d044b0439"/>
        <w:ind w:firstLine="720"/>
        <w:jc w:val="both"/>
        <w:rPr>
          <w:rStyle w:val="dash041e0431044b0447043d044b0439char1"/>
          <w:color w:val="000000"/>
          <w:sz w:val="28"/>
          <w:szCs w:val="28"/>
        </w:rPr>
      </w:pPr>
      <w:r w:rsidRPr="007D05EB">
        <w:rPr>
          <w:rStyle w:val="dash041e0431044b0447043d044b0439char1"/>
          <w:color w:val="000000"/>
          <w:sz w:val="28"/>
          <w:szCs w:val="28"/>
        </w:rPr>
        <w:t>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w:t>
      </w:r>
    </w:p>
    <w:p w:rsidR="007D05EB" w:rsidRPr="007D05EB" w:rsidRDefault="007D05EB" w:rsidP="007D05EB">
      <w:pPr>
        <w:pStyle w:val="dash041e0431044b0447043d044b0439"/>
        <w:ind w:firstLine="720"/>
        <w:jc w:val="both"/>
        <w:rPr>
          <w:rStyle w:val="dash041e0431044b0447043d044b0439char1"/>
          <w:color w:val="000000"/>
          <w:sz w:val="28"/>
          <w:szCs w:val="28"/>
        </w:rPr>
      </w:pPr>
      <w:r w:rsidRPr="007D05EB">
        <w:rPr>
          <w:rStyle w:val="dash041e0431044b0447043d044b0439char1"/>
          <w:color w:val="000000"/>
          <w:sz w:val="28"/>
          <w:szCs w:val="28"/>
        </w:rPr>
        <w:t xml:space="preserve">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обучающимися основных </w:t>
      </w:r>
      <w:r w:rsidRPr="007D05EB">
        <w:rPr>
          <w:rStyle w:val="dash041e0431044b0447043d044b0439char1"/>
          <w:sz w:val="28"/>
          <w:szCs w:val="28"/>
        </w:rPr>
        <w:t>профессиональных</w:t>
      </w:r>
      <w:r w:rsidRPr="007D05EB">
        <w:rPr>
          <w:rStyle w:val="dash041e0431044b0447043d044b0439char1"/>
          <w:color w:val="0000FF"/>
          <w:sz w:val="28"/>
          <w:szCs w:val="28"/>
        </w:rPr>
        <w:t xml:space="preserve"> </w:t>
      </w:r>
      <w:r w:rsidRPr="007D05EB">
        <w:rPr>
          <w:rStyle w:val="dash041e0431044b0447043d044b0439char1"/>
          <w:color w:val="000000"/>
          <w:sz w:val="28"/>
          <w:szCs w:val="28"/>
        </w:rPr>
        <w:t>образовательных программ должна осуществляться в ходе различных мониторинговых исследований.</w:t>
      </w:r>
    </w:p>
    <w:p w:rsidR="007D05EB" w:rsidRPr="007D05EB" w:rsidRDefault="007D05EB" w:rsidP="007D05EB">
      <w:pPr>
        <w:pStyle w:val="dash041e0431044b0447043d044b0439"/>
        <w:ind w:firstLine="720"/>
        <w:jc w:val="both"/>
        <w:rPr>
          <w:sz w:val="28"/>
          <w:szCs w:val="28"/>
        </w:rPr>
      </w:pPr>
      <w:r w:rsidRPr="007D05EB">
        <w:rPr>
          <w:sz w:val="28"/>
          <w:szCs w:val="28"/>
        </w:rPr>
        <w:t>Конкретные формы и процедуры текущего контроля знаний, промежуточной аттестации по каждой дисциплине и междисциплинарному курсу разрабатываются образовательным учреждением самостоятельно и доводятся до сведения обучающихся в течение первых двух месяцев от начала обучения.</w:t>
      </w:r>
    </w:p>
    <w:p w:rsidR="007D05EB" w:rsidRPr="007D05EB" w:rsidRDefault="007D05EB" w:rsidP="007D05EB">
      <w:pPr>
        <w:pStyle w:val="dash041e0431044b0447043d044b0439"/>
        <w:ind w:firstLine="720"/>
        <w:jc w:val="both"/>
        <w:rPr>
          <w:sz w:val="28"/>
          <w:szCs w:val="28"/>
        </w:rPr>
      </w:pPr>
      <w:r w:rsidRPr="007D05EB">
        <w:rPr>
          <w:sz w:val="28"/>
          <w:szCs w:val="28"/>
        </w:rPr>
        <w:t>В качестве средств текущего контроля успеваемости используются контрольные работы, устные опросы, письменные работы, тестирование, сценические выступления (концерты профессиональной практики). В качестве средств промежуточного контроля используются зачёты и экзамены, которые также могут проходить в форме сценических выступлений (концертов профессиональной практики, участия в спектаклях ведущих театральных организаций и пр.). Образовательным учреждением должны быть разработаны критерии оценок промежуточной аттестации и текущего контроля успеваемости</w:t>
      </w:r>
      <w:r w:rsidRPr="007D05EB">
        <w:rPr>
          <w:color w:val="FF0000"/>
          <w:sz w:val="28"/>
          <w:szCs w:val="28"/>
        </w:rPr>
        <w:t xml:space="preserve"> </w:t>
      </w:r>
      <w:r w:rsidRPr="007D05EB">
        <w:rPr>
          <w:sz w:val="28"/>
          <w:szCs w:val="28"/>
        </w:rPr>
        <w:t>обучающихся.</w:t>
      </w:r>
    </w:p>
    <w:p w:rsidR="007D05EB" w:rsidRPr="007D05EB" w:rsidRDefault="007D05EB" w:rsidP="007D05EB">
      <w:pPr>
        <w:pStyle w:val="dash041e0431044b0447043d044b0439"/>
        <w:ind w:firstLine="720"/>
        <w:jc w:val="both"/>
        <w:rPr>
          <w:sz w:val="28"/>
          <w:szCs w:val="28"/>
        </w:rPr>
      </w:pPr>
      <w:r w:rsidRPr="007D05EB">
        <w:rPr>
          <w:sz w:val="28"/>
          <w:szCs w:val="28"/>
        </w:rPr>
        <w:t>Для аттестации обучающихся на соответствие их персональных достижений поэтапным требованиям соответствующей ОПОП (текущая и промежуточная аттестация) созда</w:t>
      </w:r>
      <w:r w:rsidR="008C2D60">
        <w:rPr>
          <w:sz w:val="28"/>
          <w:szCs w:val="28"/>
        </w:rPr>
        <w:t>ны</w:t>
      </w:r>
      <w:r w:rsidRPr="007D05EB">
        <w:rPr>
          <w:sz w:val="28"/>
          <w:szCs w:val="28"/>
        </w:rPr>
        <w:t xml:space="preserve"> фонды оценочных средств, включающие типовые задания, контрольные работы, тесты и методы контроля, позволяющие оценить знания, умения и освоенные компетенции. Фонды оценочных средств для промежуточной аттестации, государственной (итоговой) аттестации разрабатываются и утверждаются </w:t>
      </w:r>
      <w:r w:rsidR="008C2D60">
        <w:rPr>
          <w:sz w:val="28"/>
          <w:szCs w:val="28"/>
        </w:rPr>
        <w:t xml:space="preserve">Колледжем </w:t>
      </w:r>
      <w:r w:rsidRPr="007D05EB">
        <w:rPr>
          <w:sz w:val="28"/>
          <w:szCs w:val="28"/>
        </w:rPr>
        <w:t xml:space="preserve"> самостоятельно.</w:t>
      </w:r>
    </w:p>
    <w:p w:rsidR="007D05EB" w:rsidRPr="007D05EB" w:rsidRDefault="007D05EB" w:rsidP="007D05EB">
      <w:pPr>
        <w:pStyle w:val="dash041e0431044b0447043d044b0439"/>
        <w:ind w:firstLine="720"/>
        <w:jc w:val="both"/>
        <w:rPr>
          <w:bCs/>
          <w:sz w:val="28"/>
          <w:szCs w:val="28"/>
        </w:rPr>
      </w:pPr>
      <w:r w:rsidRPr="007D05EB">
        <w:rPr>
          <w:bCs/>
          <w:sz w:val="28"/>
          <w:szCs w:val="28"/>
        </w:rPr>
        <w:t xml:space="preserve">Фонды оценочных средств </w:t>
      </w:r>
      <w:r w:rsidR="008C2D60">
        <w:rPr>
          <w:bCs/>
          <w:sz w:val="28"/>
          <w:szCs w:val="28"/>
        </w:rPr>
        <w:t xml:space="preserve">являются </w:t>
      </w:r>
      <w:r w:rsidRPr="007D05EB">
        <w:rPr>
          <w:bCs/>
          <w:sz w:val="28"/>
          <w:szCs w:val="28"/>
        </w:rPr>
        <w:t>полным и адекватным отображени</w:t>
      </w:r>
      <w:r w:rsidR="008C2D60">
        <w:rPr>
          <w:bCs/>
          <w:sz w:val="28"/>
          <w:szCs w:val="28"/>
        </w:rPr>
        <w:t>ем</w:t>
      </w:r>
      <w:r w:rsidRPr="007D05EB">
        <w:rPr>
          <w:bCs/>
          <w:sz w:val="28"/>
          <w:szCs w:val="28"/>
        </w:rPr>
        <w:t xml:space="preserve"> требований ФГОС СПО по данной специальности, с</w:t>
      </w:r>
      <w:r w:rsidR="008C2D60">
        <w:rPr>
          <w:bCs/>
          <w:sz w:val="28"/>
          <w:szCs w:val="28"/>
        </w:rPr>
        <w:t>оответствуют</w:t>
      </w:r>
      <w:r w:rsidRPr="007D05EB">
        <w:rPr>
          <w:bCs/>
          <w:sz w:val="28"/>
          <w:szCs w:val="28"/>
        </w:rPr>
        <w:t xml:space="preserve"> целям и задачам ОПОП и её учебному плану. Они призваны обеспечивать оценку качества общих и профессиональных компетенций, приобретаемых выпускником. </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При разработке оценочных средств для контроля качества изучения дисциплин, междисциплинарных курсов и практик учитыва</w:t>
      </w:r>
      <w:r w:rsidR="008C2D60">
        <w:rPr>
          <w:rFonts w:ascii="Times New Roman" w:hAnsi="Times New Roman" w:cs="Times New Roman"/>
          <w:sz w:val="28"/>
          <w:szCs w:val="28"/>
        </w:rPr>
        <w:t>ются</w:t>
      </w:r>
      <w:r w:rsidRPr="007D05EB">
        <w:rPr>
          <w:rFonts w:ascii="Times New Roman" w:hAnsi="Times New Roman" w:cs="Times New Roman"/>
          <w:sz w:val="28"/>
          <w:szCs w:val="28"/>
        </w:rPr>
        <w:t xml:space="preserve"> все виды связей между включенными в них знаниями, умениями, навыками,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w:t>
      </w:r>
    </w:p>
    <w:p w:rsidR="007D05EB" w:rsidRPr="007D05EB" w:rsidRDefault="008C2D60" w:rsidP="007D05EB">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Оценки </w:t>
      </w:r>
      <w:r w:rsidR="007D05EB" w:rsidRPr="007D05EB">
        <w:rPr>
          <w:rFonts w:ascii="Times New Roman" w:hAnsi="Times New Roman" w:cs="Times New Roman"/>
          <w:sz w:val="28"/>
          <w:szCs w:val="28"/>
        </w:rPr>
        <w:t xml:space="preserve"> выставл</w:t>
      </w:r>
      <w:r>
        <w:rPr>
          <w:rFonts w:ascii="Times New Roman" w:hAnsi="Times New Roman" w:cs="Times New Roman"/>
          <w:sz w:val="28"/>
          <w:szCs w:val="28"/>
        </w:rPr>
        <w:t xml:space="preserve">яются </w:t>
      </w:r>
      <w:r w:rsidR="007D05EB" w:rsidRPr="007D05EB">
        <w:rPr>
          <w:rFonts w:ascii="Times New Roman" w:hAnsi="Times New Roman" w:cs="Times New Roman"/>
          <w:sz w:val="28"/>
          <w:szCs w:val="28"/>
        </w:rPr>
        <w:t xml:space="preserve">по каждой дисциплине общеобразовательного, общего гуманитарного и социально-экономического циклов, за исключением дисциплины «Физическая культура», по каждой общепрофессиональной дисциплине, а также по каждому междисциплинарному курсу. Оценки по разделам междисциплинарных </w:t>
      </w:r>
      <w:r w:rsidR="007D05EB" w:rsidRPr="007D05EB">
        <w:rPr>
          <w:rFonts w:ascii="Times New Roman" w:hAnsi="Times New Roman" w:cs="Times New Roman"/>
          <w:sz w:val="28"/>
          <w:szCs w:val="28"/>
        </w:rPr>
        <w:lastRenderedPageBreak/>
        <w:t xml:space="preserve">курсов (дисциплинам, входящим в состав междисциплинарного курса) могут выставляться по решению Совета учебного заведения на основании учебного плана, утвержденного директором </w:t>
      </w:r>
      <w:r>
        <w:rPr>
          <w:rFonts w:ascii="Times New Roman" w:hAnsi="Times New Roman" w:cs="Times New Roman"/>
          <w:sz w:val="28"/>
          <w:szCs w:val="28"/>
        </w:rPr>
        <w:t xml:space="preserve"> Колледжа</w:t>
      </w:r>
      <w:r w:rsidR="007D05EB" w:rsidRPr="007D05EB">
        <w:rPr>
          <w:rFonts w:ascii="Times New Roman" w:hAnsi="Times New Roman" w:cs="Times New Roman"/>
          <w:sz w:val="28"/>
          <w:szCs w:val="28"/>
        </w:rPr>
        <w:t>.</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к условиям их будущей профессиональной деятельности, для чего кроме преподавателей конкретной дисциплины (междисциплинарного курса) профессионального цикла в качестве внешних экспертов должны активно привлекаться работодатели, преподаватели, читающие смежные дисциплины.</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Требования к содержанию, объему и структуре выпускной квалификаци</w:t>
      </w:r>
      <w:r w:rsidR="008C2D60">
        <w:rPr>
          <w:rFonts w:ascii="Times New Roman" w:hAnsi="Times New Roman" w:cs="Times New Roman"/>
          <w:sz w:val="28"/>
          <w:szCs w:val="28"/>
        </w:rPr>
        <w:t>онной работы определены Колледжем</w:t>
      </w:r>
      <w:r w:rsidRPr="007D05EB">
        <w:rPr>
          <w:rFonts w:ascii="Times New Roman" w:hAnsi="Times New Roman" w:cs="Times New Roman"/>
          <w:sz w:val="28"/>
          <w:szCs w:val="28"/>
        </w:rPr>
        <w:t xml:space="preserve"> на основании порядка проведения государственной (итоговой) аттестации выпускников по ОПОП СПО, 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7D05EB" w:rsidRPr="007D05EB" w:rsidRDefault="007D05EB" w:rsidP="007D05E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Государственная аттестация включает:</w:t>
      </w:r>
    </w:p>
    <w:p w:rsidR="007D05EB" w:rsidRPr="007D05EB" w:rsidRDefault="007D05EB" w:rsidP="007D05EB">
      <w:pPr>
        <w:tabs>
          <w:tab w:val="left" w:pos="360"/>
        </w:tabs>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выпускную квалификационную работу (дипломную работу) – участие в выпускном концерте (сценическое выступление);</w:t>
      </w:r>
    </w:p>
    <w:p w:rsidR="007D05EB" w:rsidRPr="007D05EB" w:rsidRDefault="007D05EB" w:rsidP="007D05EB">
      <w:pPr>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государственный экзамен по междисциплинарному курсу «Классический танец»;</w:t>
      </w:r>
    </w:p>
    <w:p w:rsidR="007D05EB" w:rsidRPr="007D05EB" w:rsidRDefault="007D05EB" w:rsidP="007D05EB">
      <w:pPr>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государственный экзамен</w:t>
      </w:r>
      <w:r w:rsidRPr="007D05EB">
        <w:rPr>
          <w:rStyle w:val="afb"/>
          <w:rFonts w:ascii="Times New Roman" w:hAnsi="Times New Roman" w:cs="Times New Roman"/>
          <w:sz w:val="28"/>
          <w:szCs w:val="28"/>
        </w:rPr>
        <w:footnoteReference w:id="4"/>
      </w:r>
      <w:r w:rsidRPr="007D05EB">
        <w:rPr>
          <w:rFonts w:ascii="Times New Roman" w:hAnsi="Times New Roman" w:cs="Times New Roman"/>
          <w:sz w:val="28"/>
          <w:szCs w:val="28"/>
        </w:rPr>
        <w:t>;</w:t>
      </w:r>
    </w:p>
    <w:p w:rsidR="007D05EB" w:rsidRPr="007D05EB" w:rsidRDefault="007D05EB" w:rsidP="007D05EB">
      <w:pPr>
        <w:shd w:val="clear" w:color="auto" w:fill="FFFFFF"/>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государственный экзамен по</w:t>
      </w:r>
      <w:r w:rsidRPr="007D05EB">
        <w:rPr>
          <w:rFonts w:ascii="Times New Roman" w:hAnsi="Times New Roman" w:cs="Times New Roman"/>
          <w:spacing w:val="-6"/>
          <w:sz w:val="28"/>
          <w:szCs w:val="28"/>
        </w:rPr>
        <w:t xml:space="preserve"> профессиональному модулю «Педагогическая деятельность».</w:t>
      </w:r>
    </w:p>
    <w:p w:rsidR="007D05EB" w:rsidRPr="007D05EB" w:rsidRDefault="007D05EB" w:rsidP="007D05EB">
      <w:pPr>
        <w:tabs>
          <w:tab w:val="left" w:pos="360"/>
        </w:tabs>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Учебным заведением должны быть разработаны критерии оценок государственной (итоговой) аттестации.</w:t>
      </w:r>
    </w:p>
    <w:p w:rsidR="007D05EB" w:rsidRPr="007D05EB" w:rsidRDefault="007D05EB" w:rsidP="007D05EB">
      <w:pPr>
        <w:pStyle w:val="BodyText23"/>
        <w:widowControl w:val="0"/>
        <w:tabs>
          <w:tab w:val="left" w:pos="540"/>
        </w:tabs>
        <w:rPr>
          <w:sz w:val="28"/>
          <w:szCs w:val="28"/>
        </w:rPr>
      </w:pPr>
      <w:r w:rsidRPr="007D05EB">
        <w:rPr>
          <w:sz w:val="28"/>
          <w:szCs w:val="28"/>
        </w:rPr>
        <w:t>Тематика выпускной квалификационной работы «Участие в выпускном концерте (сценическое выступление)»  соответств</w:t>
      </w:r>
      <w:r w:rsidR="00C067E3">
        <w:rPr>
          <w:sz w:val="28"/>
          <w:szCs w:val="28"/>
        </w:rPr>
        <w:t>ует</w:t>
      </w:r>
      <w:r w:rsidRPr="007D05EB">
        <w:rPr>
          <w:sz w:val="28"/>
          <w:szCs w:val="28"/>
        </w:rPr>
        <w:t xml:space="preserve"> содержанию одного или нескольких междисциплинарных курсов.</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iCs/>
          <w:sz w:val="28"/>
          <w:szCs w:val="28"/>
        </w:rPr>
      </w:pPr>
      <w:r w:rsidRPr="007D05EB">
        <w:rPr>
          <w:rFonts w:ascii="Times New Roman" w:hAnsi="Times New Roman" w:cs="Times New Roman"/>
          <w:sz w:val="28"/>
          <w:szCs w:val="28"/>
        </w:rPr>
        <w:t>Выпускная квалификационная работа (дипломная работа) выпускника не позднее, чем за 4 месяца до начала государственной (итоговой) аттестации,  обсужд</w:t>
      </w:r>
      <w:r w:rsidR="00C067E3">
        <w:rPr>
          <w:rFonts w:ascii="Times New Roman" w:hAnsi="Times New Roman" w:cs="Times New Roman"/>
          <w:sz w:val="28"/>
          <w:szCs w:val="28"/>
        </w:rPr>
        <w:t>ается</w:t>
      </w:r>
      <w:r w:rsidRPr="007D05EB">
        <w:rPr>
          <w:rFonts w:ascii="Times New Roman" w:hAnsi="Times New Roman" w:cs="Times New Roman"/>
          <w:sz w:val="28"/>
          <w:szCs w:val="28"/>
        </w:rPr>
        <w:t xml:space="preserve"> в соответствующем структурном подразделении</w:t>
      </w:r>
      <w:r w:rsidR="00C067E3">
        <w:rPr>
          <w:rFonts w:ascii="Times New Roman" w:hAnsi="Times New Roman" w:cs="Times New Roman"/>
          <w:sz w:val="28"/>
          <w:szCs w:val="28"/>
        </w:rPr>
        <w:t xml:space="preserve"> Колледжа</w:t>
      </w:r>
      <w:r w:rsidRPr="007D05EB">
        <w:rPr>
          <w:rFonts w:ascii="Times New Roman" w:hAnsi="Times New Roman" w:cs="Times New Roman"/>
          <w:sz w:val="28"/>
          <w:szCs w:val="28"/>
        </w:rPr>
        <w:t xml:space="preserve"> (отделе или предметно-цикловой комиссии) и утвержд</w:t>
      </w:r>
      <w:r w:rsidR="00C067E3">
        <w:rPr>
          <w:rFonts w:ascii="Times New Roman" w:hAnsi="Times New Roman" w:cs="Times New Roman"/>
          <w:sz w:val="28"/>
          <w:szCs w:val="28"/>
        </w:rPr>
        <w:t xml:space="preserve">ается </w:t>
      </w:r>
      <w:r w:rsidRPr="007D05EB">
        <w:rPr>
          <w:rFonts w:ascii="Times New Roman" w:hAnsi="Times New Roman" w:cs="Times New Roman"/>
          <w:sz w:val="28"/>
          <w:szCs w:val="28"/>
        </w:rPr>
        <w:t>Советом</w:t>
      </w:r>
      <w:r w:rsidR="00C067E3">
        <w:rPr>
          <w:rFonts w:ascii="Times New Roman" w:hAnsi="Times New Roman" w:cs="Times New Roman"/>
          <w:sz w:val="28"/>
          <w:szCs w:val="28"/>
        </w:rPr>
        <w:t xml:space="preserve"> Колледжа</w:t>
      </w:r>
      <w:r w:rsidRPr="007D05EB">
        <w:rPr>
          <w:rFonts w:ascii="Times New Roman" w:hAnsi="Times New Roman" w:cs="Times New Roman"/>
          <w:sz w:val="28"/>
          <w:szCs w:val="28"/>
        </w:rPr>
        <w:t xml:space="preserve">. </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iCs/>
          <w:sz w:val="28"/>
          <w:szCs w:val="28"/>
        </w:rPr>
        <w:t xml:space="preserve">Каждый вид государственной (итоговой) аттестации </w:t>
      </w:r>
      <w:r w:rsidRPr="007D05EB">
        <w:rPr>
          <w:rFonts w:ascii="Times New Roman" w:hAnsi="Times New Roman" w:cs="Times New Roman"/>
          <w:sz w:val="28"/>
          <w:szCs w:val="28"/>
        </w:rPr>
        <w:t xml:space="preserve">заканчивается оценкой, временной интервал между разделами </w:t>
      </w:r>
      <w:r w:rsidRPr="007D05EB">
        <w:rPr>
          <w:rFonts w:ascii="Times New Roman" w:hAnsi="Times New Roman" w:cs="Times New Roman"/>
          <w:iCs/>
          <w:sz w:val="28"/>
          <w:szCs w:val="28"/>
        </w:rPr>
        <w:t>государственной (итоговой) аттестации</w:t>
      </w:r>
      <w:r w:rsidRPr="007D05EB">
        <w:rPr>
          <w:rFonts w:ascii="Times New Roman" w:hAnsi="Times New Roman" w:cs="Times New Roman"/>
          <w:sz w:val="28"/>
          <w:szCs w:val="28"/>
        </w:rPr>
        <w:t xml:space="preserve"> должен быть не менее 3-х дней.</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 xml:space="preserve">Требования к государственным экзаменам определяются </w:t>
      </w:r>
      <w:r w:rsidR="00C067E3">
        <w:rPr>
          <w:rFonts w:ascii="Times New Roman" w:hAnsi="Times New Roman" w:cs="Times New Roman"/>
          <w:sz w:val="28"/>
          <w:szCs w:val="28"/>
        </w:rPr>
        <w:t>Колледжем</w:t>
      </w:r>
      <w:r w:rsidRPr="007D05EB">
        <w:rPr>
          <w:rFonts w:ascii="Times New Roman" w:hAnsi="Times New Roman" w:cs="Times New Roman"/>
          <w:sz w:val="28"/>
          <w:szCs w:val="28"/>
        </w:rPr>
        <w:t>.</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Государственный экзамен по профессиональному модулю «Педагогическая деятельность» включа</w:t>
      </w:r>
      <w:r w:rsidR="00C067E3">
        <w:rPr>
          <w:rFonts w:ascii="Times New Roman" w:hAnsi="Times New Roman" w:cs="Times New Roman"/>
          <w:sz w:val="28"/>
          <w:szCs w:val="28"/>
        </w:rPr>
        <w:t>ет</w:t>
      </w:r>
      <w:r w:rsidRPr="007D05EB">
        <w:rPr>
          <w:rFonts w:ascii="Times New Roman" w:hAnsi="Times New Roman" w:cs="Times New Roman"/>
          <w:sz w:val="28"/>
          <w:szCs w:val="28"/>
        </w:rPr>
        <w:t xml:space="preserve">: ответы на вопросы (билеты), выполнение тестовых заданий по вопросам методики и педагогики, теории, истории и практики хореографического исполнительства. </w:t>
      </w:r>
    </w:p>
    <w:p w:rsidR="007D05EB" w:rsidRPr="007D05EB" w:rsidRDefault="007D05EB" w:rsidP="007D05EB">
      <w:pPr>
        <w:tabs>
          <w:tab w:val="left" w:pos="360"/>
        </w:tabs>
        <w:spacing w:after="0" w:line="240" w:lineRule="auto"/>
        <w:ind w:firstLine="709"/>
        <w:jc w:val="both"/>
        <w:rPr>
          <w:rFonts w:ascii="Times New Roman" w:eastAsia="Times New Roman" w:hAnsi="Times New Roman" w:cs="Times New Roman"/>
          <w:b/>
          <w:sz w:val="28"/>
          <w:szCs w:val="28"/>
        </w:rPr>
      </w:pPr>
      <w:r w:rsidRPr="007D05EB">
        <w:rPr>
          <w:rFonts w:ascii="Times New Roman" w:eastAsia="Times New Roman" w:hAnsi="Times New Roman" w:cs="Times New Roman"/>
          <w:sz w:val="28"/>
          <w:szCs w:val="28"/>
        </w:rPr>
        <w:t>При прохождении государственной (итоговой) аттестации выпускник должен продемонстрировать:</w:t>
      </w:r>
    </w:p>
    <w:p w:rsidR="007D05EB" w:rsidRPr="007D05EB" w:rsidRDefault="007D05EB" w:rsidP="007D05EB">
      <w:pPr>
        <w:tabs>
          <w:tab w:val="left" w:pos="360"/>
        </w:tabs>
        <w:spacing w:after="0" w:line="240" w:lineRule="auto"/>
        <w:ind w:firstLine="720"/>
        <w:jc w:val="both"/>
        <w:rPr>
          <w:rFonts w:ascii="Times New Roman" w:hAnsi="Times New Roman" w:cs="Times New Roman"/>
          <w:b/>
          <w:bCs/>
          <w:i/>
          <w:sz w:val="28"/>
          <w:szCs w:val="28"/>
        </w:rPr>
      </w:pPr>
      <w:r w:rsidRPr="007D05EB">
        <w:rPr>
          <w:rFonts w:ascii="Times New Roman" w:eastAsia="Times New Roman" w:hAnsi="Times New Roman" w:cs="Times New Roman"/>
          <w:b/>
          <w:i/>
          <w:sz w:val="28"/>
          <w:szCs w:val="28"/>
        </w:rPr>
        <w:t xml:space="preserve">владение: </w:t>
      </w:r>
    </w:p>
    <w:p w:rsidR="007D05EB" w:rsidRPr="007D05EB" w:rsidRDefault="007D05EB" w:rsidP="007D05EB">
      <w:pPr>
        <w:tabs>
          <w:tab w:val="left" w:pos="360"/>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bCs/>
          <w:sz w:val="28"/>
          <w:szCs w:val="28"/>
        </w:rPr>
        <w:t>навыками</w:t>
      </w:r>
      <w:r w:rsidRPr="007D05EB">
        <w:rPr>
          <w:rFonts w:ascii="Times New Roman" w:hAnsi="Times New Roman" w:cs="Times New Roman"/>
          <w:b/>
          <w:bCs/>
          <w:sz w:val="28"/>
          <w:szCs w:val="28"/>
        </w:rPr>
        <w:t xml:space="preserve"> </w:t>
      </w:r>
      <w:r w:rsidRPr="007D05EB">
        <w:rPr>
          <w:rFonts w:ascii="Times New Roman" w:hAnsi="Times New Roman" w:cs="Times New Roman"/>
          <w:sz w:val="28"/>
          <w:szCs w:val="28"/>
        </w:rPr>
        <w:t xml:space="preserve">исполнения на сцене различных видов танца; </w:t>
      </w:r>
    </w:p>
    <w:p w:rsidR="007D05EB" w:rsidRPr="007D05EB" w:rsidRDefault="007D05EB" w:rsidP="007D05EB">
      <w:pPr>
        <w:tabs>
          <w:tab w:val="left" w:pos="360"/>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навыками создания и воплощения на сцене художественного сценического образа;</w:t>
      </w:r>
    </w:p>
    <w:p w:rsidR="007D05EB" w:rsidRPr="007D05EB" w:rsidRDefault="007D05EB" w:rsidP="007D05EB">
      <w:pPr>
        <w:tabs>
          <w:tab w:val="left" w:pos="360"/>
        </w:tabs>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sz w:val="28"/>
          <w:szCs w:val="28"/>
        </w:rPr>
        <w:lastRenderedPageBreak/>
        <w:t>навыками исполнения хореографических произведений перед зрителями;</w:t>
      </w:r>
    </w:p>
    <w:p w:rsidR="007D05EB" w:rsidRPr="007D05EB" w:rsidRDefault="007D05EB" w:rsidP="007D05EB">
      <w:pPr>
        <w:tabs>
          <w:tab w:val="left" w:pos="360"/>
        </w:tabs>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 xml:space="preserve">умение: </w:t>
      </w:r>
    </w:p>
    <w:p w:rsidR="007D05EB" w:rsidRPr="007D05EB" w:rsidRDefault="007D05EB" w:rsidP="007D05EB">
      <w:pPr>
        <w:tabs>
          <w:tab w:val="left" w:pos="360"/>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создавать художественный сценический образ в хореографических произведениях классического наследия, постановках современных хореографов, отображать и воплощать музыкально-хореографическое произведение в движении, хореографическом тексте, жесте, пластике, ритме, динамике с учетом жанровых и стилистических особенностей произведения;</w:t>
      </w:r>
    </w:p>
    <w:p w:rsidR="007D05EB" w:rsidRPr="007D05EB" w:rsidRDefault="007D05EB" w:rsidP="007D05EB">
      <w:pPr>
        <w:tabs>
          <w:tab w:val="left" w:pos="360"/>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исполнять элементы и основные комбинации классического, народно-сценического, историко-бытового танцев, современных видов хореографии;</w:t>
      </w:r>
    </w:p>
    <w:p w:rsidR="007D05EB" w:rsidRPr="007D05EB" w:rsidRDefault="007D05EB" w:rsidP="007D05EB">
      <w:pPr>
        <w:tabs>
          <w:tab w:val="left" w:pos="360"/>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передавать стилевые и жанровые особенности исполняемых хореографических произведений;</w:t>
      </w:r>
    </w:p>
    <w:p w:rsidR="007D05EB" w:rsidRPr="007D05EB" w:rsidRDefault="007D05EB" w:rsidP="007D05EB">
      <w:pPr>
        <w:tabs>
          <w:tab w:val="left" w:pos="360"/>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распределять сценическую площадку, сохранять рисунок танца, чувствовать специфику ансамблевого исполнительства;</w:t>
      </w:r>
    </w:p>
    <w:p w:rsidR="007D05EB" w:rsidRPr="007D05EB" w:rsidRDefault="007D05EB" w:rsidP="007D05EB">
      <w:pPr>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знание:</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базового хореографического репертуара и танцевальных композиций, входящих в программу профессиональной практики хореографического учебного заведения, историю их создания, стилевые черты и жанровые особенности; </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рисунка танца, особенностей взаимодействия с партнерами на сцене;</w:t>
      </w:r>
    </w:p>
    <w:p w:rsidR="007D05EB" w:rsidRPr="007D05EB" w:rsidRDefault="007D05EB" w:rsidP="007D05EB">
      <w:pPr>
        <w:pStyle w:val="af0"/>
        <w:spacing w:after="0"/>
        <w:ind w:left="0" w:firstLine="720"/>
        <w:jc w:val="both"/>
        <w:rPr>
          <w:color w:val="000000"/>
          <w:sz w:val="28"/>
          <w:szCs w:val="28"/>
        </w:rPr>
      </w:pPr>
      <w:r w:rsidRPr="007D05EB">
        <w:rPr>
          <w:color w:val="000000"/>
          <w:sz w:val="28"/>
          <w:szCs w:val="28"/>
        </w:rPr>
        <w:t>элементов и основных комбинаций классического, народно-сценического, историко-бытового танцев, бального танца, современных видов хореографии;</w:t>
      </w:r>
    </w:p>
    <w:p w:rsidR="007D05EB" w:rsidRPr="007D05EB" w:rsidRDefault="007D05EB" w:rsidP="007D05EB">
      <w:pPr>
        <w:pStyle w:val="af0"/>
        <w:spacing w:after="0"/>
        <w:ind w:left="0" w:firstLine="720"/>
        <w:jc w:val="both"/>
        <w:rPr>
          <w:color w:val="000000"/>
          <w:sz w:val="28"/>
          <w:szCs w:val="28"/>
        </w:rPr>
      </w:pPr>
      <w:r w:rsidRPr="007D05EB">
        <w:rPr>
          <w:color w:val="000000"/>
          <w:sz w:val="28"/>
          <w:szCs w:val="28"/>
        </w:rPr>
        <w:t>особенностей постановки корпуса, ног, рук, головы, танцевальных комбинаций в различных видах танца,  видов и приемов исполнения поз, прыжков, вращений, поддержек;</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специфических средств, необходимых для создания художественного образа в хореографии;</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основных стилей и жанров хореографического искусства;</w:t>
      </w:r>
    </w:p>
    <w:p w:rsidR="007D05EB" w:rsidRPr="007D05EB" w:rsidRDefault="007D05EB" w:rsidP="007D05EB">
      <w:pPr>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образцов классического наследия и современного хореографического репертуара.</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b/>
          <w:sz w:val="28"/>
          <w:szCs w:val="28"/>
        </w:rPr>
      </w:pPr>
      <w:r w:rsidRPr="007D05EB">
        <w:rPr>
          <w:rFonts w:ascii="Times New Roman" w:hAnsi="Times New Roman" w:cs="Times New Roman"/>
          <w:b/>
          <w:sz w:val="28"/>
          <w:szCs w:val="28"/>
        </w:rPr>
        <w:tab/>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b/>
          <w:sz w:val="28"/>
          <w:szCs w:val="28"/>
        </w:rPr>
      </w:pPr>
      <w:r w:rsidRPr="007D05EB">
        <w:rPr>
          <w:rFonts w:ascii="Times New Roman" w:hAnsi="Times New Roman" w:cs="Times New Roman"/>
          <w:b/>
          <w:sz w:val="28"/>
          <w:szCs w:val="28"/>
        </w:rPr>
        <w:tab/>
        <w:t>В области педагогических основ преподавания творческих дисциплин, учебно-методического обеспечения учебного процесса выпускник должен продемонстрировать:</w:t>
      </w:r>
    </w:p>
    <w:p w:rsidR="007D05EB" w:rsidRPr="007D05EB" w:rsidRDefault="007D05EB" w:rsidP="007D05EB">
      <w:pPr>
        <w:spacing w:after="0" w:line="240" w:lineRule="auto"/>
        <w:ind w:firstLine="720"/>
        <w:jc w:val="both"/>
        <w:rPr>
          <w:rFonts w:ascii="Times New Roman" w:hAnsi="Times New Roman" w:cs="Times New Roman"/>
          <w:bCs/>
          <w:sz w:val="28"/>
          <w:szCs w:val="28"/>
        </w:rPr>
      </w:pPr>
      <w:r w:rsidRPr="007D05EB">
        <w:rPr>
          <w:rFonts w:ascii="Times New Roman" w:eastAsia="Times New Roman" w:hAnsi="Times New Roman" w:cs="Times New Roman"/>
          <w:b/>
          <w:i/>
          <w:sz w:val="28"/>
          <w:szCs w:val="28"/>
        </w:rPr>
        <w:t xml:space="preserve">владение </w:t>
      </w:r>
      <w:r w:rsidRPr="007D05EB">
        <w:rPr>
          <w:rFonts w:ascii="Times New Roman" w:hAnsi="Times New Roman" w:cs="Times New Roman"/>
          <w:bCs/>
          <w:sz w:val="28"/>
          <w:szCs w:val="28"/>
        </w:rPr>
        <w:t xml:space="preserve">навыками </w:t>
      </w:r>
      <w:r w:rsidRPr="007D05EB">
        <w:rPr>
          <w:rFonts w:ascii="Times New Roman" w:hAnsi="Times New Roman" w:cs="Times New Roman"/>
          <w:sz w:val="28"/>
          <w:szCs w:val="28"/>
        </w:rPr>
        <w:t>планирования и проведения занятий по хореографическим дисциплинам;</w:t>
      </w:r>
    </w:p>
    <w:p w:rsidR="007D05EB" w:rsidRPr="007D05EB" w:rsidRDefault="007D05EB" w:rsidP="007D05EB">
      <w:pPr>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 xml:space="preserve">умение </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организовывать индивидуальную творческо-исполнительскую работу с обучающимися с учётом возрастных и личностных особенностей;</w:t>
      </w:r>
    </w:p>
    <w:p w:rsidR="007D05EB" w:rsidRPr="007D05EB" w:rsidRDefault="007D05EB" w:rsidP="007D05EB">
      <w:pPr>
        <w:spacing w:after="0" w:line="240" w:lineRule="auto"/>
        <w:ind w:left="-75" w:right="-107" w:firstLine="720"/>
        <w:jc w:val="both"/>
        <w:rPr>
          <w:rFonts w:ascii="Times New Roman" w:hAnsi="Times New Roman" w:cs="Times New Roman"/>
          <w:sz w:val="28"/>
          <w:szCs w:val="28"/>
        </w:rPr>
      </w:pPr>
      <w:r w:rsidRPr="007D05EB">
        <w:rPr>
          <w:rFonts w:ascii="Times New Roman" w:hAnsi="Times New Roman" w:cs="Times New Roman"/>
          <w:sz w:val="28"/>
          <w:szCs w:val="28"/>
        </w:rPr>
        <w:t>организовывать обучение хореографическим дисциплинам с учётом возрастных особенностей и уровня предшествующей  подготовки обучающихся;</w:t>
      </w:r>
    </w:p>
    <w:p w:rsidR="007D05EB" w:rsidRPr="007D05EB" w:rsidRDefault="007D05EB" w:rsidP="007D05EB">
      <w:pPr>
        <w:spacing w:after="0" w:line="240" w:lineRule="auto"/>
        <w:ind w:left="-75" w:right="-107" w:firstLine="720"/>
        <w:jc w:val="both"/>
        <w:rPr>
          <w:rFonts w:ascii="Times New Roman" w:hAnsi="Times New Roman" w:cs="Times New Roman"/>
          <w:sz w:val="28"/>
          <w:szCs w:val="28"/>
        </w:rPr>
      </w:pPr>
      <w:r w:rsidRPr="007D05EB">
        <w:rPr>
          <w:rFonts w:ascii="Times New Roman" w:hAnsi="Times New Roman" w:cs="Times New Roman"/>
          <w:sz w:val="28"/>
          <w:szCs w:val="28"/>
        </w:rPr>
        <w:t>организовывать и проводить репетиционную деятельность обучающихся;</w:t>
      </w:r>
    </w:p>
    <w:p w:rsidR="007D05EB" w:rsidRPr="007D05EB" w:rsidRDefault="007D05EB" w:rsidP="007D05EB">
      <w:pPr>
        <w:spacing w:after="0" w:line="240" w:lineRule="auto"/>
        <w:ind w:left="-75" w:right="-107" w:firstLine="720"/>
        <w:jc w:val="both"/>
        <w:rPr>
          <w:rFonts w:ascii="Times New Roman" w:hAnsi="Times New Roman" w:cs="Times New Roman"/>
          <w:sz w:val="28"/>
          <w:szCs w:val="28"/>
        </w:rPr>
      </w:pPr>
      <w:r w:rsidRPr="007D05EB">
        <w:rPr>
          <w:rFonts w:ascii="Times New Roman" w:hAnsi="Times New Roman" w:cs="Times New Roman"/>
          <w:sz w:val="28"/>
          <w:szCs w:val="28"/>
        </w:rPr>
        <w:t>использовать практические навыки исполнительской деятельности в работе с обучающимися;</w:t>
      </w:r>
    </w:p>
    <w:p w:rsidR="007D05EB" w:rsidRPr="007D05EB" w:rsidRDefault="007D05EB" w:rsidP="007D05EB">
      <w:pPr>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 xml:space="preserve">знание </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творческих и педагогических школ;</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наиболее известных методических систем обучения хореографиче</w:t>
      </w:r>
      <w:r w:rsidRPr="007D05EB">
        <w:rPr>
          <w:rFonts w:ascii="Times New Roman" w:hAnsi="Times New Roman" w:cs="Times New Roman"/>
          <w:sz w:val="28"/>
          <w:szCs w:val="28"/>
        </w:rPr>
        <w:softHyphen/>
        <w:t>ским дисциплинам (отечественных и зарубежных);</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хореографического репертуара различных возрастных групп;</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профессиональной терминологии;</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lastRenderedPageBreak/>
        <w:t>психолого-педагогических особенностей работы с разными возрастными группами обучающихся;</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требований к личности педагога;</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 теории воспитания и образования.</w:t>
      </w:r>
    </w:p>
    <w:p w:rsidR="007D05EB" w:rsidRPr="007D05EB" w:rsidRDefault="007D05EB" w:rsidP="007D05EB">
      <w:pPr>
        <w:widowControl w:val="0"/>
        <w:autoSpaceDE w:val="0"/>
        <w:autoSpaceDN w:val="0"/>
        <w:adjustRightInd w:val="0"/>
        <w:spacing w:after="0" w:line="240" w:lineRule="auto"/>
        <w:rPr>
          <w:rFonts w:ascii="Times New Roman" w:eastAsia="Times New Roman" w:hAnsi="Times New Roman" w:cs="Times New Roman"/>
          <w:b/>
          <w:sz w:val="28"/>
          <w:szCs w:val="28"/>
        </w:rPr>
      </w:pPr>
    </w:p>
    <w:p w:rsidR="007D05EB" w:rsidRPr="007D05EB" w:rsidRDefault="007D05EB" w:rsidP="00CB2AC0">
      <w:pPr>
        <w:widowControl w:val="0"/>
        <w:autoSpaceDE w:val="0"/>
        <w:autoSpaceDN w:val="0"/>
        <w:adjustRightInd w:val="0"/>
        <w:spacing w:after="0" w:line="240" w:lineRule="auto"/>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right"/>
        <w:rPr>
          <w:rFonts w:ascii="Times New Roman" w:eastAsia="Times New Roman" w:hAnsi="Times New Roman" w:cs="Times New Roman"/>
          <w:b/>
          <w:i/>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Аннотации к  программам учебных дисциплин обязательной части циклов ФГОС СПО по специальности</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 xml:space="preserve">071203 Искусство </w:t>
      </w:r>
      <w:r w:rsidR="00CB2AC0">
        <w:rPr>
          <w:rFonts w:ascii="Times New Roman" w:eastAsia="Times New Roman" w:hAnsi="Times New Roman" w:cs="Times New Roman"/>
          <w:b/>
          <w:sz w:val="28"/>
          <w:szCs w:val="28"/>
        </w:rPr>
        <w:t xml:space="preserve">танца </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Элементарная теория музыки (ПОД.05.01)</w:t>
      </w:r>
    </w:p>
    <w:p w:rsidR="007D05EB" w:rsidRPr="007D05EB" w:rsidRDefault="007D05EB" w:rsidP="007D05EB">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Основы игры на музыкальном инструменте (ПОД.05.02)</w:t>
      </w:r>
    </w:p>
    <w:p w:rsidR="007D05EB" w:rsidRPr="007D05EB" w:rsidRDefault="007D05EB" w:rsidP="007D05EB">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Гимнастика (ПОД.07.01)</w:t>
      </w:r>
    </w:p>
    <w:p w:rsidR="007D05EB" w:rsidRPr="007D05EB" w:rsidRDefault="007D05EB" w:rsidP="007D05EB">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Тренаж (по видам ОПОП) (ПОД.07.02)</w:t>
      </w:r>
    </w:p>
    <w:p w:rsidR="007D05EB" w:rsidRPr="007D05EB" w:rsidRDefault="007D05EB" w:rsidP="007D05EB">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Ритмика (ПОД.07.03)</w:t>
      </w:r>
    </w:p>
    <w:p w:rsidR="007D05EB" w:rsidRPr="007D05EB" w:rsidRDefault="007D05EB" w:rsidP="007D05EB">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История (ОД.02.02.01, ОГСЭ.02)</w:t>
      </w:r>
    </w:p>
    <w:p w:rsidR="007D05EB" w:rsidRPr="007D05EB" w:rsidRDefault="007D05EB" w:rsidP="007D05EB">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История мировой литературы (ОД.02.02.02)</w:t>
      </w:r>
    </w:p>
    <w:p w:rsidR="007D05EB" w:rsidRPr="007D05EB" w:rsidRDefault="007D05EB" w:rsidP="007D05EB">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Музыкальная литература (ОД.02.02.03)</w:t>
      </w:r>
    </w:p>
    <w:p w:rsidR="007D05EB" w:rsidRPr="007D05EB" w:rsidRDefault="007D05EB" w:rsidP="007D05EB">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История театра (ОД.02.02.04)</w:t>
      </w:r>
    </w:p>
    <w:p w:rsidR="007D05EB" w:rsidRPr="007D05EB" w:rsidRDefault="007D05EB" w:rsidP="007D05EB">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 xml:space="preserve"> История хореографического искусства (ОД.02.02.05)</w:t>
      </w:r>
    </w:p>
    <w:p w:rsidR="007D05EB" w:rsidRPr="007D05EB" w:rsidRDefault="007D05EB" w:rsidP="007D05EB">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 xml:space="preserve"> Тренаж классического танца (ОД.02.02.07)</w:t>
      </w:r>
    </w:p>
    <w:p w:rsidR="007D05EB" w:rsidRPr="007D05EB" w:rsidRDefault="007D05EB" w:rsidP="007D05EB">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 xml:space="preserve"> Основы философии (ОГСЭ.01)</w:t>
      </w:r>
    </w:p>
    <w:p w:rsidR="007D05EB" w:rsidRPr="007D05EB" w:rsidRDefault="007D05EB" w:rsidP="007D05EB">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 xml:space="preserve"> Психология общения (ОГСЭ.03)</w:t>
      </w:r>
    </w:p>
    <w:p w:rsidR="007D05EB" w:rsidRPr="007D05EB" w:rsidRDefault="007D05EB" w:rsidP="007D05EB">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 xml:space="preserve"> Иностранный язык (ОГСЭ.04)</w:t>
      </w:r>
    </w:p>
    <w:p w:rsidR="007D05EB" w:rsidRPr="007D05EB" w:rsidRDefault="007D05EB" w:rsidP="007D05EB">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 xml:space="preserve"> Актёрское мастерство (ОП.01)</w:t>
      </w:r>
    </w:p>
    <w:p w:rsidR="007D05EB" w:rsidRPr="007D05EB" w:rsidRDefault="007D05EB" w:rsidP="007D05EB">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 xml:space="preserve"> Грим (ОП.03)</w:t>
      </w:r>
    </w:p>
    <w:p w:rsidR="007D05EB" w:rsidRPr="007D05EB" w:rsidRDefault="007D05EB" w:rsidP="007D05EB">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 xml:space="preserve"> Охрана труда артиста танца (ОП.04)</w:t>
      </w:r>
    </w:p>
    <w:p w:rsidR="007D05EB" w:rsidRPr="007D05EB" w:rsidRDefault="007D05EB" w:rsidP="007D05EB">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 xml:space="preserve"> Тренаж классического танца (ОП.02)</w:t>
      </w:r>
    </w:p>
    <w:p w:rsidR="007D05EB" w:rsidRPr="007D05EB" w:rsidRDefault="007D05EB" w:rsidP="007D05EB">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 xml:space="preserve"> Безопасность жизнедеятельности (ОП.05)</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sz w:val="28"/>
          <w:szCs w:val="28"/>
        </w:rPr>
      </w:pPr>
      <w:r w:rsidRPr="007D05EB">
        <w:rPr>
          <w:rFonts w:ascii="Times New Roman" w:hAnsi="Times New Roman" w:cs="Times New Roman"/>
          <w:b/>
          <w:sz w:val="28"/>
          <w:szCs w:val="28"/>
        </w:rPr>
        <w:t>В результате освоения предметных областей «Искусство» и «Физическая культура и безопасность жизнедеятельности» основной образовательной программы основного общего образования, профильных учебных дисциплин федерального компонента среднего (полного) общего образования и дисциплин общего гуманитарного и социально-экономического цикла, обучающийся должен получить комплекс знаний и умений в объеме, необходимом для профессиональной деятельности в соответствии с получаемыми квалификациями.</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lastRenderedPageBreak/>
        <w:t>Предметные области ФГОС ООО</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ПО.05 Искусство</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1. Аннотация на примерную программу</w:t>
      </w: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bCs/>
          <w:sz w:val="28"/>
          <w:szCs w:val="28"/>
        </w:rPr>
      </w:pPr>
      <w:r w:rsidRPr="007D05EB">
        <w:rPr>
          <w:rFonts w:ascii="Times New Roman" w:eastAsia="Times New Roman" w:hAnsi="Times New Roman" w:cs="Times New Roman"/>
          <w:b/>
          <w:sz w:val="28"/>
          <w:szCs w:val="28"/>
        </w:rPr>
        <w:t>Элементарная теория музыки (</w:t>
      </w:r>
      <w:r w:rsidRPr="007D05EB">
        <w:rPr>
          <w:rFonts w:ascii="Times New Roman" w:hAnsi="Times New Roman" w:cs="Times New Roman"/>
          <w:bCs/>
          <w:sz w:val="28"/>
          <w:szCs w:val="28"/>
        </w:rPr>
        <w:t>ПОД.05.01.)</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Структура программы: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1. Цель и задачи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2. Требования к уровню освоения содержания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3. Объем дисциплины, виды учебной работы и отчетности.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5. Учебно-методическое и информационное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6. Материально-техническое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7. Методические рекомендации преподавателям.</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8. Методические рекомендации по организации самостоятельной работы студентов.</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9. Перечень основной учебной литературы.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 результате изучения дисциплины обучающийся должен:</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уметь:</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пользоваться музыкальной терминологией, актуальной для хореографического искусства; </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различать звучания отдельных музыкальных инструментов;</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запоминать и воспроизводить (интонировать, просчитывать) метр, ритм и мелодику несложных музыкальных произведений;</w:t>
      </w:r>
    </w:p>
    <w:p w:rsidR="007D05EB" w:rsidRPr="007D05EB" w:rsidRDefault="007D05EB" w:rsidP="007D05EB">
      <w:pPr>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знать:</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специфику музыки как вида искусства;</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музыкальную терминологию, актуальную для  хореографического искусства; </w:t>
      </w:r>
    </w:p>
    <w:p w:rsidR="007D05EB" w:rsidRPr="007D05EB" w:rsidRDefault="007D05EB" w:rsidP="007D05EB">
      <w:pPr>
        <w:tabs>
          <w:tab w:val="left" w:pos="266"/>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основы музыкальной грамоты (музыкальный размер, динамика, темп музыки, строение музыкального произведения).</w:t>
      </w:r>
    </w:p>
    <w:p w:rsidR="007D05EB" w:rsidRPr="007D05EB" w:rsidRDefault="007D05EB" w:rsidP="007D05EB">
      <w:pPr>
        <w:tabs>
          <w:tab w:val="left" w:pos="266"/>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Обязательная учебная нагрузка обучающегося – 50 часов, время изучения – 1-3 семестры.</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2. Аннотация на примерную программу</w:t>
      </w: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bCs/>
          <w:sz w:val="28"/>
          <w:szCs w:val="28"/>
        </w:rPr>
      </w:pPr>
      <w:r w:rsidRPr="007D05EB">
        <w:rPr>
          <w:rFonts w:ascii="Times New Roman" w:eastAsia="Times New Roman" w:hAnsi="Times New Roman" w:cs="Times New Roman"/>
          <w:b/>
          <w:sz w:val="28"/>
          <w:szCs w:val="28"/>
        </w:rPr>
        <w:t>Основы игры на музыкальном инструменте</w:t>
      </w:r>
      <w:r w:rsidRPr="007D05EB">
        <w:rPr>
          <w:rFonts w:ascii="Times New Roman" w:hAnsi="Times New Roman" w:cs="Times New Roman"/>
          <w:bCs/>
          <w:sz w:val="28"/>
          <w:szCs w:val="28"/>
        </w:rPr>
        <w:t xml:space="preserve"> (ПОД.05.02.)</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Структура программы: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1. Цель и задачи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2. Требования к уровню освоения содержания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3. Объем дисциплины, виды учебной работы и отчетности.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5. Учебно-методическое и информационное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6. Материально-техническое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7. Методические рекомендации преподавателям.</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lastRenderedPageBreak/>
        <w:t>8. Методические рекомендации по организации самостоятельной работы студентов.</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9. Перечень основной учебной литературы.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 результате изучения дисциплины обучающийся должен:</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уметь: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читать ноты несложных музыкальных произведений;</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исполнять на музыкальном инструменте несложные музыкальные произведения;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знать: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основы игры на музыкальном инструменте;</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музыкальную терминологию.</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Обязательная учебная нагрузка обучающегося – 69 часов, время изучения – 1-4 семестры.</w:t>
      </w:r>
    </w:p>
    <w:p w:rsidR="007D05EB" w:rsidRPr="007D05EB" w:rsidRDefault="007D05EB" w:rsidP="007D05EB">
      <w:pPr>
        <w:widowControl w:val="0"/>
        <w:autoSpaceDE w:val="0"/>
        <w:autoSpaceDN w:val="0"/>
        <w:adjustRightInd w:val="0"/>
        <w:spacing w:after="0" w:line="240" w:lineRule="auto"/>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 xml:space="preserve">ПО.07. Физическая культура </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и основы безопасности жизнедеятельности</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b/>
          <w:sz w:val="28"/>
          <w:szCs w:val="28"/>
        </w:rPr>
        <w:tab/>
      </w:r>
      <w:r w:rsidRPr="007D05EB">
        <w:rPr>
          <w:rFonts w:ascii="Times New Roman" w:eastAsia="Times New Roman" w:hAnsi="Times New Roman" w:cs="Times New Roman"/>
          <w:sz w:val="28"/>
          <w:szCs w:val="28"/>
        </w:rPr>
        <w:t>Дисциплина «Физическая культура» реализуется в рамках дисциплин «Ритмика», «Гимнастика» и «Тренаж (по видам ОПОП)».</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3. Аннотация на примерную программу</w:t>
      </w: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bCs/>
          <w:sz w:val="28"/>
          <w:szCs w:val="28"/>
        </w:rPr>
      </w:pPr>
      <w:r w:rsidRPr="007D05EB">
        <w:rPr>
          <w:rFonts w:ascii="Times New Roman" w:eastAsia="Times New Roman" w:hAnsi="Times New Roman" w:cs="Times New Roman"/>
          <w:b/>
          <w:sz w:val="28"/>
          <w:szCs w:val="28"/>
        </w:rPr>
        <w:t>Гимнастика (</w:t>
      </w:r>
      <w:r w:rsidRPr="007D05EB">
        <w:rPr>
          <w:rFonts w:ascii="Times New Roman" w:hAnsi="Times New Roman" w:cs="Times New Roman"/>
          <w:bCs/>
          <w:sz w:val="28"/>
          <w:szCs w:val="28"/>
        </w:rPr>
        <w:t>ПОД.07.01.)</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Структура программы: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1. Цель и задачи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2. Требования к уровню освоения содержания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3. Объем дисциплины, виды учебной работы и отчетности.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5. Учебно-методическое и информационное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6. Материально-техническое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7. Методические рекомендации преподавателям.</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8. Методические рекомендации по организации самостоятельной работы студентов.</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9. Перечень основной учебной литературы.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 результате изучения дисциплины обучающийся должен:</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color w:val="000000"/>
          <w:sz w:val="28"/>
          <w:szCs w:val="28"/>
        </w:rPr>
      </w:pPr>
      <w:r w:rsidRPr="007D05EB">
        <w:rPr>
          <w:rFonts w:ascii="Times New Roman" w:hAnsi="Times New Roman" w:cs="Times New Roman"/>
          <w:b/>
          <w:bCs/>
          <w:i/>
          <w:color w:val="000000"/>
          <w:sz w:val="28"/>
          <w:szCs w:val="28"/>
        </w:rPr>
        <w:t>уметь: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составлять и выполнять комплексы упражнений утренней и корригирующей гимнастики с учетом индивидуальных особенностей организма и требований получаемой профессии;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осуществлять наблюдения за своим физическим развитием и индивидуальной физической подготовленностью;</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соблюдать безопасность при выполнении физических упражнений;</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использовать приобретенные знания и умения в практической деятельности и повседневной жизни для включения занятий физической культурой и допустимыми видами спорта в активный отдых и досуг;</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color w:val="000000"/>
          <w:sz w:val="28"/>
          <w:szCs w:val="28"/>
        </w:rPr>
      </w:pPr>
      <w:r w:rsidRPr="007D05EB">
        <w:rPr>
          <w:rFonts w:ascii="Times New Roman" w:hAnsi="Times New Roman" w:cs="Times New Roman"/>
          <w:b/>
          <w:bCs/>
          <w:i/>
          <w:color w:val="000000"/>
          <w:sz w:val="28"/>
          <w:szCs w:val="28"/>
        </w:rPr>
        <w:t>знать: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lastRenderedPageBreak/>
        <w:t>роль физической культуры и спорта в формировании здорового образа жизни;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основы формирования комплексов упражнений для развития физических качеств в соответствии с требованиями получаемой профессии.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Обязательная учебная нагрузка обучающегося – 72 часа, время изучения – 2-4 семестры.</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4. Аннотация на примерную программу</w:t>
      </w: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bCs/>
          <w:sz w:val="28"/>
          <w:szCs w:val="28"/>
        </w:rPr>
      </w:pPr>
      <w:r w:rsidRPr="007D05EB">
        <w:rPr>
          <w:rFonts w:ascii="Times New Roman" w:eastAsia="Times New Roman" w:hAnsi="Times New Roman" w:cs="Times New Roman"/>
          <w:b/>
          <w:sz w:val="28"/>
          <w:szCs w:val="28"/>
        </w:rPr>
        <w:t>Тренаж (по видам ОПОП)</w:t>
      </w:r>
      <w:r w:rsidRPr="007D05EB">
        <w:rPr>
          <w:rFonts w:ascii="Times New Roman" w:hAnsi="Times New Roman" w:cs="Times New Roman"/>
          <w:bCs/>
          <w:sz w:val="28"/>
          <w:szCs w:val="28"/>
        </w:rPr>
        <w:t xml:space="preserve"> (ПОД.07.02.)</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Структура программы: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1. Цель и задачи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2. Требования к уровню освоения содержания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3. Объем дисциплины, виды учебной работы и отчетности.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5. Учебно-методическое и информационное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6. Материально-техническое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7. Методические рекомендации преподавателям.</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8. Методические рекомендации по организации самостоятельной работы студентов.</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9. Перечень основной учебной литературы.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 результате изучения дисциплины обучающийся должен:</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color w:val="000000"/>
          <w:sz w:val="28"/>
          <w:szCs w:val="28"/>
        </w:rPr>
      </w:pPr>
      <w:r w:rsidRPr="007D05EB">
        <w:rPr>
          <w:rFonts w:ascii="Times New Roman" w:hAnsi="Times New Roman" w:cs="Times New Roman"/>
          <w:b/>
          <w:bCs/>
          <w:i/>
          <w:color w:val="000000"/>
          <w:sz w:val="28"/>
          <w:szCs w:val="28"/>
        </w:rPr>
        <w:t>уметь: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выполнять комплексы специальных хореографических упражнений на развитие профессионально необходимых физических качеств;</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соблюдать требования к безопасности при выполнении тренажа классического танца;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color w:val="000000"/>
          <w:sz w:val="28"/>
          <w:szCs w:val="28"/>
        </w:rPr>
      </w:pPr>
      <w:r w:rsidRPr="007D05EB">
        <w:rPr>
          <w:rFonts w:ascii="Times New Roman" w:hAnsi="Times New Roman" w:cs="Times New Roman"/>
          <w:b/>
          <w:bCs/>
          <w:i/>
          <w:color w:val="000000"/>
          <w:sz w:val="28"/>
          <w:szCs w:val="28"/>
        </w:rPr>
        <w:t>знать: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комплексы специальных хореографических  упражнений на развитие профессионально необходимых физических качеств;</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роль тренажа классического танца в профессиональной подготовке артиста балета;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color w:val="000000"/>
          <w:sz w:val="28"/>
          <w:szCs w:val="28"/>
        </w:rPr>
        <w:t xml:space="preserve">требования </w:t>
      </w:r>
      <w:r w:rsidRPr="007D05EB">
        <w:rPr>
          <w:rFonts w:ascii="Times New Roman" w:hAnsi="Times New Roman" w:cs="Times New Roman"/>
          <w:sz w:val="28"/>
          <w:szCs w:val="28"/>
        </w:rPr>
        <w:t>к безопасности при выполнении тренажа классического танца.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Обязательная учебная нагрузка обучающегося – 100 часов, время изучения – 1-3 семестры.</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5. Аннотация на примерную программу</w:t>
      </w: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bCs/>
          <w:sz w:val="28"/>
          <w:szCs w:val="28"/>
        </w:rPr>
      </w:pPr>
      <w:r w:rsidRPr="007D05EB">
        <w:rPr>
          <w:rFonts w:ascii="Times New Roman" w:eastAsia="Times New Roman" w:hAnsi="Times New Roman" w:cs="Times New Roman"/>
          <w:b/>
          <w:sz w:val="28"/>
          <w:szCs w:val="28"/>
        </w:rPr>
        <w:t>Ритмика</w:t>
      </w:r>
      <w:r w:rsidRPr="007D05EB">
        <w:rPr>
          <w:rFonts w:ascii="Times New Roman" w:hAnsi="Times New Roman" w:cs="Times New Roman"/>
          <w:bCs/>
          <w:sz w:val="28"/>
          <w:szCs w:val="28"/>
        </w:rPr>
        <w:t xml:space="preserve"> (ПОД.07.03.)</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Структура программы: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1. Цель и задачи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2. Требования к уровню освоения содержания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3. Объем дисциплины, виды учебной работы и отчетности.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5. Учебно-методическое и информационное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lastRenderedPageBreak/>
        <w:t>6. Материально-техническое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7. Методические рекомендации преподавателям.</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8. Методические рекомендации по организации самостоятельной работы студентов.</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9. Перечень основной учебной литературы.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 результате изучения дисциплины обучающийся должен:</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уметь: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передавать характер и содержание музыки в ритмически организованных движениях;</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знать: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характерные особенности ритма, метра, длительности звучания музыкального материала.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Обязательная учебная нагрузка обучающегося – 50 часов, время изучения – 1,2 семестры.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6. Аннотация на примерную программу</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История</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(ОД.02.02.01.; ОГСЭ.02.)</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Структура программы: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1. Цель и задачи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2. Требования к уровню освоения содержания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3. Объем дисциплины, виды учебной работы и отчетности.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5. Учебно-методическое и информационное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6. Материально-техническое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7. Методические рекомендации преподавателям.</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8. Методические рекомендации по организации самостоятельной работы студентов.</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9. Перечень основной учебной литературы.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7D05EB">
        <w:rPr>
          <w:rFonts w:ascii="Times New Roman" w:eastAsia="Times New Roman" w:hAnsi="Times New Roman" w:cs="Times New Roman"/>
          <w:b/>
          <w:sz w:val="28"/>
          <w:szCs w:val="28"/>
        </w:rPr>
        <w:t>История</w:t>
      </w:r>
      <w:r w:rsidRPr="007D05EB">
        <w:rPr>
          <w:rFonts w:ascii="Times New Roman" w:eastAsia="Times New Roman" w:hAnsi="Times New Roman" w:cs="Times New Roman"/>
          <w:sz w:val="28"/>
          <w:szCs w:val="28"/>
        </w:rPr>
        <w:t xml:space="preserve"> ОД.02.02.01.</w:t>
      </w:r>
      <w:r w:rsidRPr="007D05EB">
        <w:rPr>
          <w:rFonts w:ascii="Times New Roman" w:eastAsia="Times New Roman" w:hAnsi="Times New Roman" w:cs="Times New Roman"/>
          <w:b/>
          <w:sz w:val="28"/>
          <w:szCs w:val="28"/>
        </w:rPr>
        <w:t xml:space="preserve"> </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 результате изучения дисциплины обучающийся должен:</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уметь: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проводить поиск исторической информации в источниках разного типа;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критически анализировать источник исторической информации (характеризовать авторство источника, время, обстоятельства и цели его создания);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анализировать историческую информацию, представленную в разных системах (текст, карта, таблица, схема, аудиовизуальный ряд);</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различать в исторической информации факты и мнения, исторические описания и исторические объяснения;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lastRenderedPageBreak/>
        <w:t>знать: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основные факты, процессы и явления, характеризующие целостность отечественной и всемирной истории;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периодизацию всемирной и отечественной истории;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современные версии и трактовки важнейших проблем отечественной и всемирной истории;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историческую обусловленность современных общественных процессов;</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особенности исторического пути России, ее роль в мировом сообществе.</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Обязательная учебная нагрузка обучающегося – 72 часа, время изучения – 6,7 семестры. </w:t>
      </w:r>
    </w:p>
    <w:p w:rsidR="007D05EB" w:rsidRPr="007D05EB" w:rsidRDefault="007D05EB" w:rsidP="007D05EB">
      <w:pPr>
        <w:tabs>
          <w:tab w:val="left" w:pos="266"/>
        </w:tabs>
        <w:spacing w:after="0" w:line="240" w:lineRule="auto"/>
        <w:ind w:firstLine="428"/>
        <w:jc w:val="both"/>
        <w:rPr>
          <w:rFonts w:ascii="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7D05EB">
        <w:rPr>
          <w:rFonts w:ascii="Times New Roman" w:eastAsia="Times New Roman" w:hAnsi="Times New Roman" w:cs="Times New Roman"/>
          <w:b/>
          <w:sz w:val="28"/>
          <w:szCs w:val="28"/>
        </w:rPr>
        <w:t>История</w:t>
      </w:r>
      <w:r w:rsidRPr="007D05EB">
        <w:rPr>
          <w:rFonts w:ascii="Times New Roman" w:eastAsia="Times New Roman" w:hAnsi="Times New Roman" w:cs="Times New Roman"/>
          <w:sz w:val="28"/>
          <w:szCs w:val="28"/>
        </w:rPr>
        <w:t xml:space="preserve"> ОГСЭ.02. </w:t>
      </w:r>
    </w:p>
    <w:p w:rsidR="007D05EB" w:rsidRPr="007D05EB" w:rsidRDefault="007D05EB" w:rsidP="007D05EB">
      <w:pPr>
        <w:tabs>
          <w:tab w:val="left" w:pos="266"/>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 результате изучения дисциплины обучающийся должен</w:t>
      </w:r>
    </w:p>
    <w:p w:rsidR="007D05EB" w:rsidRPr="007D05EB" w:rsidRDefault="007D05EB" w:rsidP="007D05EB">
      <w:pPr>
        <w:tabs>
          <w:tab w:val="left" w:pos="266"/>
        </w:tabs>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уметь:</w:t>
      </w:r>
    </w:p>
    <w:p w:rsidR="007D05EB" w:rsidRPr="007D05EB" w:rsidRDefault="007D05EB" w:rsidP="007D05EB">
      <w:pPr>
        <w:tabs>
          <w:tab w:val="left" w:pos="266"/>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ориентироваться в современной экономической, политической и культурной ситуации в России и мире;</w:t>
      </w:r>
    </w:p>
    <w:p w:rsidR="007D05EB" w:rsidRPr="007D05EB" w:rsidRDefault="007D05EB" w:rsidP="007D05EB">
      <w:pPr>
        <w:tabs>
          <w:tab w:val="left" w:pos="266"/>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выявлять взаимосвязь отечественных, региональных, мировых социально-экономических, политических и культурных проблем;</w:t>
      </w:r>
    </w:p>
    <w:p w:rsidR="007D05EB" w:rsidRPr="007D05EB" w:rsidRDefault="007D05EB" w:rsidP="007D05EB">
      <w:pPr>
        <w:tabs>
          <w:tab w:val="left" w:pos="266"/>
        </w:tabs>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знать:</w:t>
      </w:r>
    </w:p>
    <w:p w:rsidR="007D05EB" w:rsidRPr="007D05EB" w:rsidRDefault="007D05EB" w:rsidP="007D05EB">
      <w:pPr>
        <w:tabs>
          <w:tab w:val="left" w:pos="266"/>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основные направления развития ключевых регионов мира на рубеже веков (XX и XXI);</w:t>
      </w:r>
    </w:p>
    <w:p w:rsidR="007D05EB" w:rsidRPr="007D05EB" w:rsidRDefault="007D05EB" w:rsidP="007D05EB">
      <w:pPr>
        <w:tabs>
          <w:tab w:val="left" w:pos="266"/>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сущность и причины локальных, региональных, межгосударственных конфликтов в конце XX – начале XXI вв.;</w:t>
      </w:r>
    </w:p>
    <w:p w:rsidR="007D05EB" w:rsidRPr="007D05EB" w:rsidRDefault="007D05EB" w:rsidP="007D05EB">
      <w:pPr>
        <w:tabs>
          <w:tab w:val="left" w:pos="266"/>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7D05EB" w:rsidRPr="007D05EB" w:rsidRDefault="007D05EB" w:rsidP="007D05EB">
      <w:pPr>
        <w:tabs>
          <w:tab w:val="left" w:pos="266"/>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назначение ООН, НАТО, ЕС и других организаций и основные направления их деятельности;</w:t>
      </w:r>
    </w:p>
    <w:p w:rsidR="007D05EB" w:rsidRPr="007D05EB" w:rsidRDefault="007D05EB" w:rsidP="007D05EB">
      <w:pPr>
        <w:tabs>
          <w:tab w:val="left" w:pos="266"/>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 роли науки, культуры и религии в сохранении и укреплении национальных и государственных традиций;</w:t>
      </w:r>
    </w:p>
    <w:p w:rsidR="007D05EB" w:rsidRPr="007D05EB" w:rsidRDefault="007D05EB" w:rsidP="007D05EB">
      <w:pPr>
        <w:tabs>
          <w:tab w:val="left" w:pos="266"/>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содержание и назначение важнейших правовых и законодательных актов мирового и регионального значения.</w:t>
      </w:r>
    </w:p>
    <w:p w:rsidR="007D05EB" w:rsidRPr="007D05EB" w:rsidRDefault="007D05EB" w:rsidP="007D05EB">
      <w:pPr>
        <w:tabs>
          <w:tab w:val="left" w:pos="266"/>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Обязательная учебная нагрузка обучающегося – 48 часов, время изучения – 5 семестр. </w:t>
      </w:r>
    </w:p>
    <w:p w:rsidR="007D05EB" w:rsidRPr="007D05EB" w:rsidRDefault="007D05EB" w:rsidP="007D05EB">
      <w:pPr>
        <w:tabs>
          <w:tab w:val="left" w:pos="266"/>
        </w:tabs>
        <w:spacing w:after="0" w:line="240" w:lineRule="auto"/>
        <w:ind w:firstLine="720"/>
        <w:jc w:val="both"/>
        <w:rPr>
          <w:rFonts w:ascii="Times New Roman" w:hAnsi="Times New Roman" w:cs="Times New Roman"/>
          <w:color w:val="FF0000"/>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7. Аннотация на примерную программу</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7D05EB">
        <w:rPr>
          <w:rFonts w:ascii="Times New Roman" w:eastAsia="Times New Roman" w:hAnsi="Times New Roman" w:cs="Times New Roman"/>
          <w:b/>
          <w:sz w:val="28"/>
          <w:szCs w:val="28"/>
        </w:rPr>
        <w:t xml:space="preserve">История мировой культуры </w:t>
      </w:r>
      <w:r w:rsidRPr="007D05EB">
        <w:rPr>
          <w:rFonts w:ascii="Times New Roman" w:eastAsia="Times New Roman" w:hAnsi="Times New Roman" w:cs="Times New Roman"/>
          <w:sz w:val="28"/>
          <w:szCs w:val="28"/>
        </w:rPr>
        <w:t>(ОД.02.02.02.)</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Структура программы: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1. Цель и задачи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2. Требования к уровню освоения содержания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3. Объем дисциплины, виды учебной работы и отчетности.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5. Учебно-методическое и информационное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6. Материально-техническое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7. Методические рекомендации преподавателям.</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 xml:space="preserve">8. Методические рекомендации по организации самостоятельной работы </w:t>
      </w:r>
      <w:r w:rsidRPr="007D05EB">
        <w:rPr>
          <w:rFonts w:ascii="Times New Roman" w:eastAsia="Times New Roman" w:hAnsi="Times New Roman" w:cs="Times New Roman"/>
          <w:sz w:val="28"/>
          <w:szCs w:val="28"/>
        </w:rPr>
        <w:lastRenderedPageBreak/>
        <w:t>студентов.</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9. Перечень основной учебной литературы.</w:t>
      </w:r>
    </w:p>
    <w:p w:rsidR="007D05EB" w:rsidRPr="007D05EB" w:rsidRDefault="007D05EB" w:rsidP="007D05EB">
      <w:pPr>
        <w:tabs>
          <w:tab w:val="left" w:pos="266"/>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 результате изучения дисциплины обучающийся должен</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уметь: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узнавать изученные произведения и соотносить их с определенной эпохой, стилем, направлением;</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устанавливать стилевые и сюжетные связи между произведениями разных видов искусства;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пользоваться различными источниками информации о мировой художественной культуре;</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выполнять учебные и творческие задания (доклады, сообщения);</w:t>
      </w:r>
    </w:p>
    <w:p w:rsidR="007D05EB" w:rsidRPr="007D05EB" w:rsidRDefault="007D05EB" w:rsidP="007D05EB">
      <w:pPr>
        <w:shd w:val="clear" w:color="auto" w:fill="FFFFFF"/>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w:t>
      </w:r>
      <w:r w:rsidRPr="007D05EB">
        <w:rPr>
          <w:rFonts w:ascii="Times New Roman" w:hAnsi="Times New Roman" w:cs="Times New Roman"/>
          <w:b/>
          <w:bCs/>
          <w:sz w:val="28"/>
          <w:szCs w:val="28"/>
        </w:rPr>
        <w:t xml:space="preserve"> </w:t>
      </w:r>
      <w:r w:rsidRPr="007D05EB">
        <w:rPr>
          <w:rFonts w:ascii="Times New Roman" w:hAnsi="Times New Roman" w:cs="Times New Roman"/>
          <w:sz w:val="28"/>
          <w:szCs w:val="28"/>
        </w:rPr>
        <w:t>для:</w:t>
      </w:r>
    </w:p>
    <w:p w:rsidR="007D05EB" w:rsidRPr="007D05EB" w:rsidRDefault="007D05EB" w:rsidP="007D05EB">
      <w:pPr>
        <w:shd w:val="clear" w:color="auto" w:fill="FFFFFF"/>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выбора путей своего культурного развития;</w:t>
      </w:r>
    </w:p>
    <w:p w:rsidR="007D05EB" w:rsidRPr="007D05EB" w:rsidRDefault="007D05EB" w:rsidP="007D05EB">
      <w:pPr>
        <w:shd w:val="clear" w:color="auto" w:fill="FFFFFF"/>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организации личного и коллективного досуга;</w:t>
      </w:r>
    </w:p>
    <w:p w:rsidR="007D05EB" w:rsidRPr="007D05EB" w:rsidRDefault="007D05EB" w:rsidP="007D05EB">
      <w:pPr>
        <w:shd w:val="clear" w:color="auto" w:fill="FFFFFF"/>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выражения собственного суждения о произведениях классики и современного искусства;</w:t>
      </w:r>
    </w:p>
    <w:p w:rsidR="007D05EB" w:rsidRPr="007D05EB" w:rsidRDefault="007D05EB" w:rsidP="007D05EB">
      <w:pPr>
        <w:shd w:val="clear" w:color="auto" w:fill="FFFFFF"/>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самостоятельного художественного творчества;</w:t>
      </w:r>
    </w:p>
    <w:p w:rsidR="007D05EB" w:rsidRPr="007D05EB" w:rsidRDefault="007D05EB" w:rsidP="007D05EB">
      <w:pPr>
        <w:shd w:val="clear" w:color="auto" w:fill="FFFFFF"/>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знать:</w:t>
      </w:r>
    </w:p>
    <w:p w:rsidR="007D05EB" w:rsidRPr="007D05EB" w:rsidRDefault="007D05EB" w:rsidP="007D05EB">
      <w:pPr>
        <w:shd w:val="clear" w:color="auto" w:fill="FFFFFF"/>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основные виды и жанры искусства;</w:t>
      </w:r>
    </w:p>
    <w:p w:rsidR="007D05EB" w:rsidRPr="007D05EB" w:rsidRDefault="007D05EB" w:rsidP="007D05EB">
      <w:pPr>
        <w:shd w:val="clear" w:color="auto" w:fill="FFFFFF"/>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изученные направления и стили мировой художественной культуры;</w:t>
      </w:r>
    </w:p>
    <w:p w:rsidR="007D05EB" w:rsidRPr="007D05EB" w:rsidRDefault="007D05EB" w:rsidP="007D05EB">
      <w:pPr>
        <w:shd w:val="clear" w:color="auto" w:fill="FFFFFF"/>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шедевры мировой художественной культуры;</w:t>
      </w:r>
    </w:p>
    <w:p w:rsidR="007D05EB" w:rsidRPr="007D05EB" w:rsidRDefault="007D05EB" w:rsidP="007D05EB">
      <w:pPr>
        <w:shd w:val="clear" w:color="auto" w:fill="FFFFFF"/>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особенности языка различных видов искусства.</w:t>
      </w:r>
    </w:p>
    <w:p w:rsidR="007D05EB" w:rsidRPr="007D05EB" w:rsidRDefault="007D05EB" w:rsidP="007D05EB">
      <w:pPr>
        <w:shd w:val="clear" w:color="auto" w:fill="FFFFFF"/>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 xml:space="preserve">Обязательная учебная нагрузка обучающегося – 72 часа, время изучения – 5-8 семестры. </w:t>
      </w:r>
    </w:p>
    <w:p w:rsidR="007D05EB" w:rsidRPr="007D05EB" w:rsidRDefault="007D05EB" w:rsidP="007D05EB">
      <w:pPr>
        <w:widowControl w:val="0"/>
        <w:autoSpaceDE w:val="0"/>
        <w:autoSpaceDN w:val="0"/>
        <w:adjustRightInd w:val="0"/>
        <w:spacing w:after="0" w:line="240" w:lineRule="auto"/>
        <w:rPr>
          <w:rFonts w:ascii="Times New Roman" w:hAnsi="Times New Roman" w:cs="Times New Roman"/>
          <w:color w:val="FF0000"/>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8. Аннотация на примерную программу</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7D05EB">
        <w:rPr>
          <w:rFonts w:ascii="Times New Roman" w:eastAsia="Times New Roman" w:hAnsi="Times New Roman" w:cs="Times New Roman"/>
          <w:b/>
          <w:sz w:val="28"/>
          <w:szCs w:val="28"/>
        </w:rPr>
        <w:t xml:space="preserve">Музыкальная литература </w:t>
      </w:r>
      <w:r w:rsidRPr="007D05EB">
        <w:rPr>
          <w:rFonts w:ascii="Times New Roman" w:eastAsia="Times New Roman" w:hAnsi="Times New Roman" w:cs="Times New Roman"/>
          <w:sz w:val="28"/>
          <w:szCs w:val="28"/>
        </w:rPr>
        <w:t>(ОД.02.02.03.)</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Структура программы: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1. Цель и задачи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2. Требования к уровню освоения содержания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3. Объем дисциплины, виды учебной работы и отчетности.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5. Учебно-методическое и информационное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6. Материально-техническое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7. Методические рекомендации преподавателям.</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8 .Методические рекомендации по организации самостоятельной работы студентов.</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9. Перечень основной учебной литературы.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 результате изучения дисциплины обучающийся должен:</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уметь: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ориентироваться в музыкальных произведениях различных направлений и стилей;</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характеризовать жанровые особенности, образное содержание и форму музыкальных произведений;</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lastRenderedPageBreak/>
        <w:t>знать: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основные исторические периоды развития музыкальной культуры, основные направления, стили и жанры;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особенности традиций отечественной музыкальной культуры, фольклорные истоки музыки;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творческое наследие выдающихся отечественных и зарубежных композиторов;</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программный минимум произведений симфонического, балетного и других жанров музыкального искусства (слуховые представления);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основные элементы музыкального языка и принципы формообразования.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Обязательная учебная нагрузка обучающегося – 144 часа, время изучения – 5-8 семестры. </w:t>
      </w:r>
    </w:p>
    <w:p w:rsidR="007D05EB" w:rsidRPr="007D05EB" w:rsidRDefault="007D05EB" w:rsidP="007D05EB">
      <w:pPr>
        <w:widowControl w:val="0"/>
        <w:autoSpaceDE w:val="0"/>
        <w:autoSpaceDN w:val="0"/>
        <w:adjustRightInd w:val="0"/>
        <w:spacing w:after="0" w:line="240" w:lineRule="auto"/>
        <w:rPr>
          <w:rFonts w:ascii="Times New Roman" w:eastAsia="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9. Аннотация на примерную программу</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7D05EB">
        <w:rPr>
          <w:rFonts w:ascii="Times New Roman" w:eastAsia="Times New Roman" w:hAnsi="Times New Roman" w:cs="Times New Roman"/>
          <w:b/>
          <w:sz w:val="28"/>
          <w:szCs w:val="28"/>
        </w:rPr>
        <w:t xml:space="preserve">История театра </w:t>
      </w:r>
      <w:r w:rsidRPr="007D05EB">
        <w:rPr>
          <w:rFonts w:ascii="Times New Roman" w:eastAsia="Times New Roman" w:hAnsi="Times New Roman" w:cs="Times New Roman"/>
          <w:sz w:val="28"/>
          <w:szCs w:val="28"/>
        </w:rPr>
        <w:t>(ОД.02.02.04.)</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Структура программы: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1. Цель и задачи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2. Требования к уровню освоения содержания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3. Объем дисциплины, виды учебной работы и отчетности.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5. Учебно-методическое и информационное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6. Материально-техническое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7. Методические рекомендации преподавателям.</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8. Методические рекомендации по организации самостоятельной работы студентов.</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9. Перечень основной учебной литературы.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 результате изучения дисциплины обучающийся должен:</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уметь: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ориентироваться в основных этапах развития театрального искусства;</w:t>
      </w:r>
    </w:p>
    <w:p w:rsidR="007D05EB" w:rsidRPr="007D05EB" w:rsidRDefault="007D05EB" w:rsidP="007D05EB">
      <w:pPr>
        <w:shd w:val="clear" w:color="auto" w:fill="FFFFFF"/>
        <w:tabs>
          <w:tab w:val="left" w:pos="9356"/>
        </w:tabs>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характеризовать  спектакль с точки зрения жанра, содержания, образов, выразительных средств;</w:t>
      </w:r>
    </w:p>
    <w:p w:rsidR="007D05EB" w:rsidRPr="007D05EB" w:rsidRDefault="007D05EB" w:rsidP="007D05EB">
      <w:pPr>
        <w:shd w:val="clear" w:color="auto" w:fill="FFFFFF"/>
        <w:tabs>
          <w:tab w:val="left" w:pos="9356"/>
        </w:tabs>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характеризовать основные этапы развития отечественного театра;</w:t>
      </w:r>
    </w:p>
    <w:p w:rsidR="007D05EB" w:rsidRPr="007D05EB" w:rsidRDefault="007D05EB" w:rsidP="007D05EB">
      <w:pPr>
        <w:shd w:val="clear" w:color="auto" w:fill="FFFFFF"/>
        <w:tabs>
          <w:tab w:val="left" w:pos="9356"/>
        </w:tabs>
        <w:spacing w:after="0" w:line="240" w:lineRule="auto"/>
        <w:ind w:firstLine="709"/>
        <w:jc w:val="both"/>
        <w:rPr>
          <w:rFonts w:ascii="Times New Roman" w:hAnsi="Times New Roman" w:cs="Times New Roman"/>
          <w:b/>
          <w:bCs/>
          <w:i/>
          <w:sz w:val="28"/>
          <w:szCs w:val="28"/>
        </w:rPr>
      </w:pPr>
      <w:r w:rsidRPr="007D05EB">
        <w:rPr>
          <w:rFonts w:ascii="Times New Roman" w:hAnsi="Times New Roman" w:cs="Times New Roman"/>
          <w:b/>
          <w:bCs/>
          <w:i/>
          <w:sz w:val="28"/>
          <w:szCs w:val="28"/>
        </w:rPr>
        <w:t>знать:</w:t>
      </w:r>
    </w:p>
    <w:p w:rsidR="007D05EB" w:rsidRPr="007D05EB" w:rsidRDefault="007D05EB" w:rsidP="007D05EB">
      <w:pPr>
        <w:shd w:val="clear" w:color="auto" w:fill="FFFFFF"/>
        <w:tabs>
          <w:tab w:val="left" w:pos="9356"/>
        </w:tabs>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 xml:space="preserve">основные этапы развития театрального искусства, их художественные особенности; </w:t>
      </w:r>
    </w:p>
    <w:p w:rsidR="007D05EB" w:rsidRPr="007D05EB" w:rsidRDefault="007D05EB" w:rsidP="007D05EB">
      <w:pPr>
        <w:shd w:val="clear" w:color="auto" w:fill="FFFFFF"/>
        <w:tabs>
          <w:tab w:val="left" w:pos="9356"/>
        </w:tabs>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 xml:space="preserve">основные этапы развития отечественного театра; </w:t>
      </w:r>
    </w:p>
    <w:p w:rsidR="007D05EB" w:rsidRPr="007D05EB" w:rsidRDefault="007D05EB" w:rsidP="007D05EB">
      <w:pPr>
        <w:shd w:val="clear" w:color="auto" w:fill="FFFFFF"/>
        <w:tabs>
          <w:tab w:val="left" w:pos="9356"/>
        </w:tabs>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значение русского балета в развитии мирового хореографического искусства;</w:t>
      </w:r>
    </w:p>
    <w:p w:rsidR="007D05EB" w:rsidRPr="007D05EB" w:rsidRDefault="007D05EB" w:rsidP="007D05EB">
      <w:pPr>
        <w:tabs>
          <w:tab w:val="left" w:pos="266"/>
        </w:tabs>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имена и основные произведения выдающихся деятелей театрального искусства различных эпох.</w:t>
      </w:r>
    </w:p>
    <w:p w:rsidR="007D05EB" w:rsidRPr="007D05EB" w:rsidRDefault="007D05EB" w:rsidP="007D05EB">
      <w:pPr>
        <w:tabs>
          <w:tab w:val="left" w:pos="266"/>
        </w:tabs>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Обязательная учебная нагрузка обучающегося – 72 часа, время изучения – 5-8 семестры.</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10. Аннотация на примерную программу</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7D05EB">
        <w:rPr>
          <w:rFonts w:ascii="Times New Roman" w:eastAsia="Times New Roman" w:hAnsi="Times New Roman" w:cs="Times New Roman"/>
          <w:b/>
          <w:sz w:val="28"/>
          <w:szCs w:val="28"/>
        </w:rPr>
        <w:t xml:space="preserve">История хореографического искусства </w:t>
      </w:r>
      <w:r w:rsidRPr="007D05EB">
        <w:rPr>
          <w:rFonts w:ascii="Times New Roman" w:eastAsia="Times New Roman" w:hAnsi="Times New Roman" w:cs="Times New Roman"/>
          <w:sz w:val="28"/>
          <w:szCs w:val="28"/>
        </w:rPr>
        <w:t>(ОД.02.02.05.)</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Структура программы: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lastRenderedPageBreak/>
        <w:t>1. Цель и задачи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2. Требования к уровню освоения содержания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3. Объем дисциплины, виды учебной работы и отчетности.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5. Учебно-методическое и информационное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6. Материально-техническое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7. Методические рекомендации преподавателям.</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8. Методические рекомендации по организации самостоятельной работы студентов.</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9. Перечень основной учебной  литературы.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 результате изучения дисциплины обучающийся должен:</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уметь: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анализировать произведения хореографического искусства с точки зрения времени создания, стилистических особенностей, содержательности, взаимодействия видов искусства, художественных средств создания хореографических образов;</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знать: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основные этапы развития хореографического искусства;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основные отличительные особенности хореографического искусства различных исторических эпох, стилей и направлений;</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имена выдающихся представителей и творческое наследие хореографического искусства различных эпох;</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основные этапы становления и развития русского балета;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основные этапы становления и развития хореографического образования в России, историю создания танцевальных школ в Петербурге и Москве;</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имена выдающихся представителей русского балета, их творческое наследие.</w:t>
      </w:r>
    </w:p>
    <w:p w:rsidR="007D05EB" w:rsidRPr="007D05EB" w:rsidRDefault="007D05EB" w:rsidP="007D05EB">
      <w:pPr>
        <w:tabs>
          <w:tab w:val="left" w:pos="266"/>
        </w:tabs>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Обязательная  учебная нагрузка студента – 144 часа, время изучения – 5-8 семестры.</w:t>
      </w:r>
    </w:p>
    <w:p w:rsidR="007D05EB" w:rsidRPr="007D05EB" w:rsidRDefault="007D05EB" w:rsidP="007D05EB">
      <w:pPr>
        <w:widowControl w:val="0"/>
        <w:autoSpaceDE w:val="0"/>
        <w:autoSpaceDN w:val="0"/>
        <w:adjustRightInd w:val="0"/>
        <w:spacing w:after="0" w:line="240" w:lineRule="auto"/>
        <w:ind w:firstLine="499"/>
        <w:rPr>
          <w:rFonts w:ascii="Times New Roman" w:eastAsia="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11. Аннотация на примерную программу</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7D05EB">
        <w:rPr>
          <w:rFonts w:ascii="Times New Roman" w:eastAsia="Times New Roman" w:hAnsi="Times New Roman" w:cs="Times New Roman"/>
          <w:b/>
          <w:sz w:val="28"/>
          <w:szCs w:val="28"/>
        </w:rPr>
        <w:t xml:space="preserve">Тренаж (по видам ОПОП) </w:t>
      </w:r>
      <w:r w:rsidRPr="007D05EB">
        <w:rPr>
          <w:rFonts w:ascii="Times New Roman" w:eastAsia="Times New Roman" w:hAnsi="Times New Roman" w:cs="Times New Roman"/>
          <w:sz w:val="28"/>
          <w:szCs w:val="28"/>
        </w:rPr>
        <w:t>(ОД.02.02.07.)</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Структура программы: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1. Цель и задачи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2. Требования к уровню освоения содержания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3. Объем дисциплины, виды учебной работы и отчетности.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5. Учебно-методическое и информационное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6. Материально-техническое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7. Методические рекомендации преподавателям.</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8. Методические рекомендации по организации самостоятельной работы студентов.</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9. Перечень основной учебной литературы.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 результате изучения дисциплины обучающийся должен:</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уметь:</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lastRenderedPageBreak/>
        <w:t>составлять и выполнять комплексы специальных хореографических упражнений на развитие профессионально необходимых физических качеств с учетом индивидуальных особенностей организма; осуществлять наблюдения за своим физическим развитием и физической подготовленностью, контроль за  режимами физической нагрузки;</w:t>
      </w:r>
    </w:p>
    <w:p w:rsidR="007D05EB" w:rsidRPr="007D05EB" w:rsidRDefault="007D05EB" w:rsidP="007D05EB">
      <w:pPr>
        <w:pStyle w:val="HTML0"/>
        <w:ind w:firstLine="709"/>
        <w:jc w:val="both"/>
        <w:textAlignment w:val="top"/>
        <w:rPr>
          <w:rFonts w:ascii="Times New Roman" w:hAnsi="Times New Roman" w:cs="Times New Roman"/>
          <w:sz w:val="28"/>
          <w:szCs w:val="28"/>
        </w:rPr>
      </w:pPr>
      <w:r w:rsidRPr="007D05EB">
        <w:rPr>
          <w:rFonts w:ascii="Times New Roman" w:hAnsi="Times New Roman" w:cs="Times New Roman"/>
          <w:sz w:val="28"/>
          <w:szCs w:val="28"/>
        </w:rPr>
        <w:t>соблюдать безопасность при выполнении физических упражнений;</w:t>
      </w:r>
    </w:p>
    <w:p w:rsidR="007D05EB" w:rsidRPr="007D05EB" w:rsidRDefault="007D05EB" w:rsidP="007D05EB">
      <w:pPr>
        <w:pStyle w:val="HTML0"/>
        <w:ind w:firstLine="709"/>
        <w:jc w:val="both"/>
        <w:textAlignment w:val="top"/>
        <w:rPr>
          <w:rFonts w:ascii="Times New Roman" w:hAnsi="Times New Roman" w:cs="Times New Roman"/>
          <w:sz w:val="28"/>
          <w:szCs w:val="28"/>
        </w:rPr>
      </w:pPr>
      <w:r w:rsidRPr="007D05EB">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 для проведения самостоятельных занятий по формированию индивидуального телосложения;</w:t>
      </w:r>
    </w:p>
    <w:p w:rsidR="007D05EB" w:rsidRPr="007D05EB" w:rsidRDefault="007D05EB" w:rsidP="007D05EB">
      <w:pPr>
        <w:pStyle w:val="HTML0"/>
        <w:ind w:firstLine="709"/>
        <w:jc w:val="both"/>
        <w:textAlignment w:val="top"/>
        <w:rPr>
          <w:rFonts w:ascii="Times New Roman" w:hAnsi="Times New Roman" w:cs="Times New Roman"/>
          <w:b/>
          <w:bCs/>
          <w:i/>
          <w:sz w:val="28"/>
          <w:szCs w:val="28"/>
        </w:rPr>
      </w:pPr>
      <w:r w:rsidRPr="007D05EB">
        <w:rPr>
          <w:rFonts w:ascii="Times New Roman" w:hAnsi="Times New Roman" w:cs="Times New Roman"/>
          <w:b/>
          <w:bCs/>
          <w:i/>
          <w:sz w:val="28"/>
          <w:szCs w:val="28"/>
        </w:rPr>
        <w:t xml:space="preserve">знать: </w:t>
      </w:r>
    </w:p>
    <w:p w:rsidR="007D05EB" w:rsidRPr="007D05EB" w:rsidRDefault="007D05EB" w:rsidP="007D05EB">
      <w:pPr>
        <w:pStyle w:val="HTML0"/>
        <w:ind w:firstLine="709"/>
        <w:jc w:val="both"/>
        <w:textAlignment w:val="top"/>
        <w:rPr>
          <w:rFonts w:ascii="Times New Roman" w:hAnsi="Times New Roman" w:cs="Times New Roman"/>
          <w:sz w:val="28"/>
          <w:szCs w:val="28"/>
        </w:rPr>
      </w:pPr>
      <w:r w:rsidRPr="007D05EB">
        <w:rPr>
          <w:rFonts w:ascii="Times New Roman" w:hAnsi="Times New Roman" w:cs="Times New Roman"/>
          <w:sz w:val="28"/>
          <w:szCs w:val="28"/>
        </w:rPr>
        <w:t>роль тренажа классического танца и физической культуры в формировании здорового образа жизни;</w:t>
      </w:r>
    </w:p>
    <w:p w:rsidR="007D05EB" w:rsidRPr="007D05EB" w:rsidRDefault="007D05EB" w:rsidP="007D05EB">
      <w:pPr>
        <w:pStyle w:val="HTML0"/>
        <w:ind w:firstLine="709"/>
        <w:jc w:val="both"/>
        <w:textAlignment w:val="top"/>
        <w:rPr>
          <w:rFonts w:ascii="Times New Roman" w:hAnsi="Times New Roman" w:cs="Times New Roman"/>
          <w:sz w:val="28"/>
          <w:szCs w:val="28"/>
        </w:rPr>
      </w:pPr>
      <w:r w:rsidRPr="007D05EB">
        <w:rPr>
          <w:rFonts w:ascii="Times New Roman" w:hAnsi="Times New Roman" w:cs="Times New Roman"/>
          <w:sz w:val="28"/>
          <w:szCs w:val="28"/>
        </w:rPr>
        <w:t>требования получаемой профессии к физической подготовленности обучающегося;</w:t>
      </w:r>
    </w:p>
    <w:p w:rsidR="007D05EB" w:rsidRPr="007D05EB" w:rsidRDefault="007D05EB" w:rsidP="007D05EB">
      <w:pPr>
        <w:tabs>
          <w:tab w:val="left" w:pos="266"/>
        </w:tabs>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основы формирования специальных упражнений для развития профессионально необходимых физических качеств.</w:t>
      </w:r>
    </w:p>
    <w:p w:rsidR="007D05EB" w:rsidRPr="007D05EB" w:rsidRDefault="007D05EB" w:rsidP="007D05EB">
      <w:pPr>
        <w:tabs>
          <w:tab w:val="left" w:pos="266"/>
        </w:tabs>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Обязательная учебная нагрузка студента – 72 часа, время изучения – 5-8 семестры.</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ab/>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12. Аннотация на примерную программу</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7D05EB">
        <w:rPr>
          <w:rFonts w:ascii="Times New Roman" w:eastAsia="Times New Roman" w:hAnsi="Times New Roman" w:cs="Times New Roman"/>
          <w:b/>
          <w:sz w:val="28"/>
          <w:szCs w:val="28"/>
        </w:rPr>
        <w:t xml:space="preserve">Основы философии </w:t>
      </w:r>
      <w:r w:rsidRPr="007D05EB">
        <w:rPr>
          <w:rFonts w:ascii="Times New Roman" w:eastAsia="Times New Roman" w:hAnsi="Times New Roman" w:cs="Times New Roman"/>
          <w:sz w:val="28"/>
          <w:szCs w:val="28"/>
        </w:rPr>
        <w:t>(ОГСЭ.01)</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Структура программы: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1. Цель и задачи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2. Требования к уровню освоения содержания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3. Объем дисциплины, виды учебной работы и отчетности.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5. Учебно-методическое и информационное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6. Материально-техническое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7. Методические рекомендации преподавателям.</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8.Методические рекомендации по организации самостоятельной работы студентов.</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9. Перечень основной учебной литературы.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 результате изучения дисциплины обучающийся должен:</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уметь: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знать: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основные категории и понятия философии;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роль философии в жизни человека и общества;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основы философского учения о бытии;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сущность процесса познания;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основы научной, философской и религиозной картин мира;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об условиях формирования личности, свободе и ответственности за сохранение жизни, культуры, окружающей среды;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lastRenderedPageBreak/>
        <w:t>о социальных и этических проблемах, связанных с развитием и использованием достижений науки, техники и технологий.</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Обязательная учебная нагрузка студента – 48 часов, время изучения – 9 семестр.</w:t>
      </w:r>
    </w:p>
    <w:p w:rsidR="007D05EB" w:rsidRPr="007D05EB" w:rsidRDefault="007D05EB" w:rsidP="007D05EB">
      <w:pPr>
        <w:widowControl w:val="0"/>
        <w:tabs>
          <w:tab w:val="left" w:pos="220"/>
          <w:tab w:val="left" w:pos="720"/>
        </w:tabs>
        <w:autoSpaceDE w:val="0"/>
        <w:autoSpaceDN w:val="0"/>
        <w:adjustRightInd w:val="0"/>
        <w:spacing w:after="0" w:line="240" w:lineRule="auto"/>
        <w:jc w:val="both"/>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 xml:space="preserve">13. Аннотация на примерную программу </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7D05EB">
        <w:rPr>
          <w:rFonts w:ascii="Times New Roman" w:eastAsia="Times New Roman" w:hAnsi="Times New Roman" w:cs="Times New Roman"/>
          <w:b/>
          <w:sz w:val="28"/>
          <w:szCs w:val="28"/>
        </w:rPr>
        <w:t xml:space="preserve">Психология общения </w:t>
      </w:r>
      <w:r w:rsidRPr="007D05EB">
        <w:rPr>
          <w:rFonts w:ascii="Times New Roman" w:eastAsia="Times New Roman" w:hAnsi="Times New Roman" w:cs="Times New Roman"/>
          <w:sz w:val="28"/>
          <w:szCs w:val="28"/>
        </w:rPr>
        <w:t>(ОГСЭ.03)</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Структура программы: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1. Цель и задачи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2. Требования к уровню освоения содержания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3. Объем дисциплины, виды учебной работы и отчетности.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5. Учебно-методическое и информационное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6. Материально-техническое обеспечение дисцилины.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7. Методические рекомендации преподавателям.</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8. Методические рекомендации по организации самостоятельной работы студентов.</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9. Перечень основной учебной литературы.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 результате изучения дисциплины обучающийся должен:</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уметь: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применять техники и приемы эффективного общения в профессиональной деятельности;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использовать приемы саморегуляции поведения в процессе межличностного общения;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знать: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основные положения теорий о социально-психологических феноменах группы и общества, путях социальной адаптации личности;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взаимосвязь общения и деятельности;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цели, функции, виды и уровни общения;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роли и ролевые ожидания в общении;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виды социальных взаимодействий;</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механизмы взаимопонимания в общении;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техники и приемы общения, правила слушания, ведения беседы, убеждения;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этические принципы общения;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источники, причины, виды и способы разрешения конфликтов.</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Обязательная учебная нагрузка студента – 48 часов, время изучения – 7 семестр.</w:t>
      </w:r>
    </w:p>
    <w:p w:rsidR="007D05EB" w:rsidRPr="007D05EB" w:rsidRDefault="007D05EB" w:rsidP="007D05EB">
      <w:pPr>
        <w:widowControl w:val="0"/>
        <w:autoSpaceDE w:val="0"/>
        <w:autoSpaceDN w:val="0"/>
        <w:adjustRightInd w:val="0"/>
        <w:spacing w:after="0" w:line="240" w:lineRule="auto"/>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 xml:space="preserve">14. Аннотация на примерную программу </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7D05EB">
        <w:rPr>
          <w:rFonts w:ascii="Times New Roman" w:eastAsia="Times New Roman" w:hAnsi="Times New Roman" w:cs="Times New Roman"/>
          <w:b/>
          <w:sz w:val="28"/>
          <w:szCs w:val="28"/>
        </w:rPr>
        <w:t xml:space="preserve">Иностранный язык </w:t>
      </w:r>
      <w:r w:rsidRPr="007D05EB">
        <w:rPr>
          <w:rFonts w:ascii="Times New Roman" w:eastAsia="Times New Roman" w:hAnsi="Times New Roman" w:cs="Times New Roman"/>
          <w:sz w:val="28"/>
          <w:szCs w:val="28"/>
        </w:rPr>
        <w:t>(ОГСЭ.04)</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Структура программы: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1. Цель и задачи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2. Требования к уровню освоения содержания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3. Объем дисциплины, виды учебной работы и отчетности.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 xml:space="preserve">4. Содержание дисциплины и требования к формам и содержанию текущего, </w:t>
      </w:r>
      <w:r w:rsidRPr="007D05EB">
        <w:rPr>
          <w:rFonts w:ascii="Times New Roman" w:eastAsia="Times New Roman" w:hAnsi="Times New Roman" w:cs="Times New Roman"/>
          <w:sz w:val="28"/>
          <w:szCs w:val="28"/>
        </w:rPr>
        <w:lastRenderedPageBreak/>
        <w:t>промежуточного, итогового контроля (программный минимум, зачетно-экзаменационные требования).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5. Учебно-методическое и информационное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6. Материально-техническое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7. Методические рекомендации преподавателям.</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8. Методические рекомендации по организации самостоятельной работы студентов.</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9. Перечень основной учебной  литературы.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 результате изучения дисциплины обучающийся должен:</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i/>
          <w:sz w:val="28"/>
          <w:szCs w:val="28"/>
        </w:rPr>
      </w:pPr>
      <w:r w:rsidRPr="007D05EB">
        <w:rPr>
          <w:rFonts w:ascii="Times New Roman" w:hAnsi="Times New Roman" w:cs="Times New Roman"/>
          <w:b/>
          <w:i/>
          <w:sz w:val="28"/>
          <w:szCs w:val="28"/>
        </w:rPr>
        <w:t>уметь: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общаться (устно и письменно) на иностранном языке на профессиональные и повседневные темы;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переводить (со словарем) иностранные тексты профессиональной направленности;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самостоятельно совершенствовать устную и письменную речь, пополнять словарный запас;</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i/>
          <w:sz w:val="28"/>
          <w:szCs w:val="28"/>
        </w:rPr>
      </w:pPr>
      <w:r w:rsidRPr="007D05EB">
        <w:rPr>
          <w:rFonts w:ascii="Times New Roman" w:hAnsi="Times New Roman" w:cs="Times New Roman"/>
          <w:b/>
          <w:i/>
          <w:sz w:val="28"/>
          <w:szCs w:val="28"/>
        </w:rPr>
        <w:t>знать: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Обязательная  учебная нагрузка студента – 144 часа, время изучения – 6-9 семестры.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sz w:val="28"/>
          <w:szCs w:val="28"/>
        </w:rPr>
      </w:pPr>
      <w:r w:rsidRPr="007D05EB">
        <w:rPr>
          <w:rFonts w:ascii="Times New Roman" w:hAnsi="Times New Roman" w:cs="Times New Roman"/>
          <w:b/>
          <w:sz w:val="28"/>
          <w:szCs w:val="28"/>
        </w:rPr>
        <w:t>В результате изучения общепрофессиональных дисциплин обучающийся должен получить комплекс знаний и умений в объеме, необходимом для профессиональной деятельности в соответствии с получаемыми квалификациями, а также необходимые знания и умения по обеспечению безопасности жизнедеятельности.</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 xml:space="preserve">15. Аннотация на примерную программу </w:t>
      </w: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sz w:val="28"/>
          <w:szCs w:val="28"/>
        </w:rPr>
      </w:pPr>
      <w:r w:rsidRPr="007D05EB">
        <w:rPr>
          <w:rFonts w:ascii="Times New Roman" w:hAnsi="Times New Roman" w:cs="Times New Roman"/>
          <w:b/>
          <w:sz w:val="28"/>
          <w:szCs w:val="28"/>
        </w:rPr>
        <w:t xml:space="preserve">Актёрское мастерство </w:t>
      </w:r>
      <w:r w:rsidRPr="007D05EB">
        <w:rPr>
          <w:rFonts w:ascii="Times New Roman" w:hAnsi="Times New Roman" w:cs="Times New Roman"/>
          <w:sz w:val="28"/>
          <w:szCs w:val="28"/>
        </w:rPr>
        <w:t>(ОП.01)</w:t>
      </w: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Структура программы: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1. Цель и задачи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2. Требования к уровню освоения содержания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3. Объем дисциплины, виды учебной работы и отчетности.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5. Учебно-методическое и информационное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6. Материально-техническое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7. Методические рекомендации преподавателям.</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8. Методические рекомендации по организации самостоятельной работы студентов.</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9. Перечень основной учебной литературы.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 результате изучения дисциплины обучающийся должен:</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уметь: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lastRenderedPageBreak/>
        <w:t xml:space="preserve">работать над художественно-сценическим образом; </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перевоплощаться в сценический образ;</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воплощать художественный образ в мимике, жесте, гриме;</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применять средства актерской выразительности в соответствии с жанровой и стилевой спецификой хореографического произведения;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знать: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принципы построения художественно-сценического образа;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основы актёрского мастерства и специфику актёрского мастерства в хореографическом искусстве;</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средства актёрской выразительности и перевоплощения в сценический образ.</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Обязательная  учебная нагрузка студента – 140 часов, время изучения – 7-10 семестры.</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hAnsi="Times New Roman" w:cs="Times New Roman"/>
          <w:color w:val="FF0000"/>
          <w:sz w:val="28"/>
          <w:szCs w:val="28"/>
        </w:rPr>
        <w:t>.</w:t>
      </w:r>
      <w:r w:rsidRPr="007D05EB">
        <w:rPr>
          <w:rFonts w:ascii="Times New Roman" w:eastAsia="Times New Roman" w:hAnsi="Times New Roman" w:cs="Times New Roman"/>
          <w:b/>
          <w:sz w:val="28"/>
          <w:szCs w:val="28"/>
        </w:rPr>
        <w:t xml:space="preserve"> </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 xml:space="preserve">16. Аннотация на примерную программу </w:t>
      </w: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sz w:val="28"/>
          <w:szCs w:val="28"/>
        </w:rPr>
      </w:pPr>
      <w:r w:rsidRPr="007D05EB">
        <w:rPr>
          <w:rFonts w:ascii="Times New Roman" w:hAnsi="Times New Roman" w:cs="Times New Roman"/>
          <w:b/>
          <w:sz w:val="28"/>
          <w:szCs w:val="28"/>
        </w:rPr>
        <w:t xml:space="preserve">Грим </w:t>
      </w:r>
      <w:r w:rsidRPr="007D05EB">
        <w:rPr>
          <w:rFonts w:ascii="Times New Roman" w:hAnsi="Times New Roman" w:cs="Times New Roman"/>
          <w:sz w:val="28"/>
          <w:szCs w:val="28"/>
        </w:rPr>
        <w:t>(ОП.03)</w:t>
      </w: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Структура программы: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1. Цель и задачи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2. Требования к уровню освоения содержания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3. Объем дисциплины, виды учебной работы и отчетности.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5. Учебно-методическое и информационное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6. Материально-техническое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7. Методические рекомендации преподавателям.</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8.Методические рекомендации по организации самостоятельной работы студентов.</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9. Перечень основной учебной литературы.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 результате изучения дисциплины обучающийся должен:</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уметь: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гримироваться, пользоваться сценическим костюмом и театральными аксессуарами;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знать: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виды и  технику грима;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театральные костюмы и аксессуары, используемые в хореографическом искусстве.</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Обязательная учебная нагрузка студента – 32 часа, время изучения – 5 семестр.</w:t>
      </w:r>
    </w:p>
    <w:p w:rsidR="007D05EB" w:rsidRPr="007D05EB" w:rsidRDefault="007D05EB" w:rsidP="007D05EB">
      <w:pPr>
        <w:widowControl w:val="0"/>
        <w:autoSpaceDE w:val="0"/>
        <w:autoSpaceDN w:val="0"/>
        <w:adjustRightInd w:val="0"/>
        <w:spacing w:after="0" w:line="240" w:lineRule="auto"/>
        <w:ind w:firstLine="499"/>
        <w:rPr>
          <w:rFonts w:ascii="Times New Roman" w:eastAsia="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 xml:space="preserve">17. Аннотация на примерную программу </w:t>
      </w:r>
    </w:p>
    <w:p w:rsidR="007D05EB" w:rsidRPr="007D05EB" w:rsidRDefault="007D05EB" w:rsidP="007D05EB">
      <w:pPr>
        <w:widowControl w:val="0"/>
        <w:autoSpaceDE w:val="0"/>
        <w:autoSpaceDN w:val="0"/>
        <w:adjustRightInd w:val="0"/>
        <w:spacing w:after="0" w:line="240" w:lineRule="auto"/>
        <w:ind w:firstLine="499"/>
        <w:jc w:val="center"/>
        <w:rPr>
          <w:rFonts w:ascii="Times New Roman" w:hAnsi="Times New Roman" w:cs="Times New Roman"/>
          <w:sz w:val="28"/>
          <w:szCs w:val="28"/>
        </w:rPr>
      </w:pPr>
      <w:r w:rsidRPr="007D05EB">
        <w:rPr>
          <w:rFonts w:ascii="Times New Roman" w:hAnsi="Times New Roman" w:cs="Times New Roman"/>
          <w:b/>
          <w:sz w:val="28"/>
          <w:szCs w:val="28"/>
        </w:rPr>
        <w:t xml:space="preserve">Охрана труда артиста танца </w:t>
      </w:r>
      <w:r w:rsidRPr="007D05EB">
        <w:rPr>
          <w:rFonts w:ascii="Times New Roman" w:hAnsi="Times New Roman" w:cs="Times New Roman"/>
          <w:sz w:val="28"/>
          <w:szCs w:val="28"/>
        </w:rPr>
        <w:t>(ОП.04)</w:t>
      </w:r>
    </w:p>
    <w:p w:rsidR="007D05EB" w:rsidRPr="007D05EB" w:rsidRDefault="007D05EB" w:rsidP="007D05EB">
      <w:pPr>
        <w:widowControl w:val="0"/>
        <w:autoSpaceDE w:val="0"/>
        <w:autoSpaceDN w:val="0"/>
        <w:adjustRightInd w:val="0"/>
        <w:spacing w:after="0" w:line="240" w:lineRule="auto"/>
        <w:ind w:firstLine="499"/>
        <w:jc w:val="center"/>
        <w:rPr>
          <w:rFonts w:ascii="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Структура программы: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1. Цель и задачи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2. Требования к уровню освоения содержания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3. Объем дисциплины, виды учебной работы и отчетности.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4. Содержание дисциплины и требования к формам и содержанию текущего, промежуточного, итогового контроля (программный минимум, зачетно-</w:t>
      </w:r>
      <w:r w:rsidRPr="007D05EB">
        <w:rPr>
          <w:rFonts w:ascii="Times New Roman" w:eastAsia="Times New Roman" w:hAnsi="Times New Roman" w:cs="Times New Roman"/>
          <w:sz w:val="28"/>
          <w:szCs w:val="28"/>
        </w:rPr>
        <w:lastRenderedPageBreak/>
        <w:t>экзаменационные требования).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5. Учебно-методическое и информационное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6. Материально-техническое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7. Методические рекомендации преподавателям.</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8.Методические рекомендации по организации самостоятельной работы студентов.</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9. Перечень основной учебной  литературы.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 результате изучения дисциплины обучающийся должен:</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уметь: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укреплять собственное здоровье, сохранять и поддерживать внешнюю физическую и профессиональную форму;</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знать: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основные составляющие здорового образа жизни;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основы диагностики профессиональных травм;</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способы предотвращения профессионального травматизма;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требования к внешней физической и профессиональной форме артиста балета;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основные способы сохранения и поддержания профессиональной формы.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Обязательная  учебная нагрузка студента – 36 часов, время изучения – 10 семестр. </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 xml:space="preserve">18. Аннотация на примерную программу </w:t>
      </w: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sz w:val="28"/>
          <w:szCs w:val="28"/>
        </w:rPr>
      </w:pPr>
      <w:r w:rsidRPr="007D05EB">
        <w:rPr>
          <w:rFonts w:ascii="Times New Roman" w:hAnsi="Times New Roman" w:cs="Times New Roman"/>
          <w:b/>
          <w:sz w:val="28"/>
          <w:szCs w:val="28"/>
        </w:rPr>
        <w:t xml:space="preserve">Тренаж (по видам ОПОП) </w:t>
      </w:r>
      <w:r w:rsidRPr="007D05EB">
        <w:rPr>
          <w:rFonts w:ascii="Times New Roman" w:hAnsi="Times New Roman" w:cs="Times New Roman"/>
          <w:sz w:val="28"/>
          <w:szCs w:val="28"/>
        </w:rPr>
        <w:t>(ОП.02)</w:t>
      </w: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Структура программы: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1. Цель и задачи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2. Требования к уровню освоения содержания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3. Объем дисциплины, виды учебной работы и отчетности.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5. Учебно-методическое и информационное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6. Материально-техническое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7. Методические рекомендации преподавателям.</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8. Методические рекомендации по организации самостоятельной работы студентов.</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9. Перечень основной учебной  литературы.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 результате изучения дисциплины обучающийся должен:</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уметь: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составлять и выполнять комплексы специальных хореографических упражнений на развитие профессионально необходимых физических качеств с учетом индивидуальных особенностей организма;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осуществлять наблюдения за своим физическим развитием и физической подготовленностью, контроль за режимами физической нагрузки;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соблюдать безопасность при выполнении физических упражнений;</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 для проведения самостоятельных занятий по формированию индивидуального телосложения;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знать: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lastRenderedPageBreak/>
        <w:t>роль тренажа классического танца и физической культуры в формировании здорового образа жизни;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требования получаемой профессии к физической подготовленности обучающегося;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основы формирования специальных упражнений для развития профессионально необходимых физических качеств.</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Обязательная  учебная нагрузка студента –100 часов, время изучения – 5-10 семестры.</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 xml:space="preserve">19. Аннотация на примерную программу </w:t>
      </w: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sz w:val="28"/>
          <w:szCs w:val="28"/>
        </w:rPr>
      </w:pPr>
      <w:r w:rsidRPr="007D05EB">
        <w:rPr>
          <w:rFonts w:ascii="Times New Roman" w:hAnsi="Times New Roman" w:cs="Times New Roman"/>
          <w:b/>
          <w:sz w:val="28"/>
          <w:szCs w:val="28"/>
        </w:rPr>
        <w:t xml:space="preserve">Безопасность жизнедеятельности </w:t>
      </w:r>
      <w:r w:rsidRPr="007D05EB">
        <w:rPr>
          <w:rFonts w:ascii="Times New Roman" w:hAnsi="Times New Roman" w:cs="Times New Roman"/>
          <w:sz w:val="28"/>
          <w:szCs w:val="28"/>
        </w:rPr>
        <w:t>(ОП.05)</w:t>
      </w: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Структура программы: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1. Цель и задачи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2. Требования к уровню освоения содержания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3. Объем дисциплины, виды учебной работы и отчетности.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5. Учебно-методическое и информационное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6. Материально-техническое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7. Методические рекомендации преподавателям.</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8. Методические рекомендации по организации самостоятельной работы студентов.</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9. Перечень основной учебной  литературы.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 результате изучения дисциплины обучающийся должен:</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i/>
          <w:sz w:val="28"/>
          <w:szCs w:val="28"/>
        </w:rPr>
      </w:pPr>
      <w:r w:rsidRPr="007D05EB">
        <w:rPr>
          <w:rFonts w:ascii="Times New Roman" w:hAnsi="Times New Roman" w:cs="Times New Roman"/>
          <w:b/>
          <w:i/>
          <w:sz w:val="28"/>
          <w:szCs w:val="28"/>
        </w:rPr>
        <w:t>уметь: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организовывать и проводить мероприятия по защите работающих и населения от негативных воздействий чрезвычайных ситуаций;</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использовать средства индивидуальной и коллективной защиты от оружия массового поражения; применять первичные средства пожаротушения;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ориентироваться в перечне военно-учетных специальностей и самостоятельно определять среди них родственные полученной специальности;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владеть способами бесконфликтного общения и саморегуляции в повседневной деятельности и экстремальных условиях военной службы;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оказывать первую помощь пострадавшим;</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i/>
          <w:sz w:val="28"/>
          <w:szCs w:val="28"/>
        </w:rPr>
      </w:pPr>
      <w:r w:rsidRPr="007D05EB">
        <w:rPr>
          <w:rFonts w:ascii="Times New Roman" w:hAnsi="Times New Roman" w:cs="Times New Roman"/>
          <w:b/>
          <w:i/>
          <w:sz w:val="28"/>
          <w:szCs w:val="28"/>
        </w:rPr>
        <w:t>знать: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lastRenderedPageBreak/>
        <w:t>основы военной службы и обороны государства;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задачи и основные мероприятия гражданской обороны; способы защиты населения от оружия массового поражения;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меры пожарной безопасности и правила безопасного поведения при пожарах;</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организацию и порядок призыва граждан на военную службу и поступления на нее в добровольном порядке;</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область применения получаемых профессиональных знаний при исполнении обязанностей военной службы;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порядок и правила оказания первой помощи пострадавшим.</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Обязательная  учебная нагрузка студента – 68 часов, время изучения – 9,10 семестры.</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Аннотации к примерным программам междисциплинарных курсов обязательной части циклов ФГОС СПО по специальности</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071203 Искусство танца (по видам)</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Народно-сценический танец</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Классический танец (МДК.01.01)</w:t>
      </w:r>
    </w:p>
    <w:p w:rsidR="007D05EB" w:rsidRPr="007D05EB" w:rsidRDefault="007D05EB" w:rsidP="007D05EB">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 xml:space="preserve"> Народно-сценический танец (МДК.01.02)</w:t>
      </w:r>
    </w:p>
    <w:p w:rsidR="007D05EB" w:rsidRPr="007D05EB" w:rsidRDefault="007D05EB" w:rsidP="007D05EB">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 xml:space="preserve"> Историко-бытовой танец (МДК.01.03)</w:t>
      </w:r>
    </w:p>
    <w:p w:rsidR="007D05EB" w:rsidRPr="007D05EB" w:rsidRDefault="007D05EB" w:rsidP="007D05EB">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 xml:space="preserve"> Современная хореография (МДК.01.04)</w:t>
      </w:r>
    </w:p>
    <w:p w:rsidR="007D05EB" w:rsidRPr="007D05EB" w:rsidRDefault="007D05EB" w:rsidP="007D05EB">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Образцы наследия ансамблей танца, хореографических коллективов (МДК.01.05)</w:t>
      </w:r>
    </w:p>
    <w:p w:rsidR="007D05EB" w:rsidRPr="007D05EB" w:rsidRDefault="007D05EB" w:rsidP="007D05EB">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Индивидуальная техника, сценический репертуар (МДК.01.06)</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 xml:space="preserve">1. Аннотация на примерную программу </w:t>
      </w: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sz w:val="28"/>
          <w:szCs w:val="28"/>
        </w:rPr>
      </w:pPr>
      <w:r w:rsidRPr="007D05EB">
        <w:rPr>
          <w:rFonts w:ascii="Times New Roman" w:hAnsi="Times New Roman" w:cs="Times New Roman"/>
          <w:b/>
          <w:sz w:val="28"/>
          <w:szCs w:val="28"/>
        </w:rPr>
        <w:t xml:space="preserve">Классический танец </w:t>
      </w:r>
      <w:r w:rsidRPr="007D05EB">
        <w:rPr>
          <w:rFonts w:ascii="Times New Roman" w:hAnsi="Times New Roman" w:cs="Times New Roman"/>
          <w:sz w:val="28"/>
          <w:szCs w:val="28"/>
        </w:rPr>
        <w:t>(МДК. 01.01)</w:t>
      </w: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color w:val="0000FF"/>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Структура программы: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1. Цель и задачи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2. Требования к уровню освоения содержания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3. Объем дисциплины, виды учебной работы и отчетности.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5. Учебно-методическое и информационное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6. Материально-техническое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7. Методические рекомендации преподавателям.</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8. Методические рекомендации по организации самостоятельной работы студентов.</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9. Перечень основной учебной литературы.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b/>
          <w:sz w:val="28"/>
          <w:szCs w:val="28"/>
        </w:rPr>
        <w:t>Целью курса является</w:t>
      </w:r>
      <w:r w:rsidRPr="007D05EB">
        <w:rPr>
          <w:rFonts w:ascii="Times New Roman" w:eastAsia="Times New Roman" w:hAnsi="Times New Roman" w:cs="Times New Roman"/>
          <w:sz w:val="28"/>
          <w:szCs w:val="28"/>
        </w:rPr>
        <w:t xml:space="preserve"> подготовка высококвалифицированных артистов балета, сочетающих профессиональное мастерство с умением создавать психологически сложные сценические образы.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Задачами курса являются: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lastRenderedPageBreak/>
        <w:t>1-й, 2-й год обучения – развитие двигательных навыков, координации, профессиональных данных, выразительности и музыкальности исполнения в соответствии с возрастом учеников и задачами класса;</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3-й, 4-й годы обучения – освоение приёмов исполнения более сложных движений и их сочетаний, дальнейшее развитие артистизма и исполнительской индивидуальности;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5-й год обучения – постепенный переход к более сложным комбинациям и освоение виртуозной техники. Завершение изучения материала программы.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В результате освоения курса студент должен:</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sz w:val="28"/>
          <w:szCs w:val="28"/>
        </w:rPr>
      </w:pPr>
      <w:r w:rsidRPr="007D05EB">
        <w:rPr>
          <w:rFonts w:ascii="Times New Roman" w:hAnsi="Times New Roman" w:cs="Times New Roman"/>
          <w:b/>
          <w:bCs/>
          <w:sz w:val="28"/>
          <w:szCs w:val="28"/>
        </w:rPr>
        <w:t>иметь практический опыт:</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исполнения на сцене классического танца, произведений базового хореографического репертуара, входящего в программу профессиональной практики хореографического учебного заведения;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подготовки концертных номеров, партий  под руководством репетитора по балету, хореографа, балетмейстера;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работы в танцевальном коллективе;</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участия в репетиционной работе;</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создания и воплощения на сцене художественного сценического образа в хореографических произведениях;</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участия в составлении концертно-тематических программ;</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участия в обсуждении вопросов творческо-производственной деятельности;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уметь: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создавать художественный сценический образ в хореографических произведениях классического наследия, отображать и воплощать музыкально-хореографическое произведение в движении, хореографическом тексте, жесте, пластике, ритме, динамике с учетом жанровых и стилистических особенностей произведения;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исполнять элементы и основные комбинации классического танца;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передавать стилевые и жанровые особенности исполняемых хореографических произведений;</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распределять сценическую площадку, чувствовать ансамбль, сохранять рисунок танца;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адаптироваться к условиям работы в конкретном хореографическом коллективе, на конкретной сценической площадке;</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видеть, анализировать и исправлять ошибки исполнения;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понимать и исполнять указания хореографа, творчески работать над хореографическим произведением на репетиции;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анализировать материал хореографической партии, концертном номере, запоминать и воспроизводить текст хореографического произведения;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участвовать в обсуждении вопросов творческо-производственной деятельности;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знать: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рисунок танца, особенности взаимодействия с партнерами на сцене;</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балетную терминологию;</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элементы и основные комбинации классического танца;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особенности постановки корпуса, ног, рук, головы, танцевальных комбинаций;</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средства создания образа в хореографии;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принципы взаимодействия музыкальных и хореографических выразительных средств;</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lastRenderedPageBreak/>
        <w:t>возможные ошибки исполнения хореографического текста;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 xml:space="preserve">специальную литературу по профессии; </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основные методы репетиционной работы, основные этапы развития балетного исполнительства;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базовые знания методов тренажа.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FF0000"/>
          <w:sz w:val="28"/>
          <w:szCs w:val="28"/>
        </w:rPr>
      </w:pPr>
      <w:r w:rsidRPr="007D05EB">
        <w:rPr>
          <w:rFonts w:ascii="Times New Roman" w:hAnsi="Times New Roman" w:cs="Times New Roman"/>
          <w:sz w:val="28"/>
          <w:szCs w:val="28"/>
        </w:rPr>
        <w:t xml:space="preserve">Обязательная учебная нагрузка студента – 1379 часов; время изучения – 1-10 семестры. </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 xml:space="preserve">2. Аннотация на примерную программу </w:t>
      </w: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sz w:val="28"/>
          <w:szCs w:val="28"/>
        </w:rPr>
      </w:pPr>
      <w:r w:rsidRPr="007D05EB">
        <w:rPr>
          <w:rFonts w:ascii="Times New Roman" w:hAnsi="Times New Roman" w:cs="Times New Roman"/>
          <w:b/>
          <w:sz w:val="28"/>
          <w:szCs w:val="28"/>
        </w:rPr>
        <w:t xml:space="preserve">Народно-сценический танец </w:t>
      </w:r>
      <w:r w:rsidRPr="007D05EB">
        <w:rPr>
          <w:rFonts w:ascii="Times New Roman" w:hAnsi="Times New Roman" w:cs="Times New Roman"/>
          <w:sz w:val="28"/>
          <w:szCs w:val="28"/>
        </w:rPr>
        <w:t>(МДК. 01.02)</w:t>
      </w: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Структура программы: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1. Цель и задачи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2. Требования к уровню освоения содержания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3. Объем дисциплины, виды учебной работы и отчетности.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5. Учебно-методическое и информационное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6. Материально-техническое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7. Методические рекомендации преподавателям.</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8.Методические рекомендации по организации самостоятельной работы студентов.</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9. Перечень основной учебной литературы.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b/>
          <w:sz w:val="28"/>
          <w:szCs w:val="28"/>
        </w:rPr>
        <w:t>Целью курса является</w:t>
      </w:r>
      <w:r w:rsidRPr="007D05EB">
        <w:rPr>
          <w:rFonts w:ascii="Times New Roman" w:eastAsia="Times New Roman" w:hAnsi="Times New Roman" w:cs="Times New Roman"/>
          <w:sz w:val="28"/>
          <w:szCs w:val="28"/>
        </w:rPr>
        <w:t xml:space="preserve"> обучение студентов мастерству народно-сценического танца.</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b/>
          <w:sz w:val="28"/>
          <w:szCs w:val="28"/>
        </w:rPr>
        <w:t>Задачами курса являются</w:t>
      </w:r>
      <w:r w:rsidRPr="007D05EB">
        <w:rPr>
          <w:rFonts w:ascii="Times New Roman" w:eastAsia="Times New Roman" w:hAnsi="Times New Roman" w:cs="Times New Roman"/>
          <w:sz w:val="28"/>
          <w:szCs w:val="28"/>
        </w:rPr>
        <w:t>:</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передача характера, стиля и манеры исполнения народно-сценического танца;</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отработка танцевальной техники;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развитие выразительности и музыкальности.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В результате освоения курса студент должен:</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sz w:val="28"/>
          <w:szCs w:val="28"/>
        </w:rPr>
      </w:pPr>
      <w:r w:rsidRPr="007D05EB">
        <w:rPr>
          <w:rFonts w:ascii="Times New Roman" w:hAnsi="Times New Roman" w:cs="Times New Roman"/>
          <w:b/>
          <w:bCs/>
          <w:sz w:val="28"/>
          <w:szCs w:val="28"/>
        </w:rPr>
        <w:t>иметь практический опыт:</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исполнения на сцене различных видов </w:t>
      </w:r>
      <w:r w:rsidRPr="007D05EB">
        <w:rPr>
          <w:rFonts w:ascii="Times New Roman" w:eastAsia="Times New Roman" w:hAnsi="Times New Roman" w:cs="Times New Roman"/>
          <w:sz w:val="28"/>
          <w:szCs w:val="28"/>
        </w:rPr>
        <w:t>народно-сценического</w:t>
      </w:r>
      <w:r w:rsidRPr="007D05EB">
        <w:rPr>
          <w:rFonts w:ascii="Times New Roman" w:eastAsia="Times New Roman" w:hAnsi="Times New Roman" w:cs="Times New Roman"/>
          <w:color w:val="FF0000"/>
          <w:sz w:val="28"/>
          <w:szCs w:val="28"/>
        </w:rPr>
        <w:t xml:space="preserve"> </w:t>
      </w:r>
      <w:r w:rsidRPr="007D05EB">
        <w:rPr>
          <w:rFonts w:ascii="Times New Roman" w:hAnsi="Times New Roman" w:cs="Times New Roman"/>
          <w:sz w:val="28"/>
          <w:szCs w:val="28"/>
        </w:rPr>
        <w:t>танца, произведений базового хореографического репертуара;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подготовки концертных номеров, партий под руководством репетитора по балету, хореографа, балетмейстера;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работы в танцевальном коллективе;</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участия в репетиционной работе;</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создания и воплощения на сцене художественного сценического образа в хореографических произведениях;</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исполнения хореографических произведений перед зрителями на разных сценических площадках;</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участия в составлении концертно-тематических программ;</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участия в обсуждении вопросов творческо-производственной деятельности;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уметь: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создавать художественный сценический образ в хореографических произведениях классического наследия, отображать и воплощать музыкально-хореографическое произведение в движении, хореографическом тексте, жесте, </w:t>
      </w:r>
      <w:r w:rsidRPr="007D05EB">
        <w:rPr>
          <w:rFonts w:ascii="Times New Roman" w:hAnsi="Times New Roman" w:cs="Times New Roman"/>
          <w:sz w:val="28"/>
          <w:szCs w:val="28"/>
        </w:rPr>
        <w:lastRenderedPageBreak/>
        <w:t>пластике, ритме, динамике с учетом жанровых и стилистических особенностей произведения;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исполнять элементы и основные комбинации народно-сценического танца;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распределять сценическую площадку, чувствовать ансамбль, сохранять рисунок танца;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адаптироваться к условиям работы в конкретном хореографическом коллективе, на конкретной сценической площадке;</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видеть, анализировать и исправлять ошибки исполнения;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понимать и исполнять указания хореографа, творчески работать над хореографическим произведением на репетиции;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запоминать и воспроизводить текст хореографического произведения;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учитывать особенности зрительской аудитории (публики) и сценической площадки при исполнении поручаемых партий, ролей, концертных номеров;</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принимать участие в составлении концертно-тематических программ;</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участвовать в обсуждении вопросов творческо-производственной деятельности;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знать: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рисунок танца, особенности взаимодействия с партнерами на сцене;</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балетную терминологию;</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элементы и основные комбинации народно-сценического танца;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особенности постановки корпуса, ног, рук, головы, танцевальных комбинаций в различных видах народно-сценического танца;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сольный и парный танец;</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средства создания образа в хореографии;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основные стили и жанры народно-сценического танца;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принципы взаимодействия музыкальных и хореографических выразительных средств;</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образцы классического наследия народно-сцентческого танца;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возможные ошибки исполнения хореографического текста различных видов народно-сценического танца;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специальную литературу по профессии;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основные методы репетиционной работы, основные этапы развития народного танца;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базовые знания методов самостоятельной работы над партией.</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Обязательная  учебная нагрузка студента – 1097 часов, время изучения –</w:t>
      </w:r>
      <w:r w:rsidRPr="007D05EB">
        <w:rPr>
          <w:rFonts w:ascii="Times New Roman" w:hAnsi="Times New Roman" w:cs="Times New Roman"/>
          <w:color w:val="FF0000"/>
          <w:sz w:val="28"/>
          <w:szCs w:val="28"/>
        </w:rPr>
        <w:t xml:space="preserve"> </w:t>
      </w:r>
      <w:r w:rsidRPr="007D05EB">
        <w:rPr>
          <w:rFonts w:ascii="Times New Roman" w:hAnsi="Times New Roman" w:cs="Times New Roman"/>
          <w:sz w:val="28"/>
          <w:szCs w:val="28"/>
        </w:rPr>
        <w:t>1-10 семестры.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b/>
          <w:sz w:val="28"/>
          <w:szCs w:val="28"/>
        </w:rPr>
      </w:pPr>
      <w:r w:rsidRPr="007D05EB">
        <w:rPr>
          <w:rFonts w:ascii="Times New Roman" w:hAnsi="Times New Roman" w:cs="Times New Roman"/>
          <w:b/>
          <w:sz w:val="28"/>
          <w:szCs w:val="28"/>
        </w:rPr>
        <w:t>3. Аннотация на примерную программу</w:t>
      </w: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sz w:val="28"/>
          <w:szCs w:val="28"/>
        </w:rPr>
      </w:pPr>
      <w:r w:rsidRPr="007D05EB">
        <w:rPr>
          <w:rFonts w:ascii="Times New Roman" w:hAnsi="Times New Roman" w:cs="Times New Roman"/>
          <w:b/>
          <w:sz w:val="28"/>
          <w:szCs w:val="28"/>
        </w:rPr>
        <w:t xml:space="preserve">Историко-бытовой танец </w:t>
      </w:r>
      <w:r w:rsidRPr="007D05EB">
        <w:rPr>
          <w:rFonts w:ascii="Times New Roman" w:hAnsi="Times New Roman" w:cs="Times New Roman"/>
          <w:sz w:val="28"/>
          <w:szCs w:val="28"/>
        </w:rPr>
        <w:t>(МДК. 01.03)</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Структура программы: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1. Цель и задачи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2. Требования к уровню освоения содержания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3. Объем дисциплины, виды учебной работы и отчетности.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5. Учебно-методическое и информационное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6. Материально-техническое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lastRenderedPageBreak/>
        <w:t>7. Методические рекомендации преподавателям.</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8.Методические рекомендации по организации самостоятельной работы студентов.</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9. Перечень основной учебной литературы.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color w:val="FF0000"/>
          <w:sz w:val="28"/>
          <w:szCs w:val="28"/>
        </w:rPr>
      </w:pPr>
      <w:r w:rsidRPr="007D05EB">
        <w:rPr>
          <w:rFonts w:ascii="Times New Roman" w:eastAsia="Times New Roman" w:hAnsi="Times New Roman" w:cs="Times New Roman"/>
          <w:b/>
          <w:sz w:val="28"/>
          <w:szCs w:val="28"/>
        </w:rPr>
        <w:t>Целью курса является</w:t>
      </w:r>
      <w:r w:rsidRPr="007D05EB">
        <w:rPr>
          <w:rFonts w:ascii="Times New Roman" w:eastAsia="Times New Roman" w:hAnsi="Times New Roman" w:cs="Times New Roman"/>
          <w:color w:val="FF0000"/>
          <w:sz w:val="28"/>
          <w:szCs w:val="28"/>
        </w:rPr>
        <w:t xml:space="preserve"> </w:t>
      </w:r>
      <w:r w:rsidRPr="007D05EB">
        <w:rPr>
          <w:rFonts w:ascii="Times New Roman" w:eastAsia="Times New Roman" w:hAnsi="Times New Roman" w:cs="Times New Roman"/>
          <w:sz w:val="28"/>
          <w:szCs w:val="28"/>
        </w:rPr>
        <w:t>обучение основам историко-бытового танца, пониманию характера, манеры и стиля его исполнения.</w:t>
      </w:r>
    </w:p>
    <w:p w:rsidR="007D05EB" w:rsidRPr="007D05EB" w:rsidRDefault="007D05EB" w:rsidP="007D05EB">
      <w:pPr>
        <w:widowControl w:val="0"/>
        <w:autoSpaceDE w:val="0"/>
        <w:autoSpaceDN w:val="0"/>
        <w:adjustRightInd w:val="0"/>
        <w:spacing w:after="0" w:line="240" w:lineRule="auto"/>
        <w:ind w:firstLine="720"/>
        <w:rPr>
          <w:rFonts w:ascii="Times New Roman" w:eastAsia="Times New Roman" w:hAnsi="Times New Roman" w:cs="Times New Roman"/>
          <w:sz w:val="28"/>
          <w:szCs w:val="28"/>
        </w:rPr>
      </w:pPr>
      <w:r w:rsidRPr="007D05EB">
        <w:rPr>
          <w:rFonts w:ascii="Times New Roman" w:eastAsia="Times New Roman" w:hAnsi="Times New Roman" w:cs="Times New Roman"/>
          <w:b/>
          <w:sz w:val="28"/>
          <w:szCs w:val="28"/>
        </w:rPr>
        <w:t>Задачами курса являются</w:t>
      </w:r>
      <w:r w:rsidRPr="007D05EB">
        <w:rPr>
          <w:rFonts w:ascii="Times New Roman" w:eastAsia="Times New Roman" w:hAnsi="Times New Roman" w:cs="Times New Roman"/>
          <w:sz w:val="28"/>
          <w:szCs w:val="28"/>
        </w:rPr>
        <w:t>:</w:t>
      </w:r>
    </w:p>
    <w:p w:rsidR="007D05EB" w:rsidRPr="007D05EB" w:rsidRDefault="007D05EB" w:rsidP="007D05EB">
      <w:pPr>
        <w:widowControl w:val="0"/>
        <w:autoSpaceDE w:val="0"/>
        <w:autoSpaceDN w:val="0"/>
        <w:adjustRightInd w:val="0"/>
        <w:spacing w:after="0" w:line="240" w:lineRule="auto"/>
        <w:ind w:firstLine="720"/>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изучение элементов историко-бытового танца;</w:t>
      </w:r>
    </w:p>
    <w:p w:rsidR="007D05EB" w:rsidRPr="007D05EB" w:rsidRDefault="007D05EB" w:rsidP="007D05EB">
      <w:pPr>
        <w:widowControl w:val="0"/>
        <w:autoSpaceDE w:val="0"/>
        <w:autoSpaceDN w:val="0"/>
        <w:adjustRightInd w:val="0"/>
        <w:spacing w:after="0" w:line="240" w:lineRule="auto"/>
        <w:ind w:firstLine="720"/>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освоение танцевальных комбинаций и композиций;</w:t>
      </w:r>
    </w:p>
    <w:p w:rsidR="007D05EB" w:rsidRPr="007D05EB" w:rsidRDefault="007D05EB" w:rsidP="007D05EB">
      <w:pPr>
        <w:widowControl w:val="0"/>
        <w:autoSpaceDE w:val="0"/>
        <w:autoSpaceDN w:val="0"/>
        <w:adjustRightInd w:val="0"/>
        <w:spacing w:after="0" w:line="240" w:lineRule="auto"/>
        <w:ind w:firstLine="720"/>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 xml:space="preserve">воспитание чувства позы. </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В результате освоения курса студент должен:</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sz w:val="28"/>
          <w:szCs w:val="28"/>
        </w:rPr>
      </w:pPr>
      <w:r w:rsidRPr="007D05EB">
        <w:rPr>
          <w:rFonts w:ascii="Times New Roman" w:hAnsi="Times New Roman" w:cs="Times New Roman"/>
          <w:b/>
          <w:bCs/>
          <w:sz w:val="28"/>
          <w:szCs w:val="28"/>
        </w:rPr>
        <w:t>иметь практический опыт:</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исполнения на сцене различных видов историко-бытового танца; подготовки хореографических произведений под руководством репетитора по балету, хореографа, балетмейстера;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работы в танцевальном коллективе;</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участия в репетиционной работе;</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создания и воплощения на сцене художественного сценического образа в хореографических произведениях;</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исполнения хореографических произведений перед зрителями на разных сценических площадках;</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участия в составлении концертно-тематических программ;</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участия в обсуждении вопросов творческо-производственной деятельности;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уметь: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создавать художественный сценический образ в хореографических произведениях классического наследия, отображать и воплощать музыкально-хореографическое произведение в движении, хореографическом тексте, жесте, пластике, ритме, динамике с учетом жанровых и стилистических особенностей произведения;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исполнять элементы и основные комбинации историко-бытового танца;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передавать стилевые и жанровые особенности исполняемых хореографических произведений;</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распределять сценическую площадку, чувствовать ансамбль, сохранять рисунок танца;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адаптироваться к условиям работы в конкретном хореографическом коллективе, на конкретной сценической площадке;</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видеть, анализировать и исправлять ошибки исполнения;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понимать и исполнять указания хореографа, творчески работать над хореографическим произведением на репетиции;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запоминать и воспроизводить текст хореографического произведения;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учитывать особенности зрительской аудитории (публики) и сценической площадки при исполнении поручаемых партий, ролей, концертных номеров;</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принимать участие в составлении концертно-тематических программ;</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участвовать в обсуждении вопросов творческо-производственной деятельности;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знать: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базовый репертуар историко-бытового танца; </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 xml:space="preserve">композиции, стилевые черты и жанровые особенности; </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рисунок танца, особенности взаимодействия с партнерами на сцене;</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lastRenderedPageBreak/>
        <w:t>балетную терминологию;</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элементы и основные комбинации историко-бытового танца; особенности постановки корпуса, ног, рук, головы, танцевальных комбинаций в различных видах танца, виды и приемы исполнения поз;</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средства создания образа в хореографии;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принципы взаимодействия музыкальных и хореографических выразительных средств;</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образцы классического наследия;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возможные ошибки исполнения хореографического текста различных видов танца;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специальную литературу по профессии;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основные методы репетиционной работы, основные этапы развития балетного исполнительства;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базовые знания методов самостоятельной работы над хореографическим произведением.</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Обязательная  учебная нагрузка студента – 70 часов,</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время изучения – 1-2 семестры.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bookmarkStart w:id="14" w:name="а1"/>
      <w:bookmarkEnd w:id="14"/>
      <w:r w:rsidRPr="007D05EB">
        <w:rPr>
          <w:rFonts w:ascii="Times New Roman" w:eastAsia="Times New Roman" w:hAnsi="Times New Roman" w:cs="Times New Roman"/>
          <w:b/>
          <w:sz w:val="28"/>
          <w:szCs w:val="28"/>
        </w:rPr>
        <w:t xml:space="preserve">4. Аннотация на примерную программу </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Современная хореография (МДК.01.04)</w:t>
      </w: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Структура программы: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1. Цель и задачи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2. Требования к уровню освоения содержания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3. Объем дисциплины, виды учебной работы и отчетности.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5. Учебно-методическое и информационное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6. Материально-техническое обеспечение дисциплины.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7. Методические рекомендации преподавателям.</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8.Методические рекомендации по организации самостоятельной работы студентов.</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9. Перечень основной учебной литературы.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b/>
          <w:sz w:val="28"/>
          <w:szCs w:val="28"/>
        </w:rPr>
        <w:t>Целью курса является</w:t>
      </w:r>
      <w:r w:rsidRPr="007D05EB">
        <w:rPr>
          <w:rFonts w:ascii="Times New Roman" w:eastAsia="Times New Roman" w:hAnsi="Times New Roman" w:cs="Times New Roman"/>
          <w:sz w:val="28"/>
          <w:szCs w:val="28"/>
        </w:rPr>
        <w:t xml:space="preserve"> подготовка высококвалифицированных артистов балета, сочетающих профессиональное мастерство с умением создавать психологически сложные сценические образы.</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rPr>
      </w:pPr>
      <w:r w:rsidRPr="007D05EB">
        <w:rPr>
          <w:rFonts w:ascii="Times New Roman" w:eastAsia="Times New Roman" w:hAnsi="Times New Roman" w:cs="Times New Roman"/>
          <w:b/>
          <w:sz w:val="28"/>
          <w:szCs w:val="28"/>
        </w:rPr>
        <w:t>Задачами курса являются: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обучение исполнению различных видов современного танца;</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воспитание чувства стиля и строгой академической манеры исполнения;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выработка у студента умения распределять сценическое пространство.</w:t>
      </w:r>
    </w:p>
    <w:p w:rsidR="007D05EB" w:rsidRPr="007D05EB" w:rsidRDefault="007D05EB" w:rsidP="007D05EB">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7D05EB">
        <w:rPr>
          <w:rFonts w:ascii="Times New Roman" w:eastAsia="Times New Roman" w:hAnsi="Times New Roman" w:cs="Times New Roman"/>
          <w:sz w:val="28"/>
          <w:szCs w:val="28"/>
        </w:rPr>
        <w:t>В результате освоения курса студент должен:</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sz w:val="28"/>
          <w:szCs w:val="28"/>
        </w:rPr>
      </w:pPr>
      <w:r w:rsidRPr="007D05EB">
        <w:rPr>
          <w:rFonts w:ascii="Times New Roman" w:hAnsi="Times New Roman" w:cs="Times New Roman"/>
          <w:b/>
          <w:bCs/>
          <w:sz w:val="28"/>
          <w:szCs w:val="28"/>
        </w:rPr>
        <w:t>иметь практический опыт:</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исполнения на сцене различных видов танца современной хореографии;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подготовки концертных номеров под руководством репетитора по балету, хореографа, балетмейстера;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работы в танцевальном коллективе;</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участия в репетиционной работе;</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lastRenderedPageBreak/>
        <w:t>создания и воплощения на сцене художественного сценического образа в произведениях современной хореографии;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исполнения произведений современной хореографии перед зрителями на разных сценических площадках;</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участия в составлении концертно-тематических программ;</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участия в обсуждении вопросов творческо-производственной деятельности;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уметь: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создавать художественный сценический образ в постановках современных хореографов, отображать и воплощать музыкально-хореографическое произведение в движении, хореографическом тексте, жесте, пластике, ритме, динамике с учетом жанровых и стилистических особенностей произведения;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исполнять элементы и основные комбинации современных видов хореографии;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передавать стилевые и жанровые особенности исполняемых хореографических произведений;</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распределять сценическую площадку, чувствовать ансамбль, сохранять рисунок танца;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адаптироваться к условиям работы в конкретном хореографическом коллективе, на конкретной сценической площадке;</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видеть, анализировать и исправлять ошибки исполнения;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понимать и исполнять указания хореографа, творчески работать над хореографическим произведением на репетиции;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запоминать и воспроизводить текст хореографического произведения;</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учитывать особенности зрительской аудитории (публики) и сценической площадки при исполнении поручаемых партий, ролей, концертных номеров;</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принимать участие в составлении концертно-тематических программ;</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участвовать в обсуждении вопросов творческо-производственной деятельности;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b/>
          <w:bCs/>
          <w:i/>
          <w:sz w:val="28"/>
          <w:szCs w:val="28"/>
        </w:rPr>
      </w:pPr>
      <w:r w:rsidRPr="007D05EB">
        <w:rPr>
          <w:rFonts w:ascii="Times New Roman" w:hAnsi="Times New Roman" w:cs="Times New Roman"/>
          <w:b/>
          <w:bCs/>
          <w:i/>
          <w:sz w:val="28"/>
          <w:szCs w:val="28"/>
        </w:rPr>
        <w:t>знать:</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рисунок танца, особенности взаимодействия с партнерами на сцене;</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балетную терминологию;</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элементы и основные комбинации современных видов хореографии;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особенности постановки корпуса, ног, рук, головы, танцевальных комбинаций в различных видах современного танца;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средства создания образа в хореографии;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основные стили и жанры танца;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принципы взаимодействия музыкальных и хореографических выразительных средств;</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образцы современного балетного репертуара;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возможные ошибки исполнения хореографического текста различных видов танца;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специальную литературу по профессии;</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основные методы репетиционной работы, основные этапы развития балетного исполнительства;</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7D05EB">
        <w:rPr>
          <w:rFonts w:ascii="Times New Roman" w:hAnsi="Times New Roman" w:cs="Times New Roman"/>
          <w:color w:val="000000"/>
          <w:sz w:val="28"/>
          <w:szCs w:val="28"/>
        </w:rPr>
        <w:t>базовые знания методов тренажа и самостоятельной работы.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Обязательная  учебная нагрузка студента – 152 часа, время изучения – 6-8 семестры.</w:t>
      </w: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b/>
          <w:sz w:val="28"/>
          <w:szCs w:val="28"/>
        </w:rPr>
      </w:pPr>
      <w:r w:rsidRPr="007D05EB">
        <w:rPr>
          <w:rFonts w:ascii="Times New Roman" w:hAnsi="Times New Roman" w:cs="Times New Roman"/>
          <w:b/>
          <w:sz w:val="28"/>
          <w:szCs w:val="28"/>
        </w:rPr>
        <w:t xml:space="preserve">5. Аннотация на примерную программу </w:t>
      </w: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b/>
          <w:sz w:val="28"/>
          <w:szCs w:val="28"/>
        </w:rPr>
      </w:pPr>
      <w:r w:rsidRPr="007D05EB">
        <w:rPr>
          <w:rFonts w:ascii="Times New Roman" w:hAnsi="Times New Roman" w:cs="Times New Roman"/>
          <w:b/>
          <w:sz w:val="28"/>
          <w:szCs w:val="28"/>
        </w:rPr>
        <w:t>Образцы наследия ансамблей танца, хореографического коллектива</w:t>
      </w: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b/>
          <w:sz w:val="28"/>
          <w:szCs w:val="28"/>
        </w:rPr>
      </w:pPr>
      <w:r w:rsidRPr="007D05EB">
        <w:rPr>
          <w:rFonts w:ascii="Times New Roman" w:hAnsi="Times New Roman" w:cs="Times New Roman"/>
          <w:b/>
          <w:sz w:val="28"/>
          <w:szCs w:val="28"/>
        </w:rPr>
        <w:t>(МДК. 01.05)</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Структура программы:</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1. Цель и задачи дисциплины.</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2. Требования к уровню освоения содержания дисциплины.</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3. Объем дисциплины, виды учебной работы и отчетности.</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5. Учебно-методическое и информационное обеспечение дисциплины.</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6. Материально-техническое обеспечение дисциплины.</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7. Методические рекомендации преподавателям.</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8. Методические рекомендации по организации самостоятельной работы студентов.</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9. Перечень основной учебной литературы.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7D05EB">
        <w:rPr>
          <w:rFonts w:ascii="Times New Roman" w:eastAsia="Times New Roman" w:hAnsi="Times New Roman" w:cs="Times New Roman"/>
          <w:b/>
          <w:sz w:val="28"/>
          <w:szCs w:val="28"/>
        </w:rPr>
        <w:t>Целью курса является</w:t>
      </w:r>
      <w:r w:rsidRPr="007D05EB">
        <w:rPr>
          <w:rFonts w:ascii="Times New Roman" w:eastAsia="Times New Roman" w:hAnsi="Times New Roman" w:cs="Times New Roman"/>
          <w:sz w:val="28"/>
          <w:szCs w:val="28"/>
        </w:rPr>
        <w:t xml:space="preserve"> подготовка высококвалифицированных артистов балета, сочетающих профессиональное мастерство с умением создавать психологически сложные сценические образы</w:t>
      </w:r>
      <w:r w:rsidRPr="007D05EB">
        <w:rPr>
          <w:rFonts w:ascii="Times New Roman" w:hAnsi="Times New Roman" w:cs="Times New Roman"/>
          <w:sz w:val="28"/>
          <w:szCs w:val="28"/>
        </w:rPr>
        <w:t xml:space="preserve"> </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r>
      <w:r w:rsidRPr="007D05EB">
        <w:rPr>
          <w:rFonts w:ascii="Times New Roman" w:hAnsi="Times New Roman" w:cs="Times New Roman"/>
          <w:b/>
          <w:sz w:val="28"/>
          <w:szCs w:val="28"/>
        </w:rPr>
        <w:t>Целью курса является</w:t>
      </w:r>
      <w:r w:rsidRPr="007D05EB">
        <w:rPr>
          <w:rFonts w:ascii="Times New Roman" w:hAnsi="Times New Roman" w:cs="Times New Roman"/>
          <w:sz w:val="28"/>
          <w:szCs w:val="28"/>
        </w:rPr>
        <w:t xml:space="preserve"> знакомство обучающихся с образцами наследия отечественных и зарубежных ансамблей танца, хореографических коллективов.</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r>
      <w:r w:rsidRPr="007D05EB">
        <w:rPr>
          <w:rFonts w:ascii="Times New Roman" w:hAnsi="Times New Roman" w:cs="Times New Roman"/>
          <w:b/>
          <w:sz w:val="28"/>
          <w:szCs w:val="28"/>
        </w:rPr>
        <w:t>Задачами курса являются</w:t>
      </w:r>
      <w:r w:rsidRPr="007D05EB">
        <w:rPr>
          <w:rFonts w:ascii="Times New Roman" w:hAnsi="Times New Roman" w:cs="Times New Roman"/>
          <w:sz w:val="28"/>
          <w:szCs w:val="28"/>
        </w:rPr>
        <w:t>:</w:t>
      </w:r>
    </w:p>
    <w:p w:rsidR="007D05EB" w:rsidRPr="007D05EB" w:rsidRDefault="007D05EB" w:rsidP="007D05EB">
      <w:pPr>
        <w:spacing w:after="0" w:line="240" w:lineRule="auto"/>
        <w:ind w:firstLine="720"/>
        <w:jc w:val="both"/>
        <w:rPr>
          <w:rFonts w:ascii="Times New Roman" w:hAnsi="Times New Roman" w:cs="Times New Roman"/>
          <w:snapToGrid w:val="0"/>
          <w:sz w:val="28"/>
          <w:szCs w:val="28"/>
        </w:rPr>
      </w:pPr>
      <w:r w:rsidRPr="007D05EB">
        <w:rPr>
          <w:rFonts w:ascii="Times New Roman" w:hAnsi="Times New Roman" w:cs="Times New Roman"/>
          <w:snapToGrid w:val="0"/>
          <w:sz w:val="28"/>
          <w:szCs w:val="28"/>
        </w:rPr>
        <w:t>изучение истории и творческого наследия лучших ансамблей и коллективов народно-сценического танца в России и за рубежом;</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изучение творческого пути наиболее выдающихся танцовщиков и хореографов в области народно-сценического танца;</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практическое изучение отдельных фрагментов и танцевальных номеров из репертуара известных танцевальных коллективов (зарубежных и отечественных);</w:t>
      </w:r>
    </w:p>
    <w:p w:rsidR="007D05EB" w:rsidRPr="007D05EB" w:rsidRDefault="007D05EB" w:rsidP="007D05EB">
      <w:pPr>
        <w:spacing w:after="0" w:line="240" w:lineRule="auto"/>
        <w:ind w:firstLine="720"/>
        <w:jc w:val="both"/>
        <w:rPr>
          <w:rFonts w:ascii="Times New Roman" w:hAnsi="Times New Roman" w:cs="Times New Roman"/>
          <w:sz w:val="28"/>
          <w:szCs w:val="28"/>
        </w:rPr>
      </w:pPr>
      <w:r w:rsidRPr="007D05EB">
        <w:rPr>
          <w:rFonts w:ascii="Times New Roman" w:hAnsi="Times New Roman" w:cs="Times New Roman"/>
          <w:sz w:val="28"/>
          <w:szCs w:val="28"/>
        </w:rPr>
        <w:t>сценическая практика.</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В результате освоения курса студент должен:</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b/>
          <w:bCs/>
          <w:sz w:val="28"/>
          <w:szCs w:val="28"/>
        </w:rPr>
      </w:pPr>
      <w:r w:rsidRPr="007D05EB">
        <w:rPr>
          <w:rFonts w:ascii="Times New Roman" w:hAnsi="Times New Roman" w:cs="Times New Roman"/>
          <w:bCs/>
          <w:sz w:val="28"/>
          <w:szCs w:val="28"/>
        </w:rPr>
        <w:tab/>
      </w:r>
      <w:r w:rsidRPr="007D05EB">
        <w:rPr>
          <w:rFonts w:ascii="Times New Roman" w:hAnsi="Times New Roman" w:cs="Times New Roman"/>
          <w:b/>
          <w:bCs/>
          <w:sz w:val="28"/>
          <w:szCs w:val="28"/>
        </w:rPr>
        <w:t>иметь практический опыт:</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в изучении отдельных фрагментов и танцевальных номеров из репертуара известных коллективов народно-сценического танца (зарубежных и отечественных);</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b/>
          <w:bCs/>
          <w:i/>
          <w:sz w:val="28"/>
          <w:szCs w:val="28"/>
        </w:rPr>
      </w:pPr>
      <w:r w:rsidRPr="007D05EB">
        <w:rPr>
          <w:rFonts w:ascii="Times New Roman" w:hAnsi="Times New Roman" w:cs="Times New Roman"/>
          <w:sz w:val="28"/>
          <w:szCs w:val="28"/>
        </w:rPr>
        <w:tab/>
      </w:r>
      <w:r w:rsidRPr="007D05EB">
        <w:rPr>
          <w:rFonts w:ascii="Times New Roman" w:hAnsi="Times New Roman" w:cs="Times New Roman"/>
          <w:b/>
          <w:bCs/>
          <w:i/>
          <w:sz w:val="28"/>
          <w:szCs w:val="28"/>
        </w:rPr>
        <w:t>уметь:</w:t>
      </w:r>
    </w:p>
    <w:p w:rsidR="007D05EB" w:rsidRPr="007D05EB" w:rsidRDefault="007D05EB" w:rsidP="007D05EB">
      <w:pPr>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применять полученные навыки в сценической практике;</w:t>
      </w:r>
    </w:p>
    <w:p w:rsidR="007D05EB" w:rsidRPr="007D05EB" w:rsidRDefault="007D05EB" w:rsidP="007D05EB">
      <w:pPr>
        <w:spacing w:after="0" w:line="240" w:lineRule="auto"/>
        <w:ind w:firstLine="567"/>
        <w:jc w:val="both"/>
        <w:rPr>
          <w:rFonts w:ascii="Times New Roman" w:hAnsi="Times New Roman" w:cs="Times New Roman"/>
          <w:sz w:val="28"/>
          <w:szCs w:val="28"/>
        </w:rPr>
      </w:pPr>
      <w:r w:rsidRPr="007D05EB">
        <w:rPr>
          <w:rFonts w:ascii="Times New Roman" w:hAnsi="Times New Roman" w:cs="Times New Roman"/>
          <w:sz w:val="28"/>
          <w:szCs w:val="28"/>
        </w:rPr>
        <w:tab/>
        <w:t>исполнять народно-сценический танец в различных танцевальных стилях;</w:t>
      </w:r>
    </w:p>
    <w:p w:rsidR="007D05EB" w:rsidRPr="007D05EB" w:rsidRDefault="007D05EB" w:rsidP="007D05EB">
      <w:pPr>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изучать и анализировать репертуар наиболее известных коллективов народно-сценического танца;</w:t>
      </w:r>
    </w:p>
    <w:p w:rsidR="007D05EB" w:rsidRPr="007D05EB" w:rsidRDefault="007D05EB" w:rsidP="007D05EB">
      <w:pPr>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соединять исполнительские задачи с актерской выразительностью;</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b/>
          <w:bCs/>
          <w:i/>
          <w:sz w:val="28"/>
          <w:szCs w:val="28"/>
        </w:rPr>
      </w:pPr>
      <w:r w:rsidRPr="007D05EB">
        <w:rPr>
          <w:rFonts w:ascii="Times New Roman" w:hAnsi="Times New Roman" w:cs="Times New Roman"/>
          <w:b/>
          <w:bCs/>
          <w:i/>
          <w:sz w:val="28"/>
          <w:szCs w:val="28"/>
        </w:rPr>
        <w:t>знать:</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основные виды и стили народно-сценического танца;</w:t>
      </w:r>
    </w:p>
    <w:p w:rsidR="007D05EB" w:rsidRPr="007D05EB" w:rsidRDefault="007D05EB" w:rsidP="007D05EB">
      <w:pPr>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историю развития народно-сценического танца в мире и в России;</w:t>
      </w:r>
    </w:p>
    <w:p w:rsidR="007D05EB" w:rsidRPr="007D05EB" w:rsidRDefault="007D05EB" w:rsidP="007D05EB">
      <w:pPr>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наиболее известных исполнителей;</w:t>
      </w:r>
    </w:p>
    <w:p w:rsidR="007D05EB" w:rsidRPr="007D05EB" w:rsidRDefault="007D05EB" w:rsidP="007D05EB">
      <w:pPr>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особенности исполнительской техники в различных танцевальных стилях;</w:t>
      </w:r>
    </w:p>
    <w:p w:rsidR="007D05EB" w:rsidRPr="007D05EB" w:rsidRDefault="007D05EB" w:rsidP="007D05EB">
      <w:pPr>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наиболее известные творческие работы хореографических коллективов (репертуар);</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lastRenderedPageBreak/>
        <w:t>специальную литературу по профессии.</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Обязательная учебная нагрузка студента – 69 часов, время изучения – 1-4 семестры.</w:t>
      </w:r>
    </w:p>
    <w:p w:rsidR="007D05EB" w:rsidRPr="007D05EB" w:rsidRDefault="007D05EB" w:rsidP="007D05EB">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b/>
          <w:sz w:val="28"/>
          <w:szCs w:val="28"/>
        </w:rPr>
      </w:pPr>
      <w:r w:rsidRPr="007D05EB">
        <w:rPr>
          <w:rFonts w:ascii="Times New Roman" w:hAnsi="Times New Roman" w:cs="Times New Roman"/>
          <w:b/>
          <w:sz w:val="28"/>
          <w:szCs w:val="28"/>
        </w:rPr>
        <w:t xml:space="preserve">6. Аннотация на примерную программу </w:t>
      </w:r>
    </w:p>
    <w:p w:rsidR="007D05EB" w:rsidRPr="007D05EB" w:rsidRDefault="007D05EB" w:rsidP="007D05EB">
      <w:pPr>
        <w:widowControl w:val="0"/>
        <w:autoSpaceDE w:val="0"/>
        <w:autoSpaceDN w:val="0"/>
        <w:adjustRightInd w:val="0"/>
        <w:spacing w:after="0" w:line="240" w:lineRule="auto"/>
        <w:rPr>
          <w:rFonts w:ascii="Times New Roman" w:hAnsi="Times New Roman" w:cs="Times New Roman"/>
          <w:sz w:val="28"/>
          <w:szCs w:val="28"/>
        </w:rPr>
      </w:pPr>
      <w:r w:rsidRPr="007D05EB">
        <w:rPr>
          <w:rFonts w:ascii="Times New Roman" w:hAnsi="Times New Roman" w:cs="Times New Roman"/>
          <w:b/>
          <w:sz w:val="28"/>
          <w:szCs w:val="28"/>
        </w:rPr>
        <w:t xml:space="preserve">                      Индивидуальная техника, сценический репертуар </w:t>
      </w:r>
      <w:r w:rsidRPr="007D05EB">
        <w:rPr>
          <w:rFonts w:ascii="Times New Roman" w:hAnsi="Times New Roman" w:cs="Times New Roman"/>
          <w:sz w:val="28"/>
          <w:szCs w:val="28"/>
        </w:rPr>
        <w:t>(МДК. 01.06)</w:t>
      </w:r>
    </w:p>
    <w:p w:rsidR="007D05EB" w:rsidRPr="007D05EB" w:rsidRDefault="007D05EB" w:rsidP="007D05EB">
      <w:pPr>
        <w:widowControl w:val="0"/>
        <w:autoSpaceDE w:val="0"/>
        <w:autoSpaceDN w:val="0"/>
        <w:adjustRightInd w:val="0"/>
        <w:spacing w:after="0" w:line="240" w:lineRule="auto"/>
        <w:jc w:val="center"/>
        <w:rPr>
          <w:rFonts w:ascii="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Структура программы:</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1. Цель и задачи дисциплины.</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2. Требования к уровню освоения содержания дисциплины.</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3. Объем дисциплины, виды учебной работы и отчетности.</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4.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5. Учебно-методическое и информационное обеспечение дисциплины.</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6. Материально-техническое обеспечение дисциплины.</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7. Методические рекомендации преподавателям.</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8. Методические рекомендации по организации самостоятельной работы студентов.</w:t>
      </w:r>
    </w:p>
    <w:p w:rsidR="007D05EB" w:rsidRPr="007D05EB" w:rsidRDefault="007D05EB" w:rsidP="007D05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05EB">
        <w:rPr>
          <w:rFonts w:ascii="Times New Roman" w:hAnsi="Times New Roman" w:cs="Times New Roman"/>
          <w:sz w:val="28"/>
          <w:szCs w:val="28"/>
        </w:rPr>
        <w:t>9. Перечень основной учебной  литературы.</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b/>
          <w:sz w:val="28"/>
          <w:szCs w:val="28"/>
        </w:rPr>
        <w:tab/>
        <w:t>Целью курса является</w:t>
      </w:r>
      <w:r w:rsidRPr="007D05EB">
        <w:rPr>
          <w:rFonts w:ascii="Times New Roman" w:hAnsi="Times New Roman" w:cs="Times New Roman"/>
          <w:sz w:val="28"/>
          <w:szCs w:val="28"/>
        </w:rPr>
        <w:t xml:space="preserve"> выявление и развитие творческой индивидуальности учащегося, подготовка его к самостоятельной работе в танцевальных коллективах, на сценических площадках.</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b/>
          <w:sz w:val="28"/>
          <w:szCs w:val="28"/>
        </w:rPr>
      </w:pPr>
      <w:r w:rsidRPr="007D05EB">
        <w:rPr>
          <w:rFonts w:ascii="Times New Roman" w:hAnsi="Times New Roman" w:cs="Times New Roman"/>
          <w:sz w:val="28"/>
          <w:szCs w:val="28"/>
        </w:rPr>
        <w:tab/>
      </w:r>
      <w:r w:rsidRPr="007D05EB">
        <w:rPr>
          <w:rFonts w:ascii="Times New Roman" w:hAnsi="Times New Roman" w:cs="Times New Roman"/>
          <w:b/>
          <w:sz w:val="28"/>
          <w:szCs w:val="28"/>
        </w:rPr>
        <w:t>Задачами курса являются:</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 xml:space="preserve">овладение техникой народно-сценического танца; </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овладение навыками сценического поведения;</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развитие чувства ансамбля;</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умение правильно распределять сценическую площадку, сохраняя рисунок танца;</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умение передавать стилевые и жанровые особенности;</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воспитание бережного отношения к классическому наследию и чистоте исполнения;</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выявление и развитие индивидуальности исполнителей.</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В результате освоения курса студент должен:</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b/>
          <w:bCs/>
          <w:sz w:val="28"/>
          <w:szCs w:val="28"/>
        </w:rPr>
      </w:pPr>
      <w:r w:rsidRPr="007D05EB">
        <w:rPr>
          <w:rFonts w:ascii="Times New Roman" w:hAnsi="Times New Roman" w:cs="Times New Roman"/>
          <w:b/>
          <w:bCs/>
          <w:sz w:val="28"/>
          <w:szCs w:val="28"/>
        </w:rPr>
        <w:tab/>
        <w:t>иметь практический опыт:</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 xml:space="preserve">исполнения различных элементов технической сложности; </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подготовки «Трюкового блока» состоящего из изучаемых элементов, под руководством педагога;</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работы в танцевальном коллективе;</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участия в репетиционной работе;</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исполнение различных технических элементов перед зрителями на сценических площадках;</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b/>
          <w:bCs/>
          <w:i/>
          <w:sz w:val="28"/>
          <w:szCs w:val="28"/>
        </w:rPr>
      </w:pPr>
      <w:r w:rsidRPr="007D05EB">
        <w:rPr>
          <w:rFonts w:ascii="Times New Roman" w:hAnsi="Times New Roman" w:cs="Times New Roman"/>
          <w:b/>
          <w:bCs/>
          <w:sz w:val="28"/>
          <w:szCs w:val="28"/>
        </w:rPr>
        <w:tab/>
      </w:r>
      <w:r w:rsidRPr="007D05EB">
        <w:rPr>
          <w:rFonts w:ascii="Times New Roman" w:hAnsi="Times New Roman" w:cs="Times New Roman"/>
          <w:b/>
          <w:bCs/>
          <w:i/>
          <w:sz w:val="28"/>
          <w:szCs w:val="28"/>
        </w:rPr>
        <w:t>уметь:</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правильно исполнять технически сложные элементы народного танца;</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составлять различные комбинации, состоящие из изучаемых элементов;</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распределять сценическую площадку, чувствовать ансамбль;</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 xml:space="preserve">адаптироваться к условиям работы в конкретном хореографическом коллективе, </w:t>
      </w:r>
      <w:r w:rsidRPr="007D05EB">
        <w:rPr>
          <w:rFonts w:ascii="Times New Roman" w:hAnsi="Times New Roman" w:cs="Times New Roman"/>
          <w:sz w:val="28"/>
          <w:szCs w:val="28"/>
        </w:rPr>
        <w:lastRenderedPageBreak/>
        <w:t>на конкретной сценической площадке;</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видеть, анализировать и исправлять ошибки исполнения;</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 xml:space="preserve">понимать и исполнять указания педагога, творчески подходить к работе; </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i/>
          <w:sz w:val="28"/>
          <w:szCs w:val="28"/>
        </w:rPr>
      </w:pPr>
      <w:r w:rsidRPr="007D05EB">
        <w:rPr>
          <w:rFonts w:ascii="Times New Roman" w:hAnsi="Times New Roman" w:cs="Times New Roman"/>
          <w:sz w:val="28"/>
          <w:szCs w:val="28"/>
        </w:rPr>
        <w:t xml:space="preserve"> </w:t>
      </w:r>
      <w:r w:rsidRPr="007D05EB">
        <w:rPr>
          <w:rFonts w:ascii="Times New Roman" w:hAnsi="Times New Roman" w:cs="Times New Roman"/>
          <w:sz w:val="28"/>
          <w:szCs w:val="28"/>
        </w:rPr>
        <w:tab/>
      </w:r>
      <w:r w:rsidRPr="007D05EB">
        <w:rPr>
          <w:rFonts w:ascii="Times New Roman" w:hAnsi="Times New Roman" w:cs="Times New Roman"/>
          <w:b/>
          <w:bCs/>
          <w:i/>
          <w:sz w:val="28"/>
          <w:szCs w:val="28"/>
        </w:rPr>
        <w:t>знать:</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балетную терминологию;</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 xml:space="preserve">элементы и основные комбинации техники народного танца; </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 xml:space="preserve">особенности постановки корпуса, рук, ног и головы, во время исполнения элементов технической сложности; </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владеть навыками сценического поведения.</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r w:rsidRPr="007D05EB">
        <w:rPr>
          <w:rFonts w:ascii="Times New Roman" w:hAnsi="Times New Roman" w:cs="Times New Roman"/>
          <w:sz w:val="28"/>
          <w:szCs w:val="28"/>
        </w:rPr>
        <w:tab/>
        <w:t>Обязательная учебная нагрузка студента – 224 часа, время изучения 7-10 семестры.</w:t>
      </w:r>
    </w:p>
    <w:p w:rsidR="007D05EB" w:rsidRPr="007D05EB" w:rsidRDefault="007D05EB" w:rsidP="007D05EB">
      <w:pPr>
        <w:widowControl w:val="0"/>
        <w:autoSpaceDE w:val="0"/>
        <w:autoSpaceDN w:val="0"/>
        <w:adjustRightInd w:val="0"/>
        <w:spacing w:after="0" w:line="240" w:lineRule="auto"/>
        <w:jc w:val="both"/>
        <w:rPr>
          <w:rFonts w:ascii="Times New Roman" w:hAnsi="Times New Roman" w:cs="Times New Roman"/>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7D05EB" w:rsidRPr="007D05EB" w:rsidRDefault="007D05EB" w:rsidP="007D05E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0B6A2A" w:rsidRPr="007D05EB" w:rsidRDefault="000B6A2A" w:rsidP="007D05EB">
      <w:pPr>
        <w:spacing w:after="0" w:line="240" w:lineRule="auto"/>
        <w:rPr>
          <w:rFonts w:ascii="Times New Roman" w:hAnsi="Times New Roman" w:cs="Times New Roman"/>
          <w:sz w:val="28"/>
          <w:szCs w:val="28"/>
        </w:rPr>
      </w:pPr>
    </w:p>
    <w:sectPr w:rsidR="000B6A2A" w:rsidRPr="007D05EB" w:rsidSect="007D05EB">
      <w:pgSz w:w="11906" w:h="16838"/>
      <w:pgMar w:top="567" w:right="567"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1F12" w:rsidRDefault="004E1F12" w:rsidP="007D05EB">
      <w:pPr>
        <w:spacing w:after="0" w:line="240" w:lineRule="auto"/>
      </w:pPr>
      <w:r>
        <w:separator/>
      </w:r>
    </w:p>
  </w:endnote>
  <w:endnote w:type="continuationSeparator" w:id="1">
    <w:p w:rsidR="004E1F12" w:rsidRDefault="004E1F12" w:rsidP="007D05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Lucida Grande CY">
    <w:altName w:val="Courier New"/>
    <w:charset w:val="59"/>
    <w:family w:val="auto"/>
    <w:pitch w:val="variable"/>
    <w:sig w:usb0="01020001" w:usb1="00000000" w:usb2="00000000" w:usb3="00000000" w:csb0="00000004"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nsolas">
    <w:panose1 w:val="020B0609020204030204"/>
    <w:charset w:val="CC"/>
    <w:family w:val="modern"/>
    <w:pitch w:val="fixed"/>
    <w:sig w:usb0="A00002EF" w:usb1="4000204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1F12" w:rsidRDefault="004E1F12" w:rsidP="007D05EB">
      <w:pPr>
        <w:spacing w:after="0" w:line="240" w:lineRule="auto"/>
      </w:pPr>
      <w:r>
        <w:separator/>
      </w:r>
    </w:p>
  </w:footnote>
  <w:footnote w:type="continuationSeparator" w:id="1">
    <w:p w:rsidR="004E1F12" w:rsidRDefault="004E1F12" w:rsidP="007D05EB">
      <w:pPr>
        <w:spacing w:after="0" w:line="240" w:lineRule="auto"/>
      </w:pPr>
      <w:r>
        <w:continuationSeparator/>
      </w:r>
    </w:p>
  </w:footnote>
  <w:footnote w:id="2">
    <w:p w:rsidR="007D05EB" w:rsidRDefault="007D05EB" w:rsidP="007D05EB">
      <w:pPr>
        <w:pStyle w:val="af0"/>
        <w:spacing w:after="0"/>
        <w:ind w:left="0"/>
        <w:jc w:val="both"/>
      </w:pPr>
      <w:r>
        <w:rPr>
          <w:rStyle w:val="afb"/>
        </w:rPr>
        <w:footnoteRef/>
      </w:r>
      <w:r>
        <w:rPr>
          <w:sz w:val="24"/>
          <w:szCs w:val="24"/>
        </w:rPr>
        <w:t xml:space="preserve"> </w:t>
      </w:r>
      <w:r w:rsidRPr="0057060E">
        <w:t>Общая трудоемкость – максимальная учебная нагрузка включает часы: обязательных учебных занятий, практики, самостоятельной работы, в том числе, необходимые для реализации фед</w:t>
      </w:r>
      <w:r>
        <w:t>еральных государственных</w:t>
      </w:r>
      <w:r w:rsidRPr="0057060E">
        <w:t xml:space="preserve">  обра</w:t>
      </w:r>
      <w:r>
        <w:t>зовательных стандартов</w:t>
      </w:r>
      <w:r w:rsidRPr="0057060E">
        <w:t xml:space="preserve"> основного </w:t>
      </w:r>
      <w:r>
        <w:t xml:space="preserve">общего образования и </w:t>
      </w:r>
      <w:r w:rsidRPr="0057060E">
        <w:t xml:space="preserve">среднего (полного) общего </w:t>
      </w:r>
      <w:r>
        <w:t xml:space="preserve">образования </w:t>
      </w:r>
      <w:r w:rsidRPr="0057060E">
        <w:t xml:space="preserve">в пределах </w:t>
      </w:r>
      <w:r w:rsidRPr="00E759D3">
        <w:t>основной профессиональной образовательной программы  среднего профессионального образования</w:t>
      </w:r>
      <w:r w:rsidRPr="0057060E">
        <w:t xml:space="preserve"> с учетом профиля получаемого профессионального образования.</w:t>
      </w:r>
    </w:p>
  </w:footnote>
  <w:footnote w:id="3">
    <w:p w:rsidR="007D05EB" w:rsidRPr="00720887" w:rsidRDefault="007D05EB" w:rsidP="007D05EB">
      <w:pPr>
        <w:jc w:val="both"/>
        <w:rPr>
          <w:rFonts w:ascii="Times New Roman" w:hAnsi="Times New Roman"/>
        </w:rPr>
      </w:pPr>
      <w:r w:rsidRPr="008E1449">
        <w:rPr>
          <w:rStyle w:val="afb"/>
          <w:rFonts w:ascii="Times New Roman" w:hAnsi="Times New Roman"/>
          <w:sz w:val="20"/>
          <w:szCs w:val="20"/>
        </w:rPr>
        <w:footnoteRef/>
      </w:r>
      <w:r w:rsidRPr="008E1449">
        <w:rPr>
          <w:rFonts w:ascii="Times New Roman" w:hAnsi="Times New Roman"/>
          <w:sz w:val="20"/>
          <w:szCs w:val="20"/>
        </w:rPr>
        <w:t xml:space="preserve"> Приказ Министерства образования и науки Российской Федерации № 356 от 28 сентября 2009 г. «О перечне специальностей среднего профессионального образования, по которым при приеме в имеющие государственную аккредитацию образовательные учреждения среднего профессионального и высшего профессионального образования могут проводиться дополнительные испытания творческой и (или) профессиональной направленности» (зарегистрирован Министерством юстиции Российской Федерации 27 октября 2009 г., регистрационный № 15129. Бюллетень нормативных актов федеральных органов исполнительной власти, 2009, № 46)</w:t>
      </w:r>
      <w:r>
        <w:rPr>
          <w:rFonts w:ascii="Times New Roman" w:hAnsi="Times New Roman"/>
          <w:sz w:val="20"/>
          <w:szCs w:val="20"/>
        </w:rPr>
        <w:t>.</w:t>
      </w:r>
    </w:p>
  </w:footnote>
  <w:footnote w:id="4">
    <w:p w:rsidR="007D05EB" w:rsidRDefault="007D05EB" w:rsidP="007D05EB">
      <w:pPr>
        <w:pStyle w:val="afc"/>
        <w:jc w:val="both"/>
      </w:pPr>
      <w:r>
        <w:rPr>
          <w:rStyle w:val="afb"/>
        </w:rPr>
        <w:footnoteRef/>
      </w:r>
      <w:r>
        <w:t xml:space="preserve"> </w:t>
      </w:r>
      <w:r w:rsidRPr="00BF38B7">
        <w:rPr>
          <w:rFonts w:ascii="Times New Roman" w:hAnsi="Times New Roman"/>
        </w:rPr>
        <w:t>Выбор</w:t>
      </w:r>
      <w:r>
        <w:rPr>
          <w:rFonts w:ascii="Times New Roman" w:hAnsi="Times New Roman"/>
        </w:rPr>
        <w:t xml:space="preserve"> государственного экзамена</w:t>
      </w:r>
      <w:r w:rsidRPr="00BF38B7">
        <w:rPr>
          <w:rFonts w:ascii="Times New Roman" w:hAnsi="Times New Roman"/>
        </w:rPr>
        <w:t xml:space="preserve"> по междисциплинарному курсу профессионального модуля «Творческо-исполнительская деятельность» </w:t>
      </w:r>
      <w:r>
        <w:rPr>
          <w:rFonts w:ascii="Times New Roman" w:hAnsi="Times New Roman"/>
        </w:rPr>
        <w:t>проводится по видам, заявленным</w:t>
      </w:r>
      <w:r w:rsidRPr="00BF38B7">
        <w:rPr>
          <w:rFonts w:ascii="Times New Roman" w:hAnsi="Times New Roman"/>
        </w:rPr>
        <w:t xml:space="preserve"> образовательн</w:t>
      </w:r>
      <w:r>
        <w:rPr>
          <w:rFonts w:ascii="Times New Roman" w:hAnsi="Times New Roman"/>
        </w:rPr>
        <w:t>ым</w:t>
      </w:r>
      <w:r w:rsidRPr="00BF38B7">
        <w:rPr>
          <w:rFonts w:ascii="Times New Roman" w:hAnsi="Times New Roman"/>
        </w:rPr>
        <w:t xml:space="preserve"> учреждение</w:t>
      </w:r>
      <w:r>
        <w:rPr>
          <w:rFonts w:ascii="Times New Roman" w:hAnsi="Times New Roman"/>
        </w:rPr>
        <w:t>м</w:t>
      </w:r>
      <w:r w:rsidRPr="00BF38B7">
        <w:rPr>
          <w:rFonts w:ascii="Times New Roman" w:hAnsi="Times New Roman"/>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5D81DD2"/>
    <w:lvl w:ilvl="0">
      <w:numFmt w:val="decimal"/>
      <w:lvlText w:val="*"/>
      <w:lvlJc w:val="left"/>
    </w:lvl>
  </w:abstractNum>
  <w:abstractNum w:abstractNumId="1">
    <w:nsid w:val="052A59F2"/>
    <w:multiLevelType w:val="hybridMultilevel"/>
    <w:tmpl w:val="C12C511A"/>
    <w:lvl w:ilvl="0" w:tplc="1C16FC84">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2FB6A87"/>
    <w:multiLevelType w:val="hybridMultilevel"/>
    <w:tmpl w:val="82E62C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4012278"/>
    <w:multiLevelType w:val="hybridMultilevel"/>
    <w:tmpl w:val="19C601B2"/>
    <w:lvl w:ilvl="0" w:tplc="5B56883E">
      <w:start w:val="1"/>
      <w:numFmt w:val="bullet"/>
      <w:lvlText w:val=""/>
      <w:lvlJc w:val="left"/>
      <w:pPr>
        <w:tabs>
          <w:tab w:val="num" w:pos="-349"/>
        </w:tabs>
        <w:ind w:left="-709" w:firstLine="709"/>
      </w:pPr>
      <w:rPr>
        <w:rFonts w:ascii="Symbol" w:hAnsi="Symbol" w:hint="default"/>
      </w:rPr>
    </w:lvl>
    <w:lvl w:ilvl="1" w:tplc="04190003" w:tentative="1">
      <w:start w:val="1"/>
      <w:numFmt w:val="bullet"/>
      <w:lvlText w:val="o"/>
      <w:lvlJc w:val="left"/>
      <w:pPr>
        <w:tabs>
          <w:tab w:val="num" w:pos="731"/>
        </w:tabs>
        <w:ind w:left="731" w:hanging="360"/>
      </w:pPr>
      <w:rPr>
        <w:rFonts w:ascii="Courier New" w:hAnsi="Courier New" w:cs="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4">
    <w:nsid w:val="14372FCB"/>
    <w:multiLevelType w:val="multilevel"/>
    <w:tmpl w:val="03A2A988"/>
    <w:lvl w:ilvl="0">
      <w:start w:val="1"/>
      <w:numFmt w:val="decimal"/>
      <w:lvlText w:val="%1."/>
      <w:lvlJc w:val="left"/>
      <w:pPr>
        <w:tabs>
          <w:tab w:val="num" w:pos="928"/>
        </w:tabs>
        <w:ind w:left="928"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ECD5E58"/>
    <w:multiLevelType w:val="hybridMultilevel"/>
    <w:tmpl w:val="455E96D0"/>
    <w:lvl w:ilvl="0" w:tplc="59403EAC">
      <w:start w:val="1"/>
      <w:numFmt w:val="decimal"/>
      <w:lvlText w:val="%1."/>
      <w:lvlJc w:val="left"/>
      <w:pPr>
        <w:ind w:left="1080" w:hanging="360"/>
      </w:pPr>
      <w:rPr>
        <w:rFonts w:hint="default"/>
        <w:b w:val="0"/>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FFC4671"/>
    <w:multiLevelType w:val="hybridMultilevel"/>
    <w:tmpl w:val="C720A80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2A746154"/>
    <w:multiLevelType w:val="hybridMultilevel"/>
    <w:tmpl w:val="63285B90"/>
    <w:lvl w:ilvl="0" w:tplc="9D82F5AE">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46B3D09"/>
    <w:multiLevelType w:val="hybridMultilevel"/>
    <w:tmpl w:val="5DC824B0"/>
    <w:lvl w:ilvl="0" w:tplc="FFFFFFFF">
      <w:start w:val="1"/>
      <w:numFmt w:val="bullet"/>
      <w:lvlText w:val=""/>
      <w:lvlJc w:val="left"/>
      <w:pPr>
        <w:tabs>
          <w:tab w:val="num" w:pos="975"/>
        </w:tabs>
        <w:ind w:left="975" w:hanging="255"/>
      </w:pPr>
      <w:rPr>
        <w:rFonts w:ascii="Symbol" w:hAnsi="Symbol" w:hint="default"/>
      </w:rPr>
    </w:lvl>
    <w:lvl w:ilvl="1" w:tplc="FFFFFFFF">
      <w:start w:val="1"/>
      <w:numFmt w:val="bullet"/>
      <w:lvlText w:val="o"/>
      <w:lvlJc w:val="left"/>
      <w:pPr>
        <w:tabs>
          <w:tab w:val="num" w:pos="1451"/>
        </w:tabs>
        <w:ind w:left="1451" w:hanging="360"/>
      </w:pPr>
      <w:rPr>
        <w:rFonts w:ascii="Courier New" w:hAnsi="Courier New" w:hint="default"/>
      </w:rPr>
    </w:lvl>
    <w:lvl w:ilvl="2" w:tplc="FFFFFFFF" w:tentative="1">
      <w:start w:val="1"/>
      <w:numFmt w:val="bullet"/>
      <w:lvlText w:val=""/>
      <w:lvlJc w:val="left"/>
      <w:pPr>
        <w:tabs>
          <w:tab w:val="num" w:pos="2171"/>
        </w:tabs>
        <w:ind w:left="2171" w:hanging="360"/>
      </w:pPr>
      <w:rPr>
        <w:rFonts w:ascii="Wingdings" w:hAnsi="Wingdings" w:hint="default"/>
      </w:rPr>
    </w:lvl>
    <w:lvl w:ilvl="3" w:tplc="FFFFFFFF" w:tentative="1">
      <w:start w:val="1"/>
      <w:numFmt w:val="bullet"/>
      <w:lvlText w:val=""/>
      <w:lvlJc w:val="left"/>
      <w:pPr>
        <w:tabs>
          <w:tab w:val="num" w:pos="2891"/>
        </w:tabs>
        <w:ind w:left="2891" w:hanging="360"/>
      </w:pPr>
      <w:rPr>
        <w:rFonts w:ascii="Symbol" w:hAnsi="Symbol" w:hint="default"/>
      </w:rPr>
    </w:lvl>
    <w:lvl w:ilvl="4" w:tplc="FFFFFFFF" w:tentative="1">
      <w:start w:val="1"/>
      <w:numFmt w:val="bullet"/>
      <w:lvlText w:val="o"/>
      <w:lvlJc w:val="left"/>
      <w:pPr>
        <w:tabs>
          <w:tab w:val="num" w:pos="3611"/>
        </w:tabs>
        <w:ind w:left="3611" w:hanging="360"/>
      </w:pPr>
      <w:rPr>
        <w:rFonts w:ascii="Courier New" w:hAnsi="Courier New" w:hint="default"/>
      </w:rPr>
    </w:lvl>
    <w:lvl w:ilvl="5" w:tplc="FFFFFFFF" w:tentative="1">
      <w:start w:val="1"/>
      <w:numFmt w:val="bullet"/>
      <w:lvlText w:val=""/>
      <w:lvlJc w:val="left"/>
      <w:pPr>
        <w:tabs>
          <w:tab w:val="num" w:pos="4331"/>
        </w:tabs>
        <w:ind w:left="4331" w:hanging="360"/>
      </w:pPr>
      <w:rPr>
        <w:rFonts w:ascii="Wingdings" w:hAnsi="Wingdings" w:hint="default"/>
      </w:rPr>
    </w:lvl>
    <w:lvl w:ilvl="6" w:tplc="FFFFFFFF" w:tentative="1">
      <w:start w:val="1"/>
      <w:numFmt w:val="bullet"/>
      <w:lvlText w:val=""/>
      <w:lvlJc w:val="left"/>
      <w:pPr>
        <w:tabs>
          <w:tab w:val="num" w:pos="5051"/>
        </w:tabs>
        <w:ind w:left="5051" w:hanging="360"/>
      </w:pPr>
      <w:rPr>
        <w:rFonts w:ascii="Symbol" w:hAnsi="Symbol" w:hint="default"/>
      </w:rPr>
    </w:lvl>
    <w:lvl w:ilvl="7" w:tplc="FFFFFFFF" w:tentative="1">
      <w:start w:val="1"/>
      <w:numFmt w:val="bullet"/>
      <w:lvlText w:val="o"/>
      <w:lvlJc w:val="left"/>
      <w:pPr>
        <w:tabs>
          <w:tab w:val="num" w:pos="5771"/>
        </w:tabs>
        <w:ind w:left="5771" w:hanging="360"/>
      </w:pPr>
      <w:rPr>
        <w:rFonts w:ascii="Courier New" w:hAnsi="Courier New" w:hint="default"/>
      </w:rPr>
    </w:lvl>
    <w:lvl w:ilvl="8" w:tplc="FFFFFFFF" w:tentative="1">
      <w:start w:val="1"/>
      <w:numFmt w:val="bullet"/>
      <w:lvlText w:val=""/>
      <w:lvlJc w:val="left"/>
      <w:pPr>
        <w:tabs>
          <w:tab w:val="num" w:pos="6491"/>
        </w:tabs>
        <w:ind w:left="6491" w:hanging="360"/>
      </w:pPr>
      <w:rPr>
        <w:rFonts w:ascii="Wingdings" w:hAnsi="Wingdings" w:hint="default"/>
      </w:rPr>
    </w:lvl>
  </w:abstractNum>
  <w:abstractNum w:abstractNumId="9">
    <w:nsid w:val="373D6B81"/>
    <w:multiLevelType w:val="multilevel"/>
    <w:tmpl w:val="2EF6EEEC"/>
    <w:lvl w:ilvl="0">
      <w:start w:val="1"/>
      <w:numFmt w:val="decimal"/>
      <w:lvlText w:val="%1."/>
      <w:lvlJc w:val="left"/>
      <w:pPr>
        <w:tabs>
          <w:tab w:val="num" w:pos="928"/>
        </w:tabs>
        <w:ind w:left="928"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A160FCD"/>
    <w:multiLevelType w:val="hybridMultilevel"/>
    <w:tmpl w:val="C728E1F8"/>
    <w:lvl w:ilvl="0" w:tplc="5B56883E">
      <w:start w:val="1"/>
      <w:numFmt w:val="bullet"/>
      <w:lvlText w:val=""/>
      <w:lvlJc w:val="left"/>
      <w:pPr>
        <w:tabs>
          <w:tab w:val="num" w:pos="-349"/>
        </w:tabs>
        <w:ind w:left="-709" w:firstLine="709"/>
      </w:pPr>
      <w:rPr>
        <w:rFonts w:ascii="Symbol" w:hAnsi="Symbol" w:hint="default"/>
      </w:rPr>
    </w:lvl>
    <w:lvl w:ilvl="1" w:tplc="04190003" w:tentative="1">
      <w:start w:val="1"/>
      <w:numFmt w:val="bullet"/>
      <w:lvlText w:val="o"/>
      <w:lvlJc w:val="left"/>
      <w:pPr>
        <w:tabs>
          <w:tab w:val="num" w:pos="731"/>
        </w:tabs>
        <w:ind w:left="731" w:hanging="360"/>
      </w:pPr>
      <w:rPr>
        <w:rFonts w:ascii="Courier New" w:hAnsi="Courier New" w:cs="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11">
    <w:nsid w:val="3A6B5FB2"/>
    <w:multiLevelType w:val="hybridMultilevel"/>
    <w:tmpl w:val="A8D47758"/>
    <w:lvl w:ilvl="0" w:tplc="E74AA372">
      <w:start w:val="1"/>
      <w:numFmt w:val="decimal"/>
      <w:lvlText w:val="%1."/>
      <w:lvlJc w:val="left"/>
      <w:pPr>
        <w:tabs>
          <w:tab w:val="num" w:pos="964"/>
        </w:tabs>
        <w:ind w:left="964" w:hanging="284"/>
      </w:pPr>
      <w:rPr>
        <w:rFonts w:ascii="Times New Roman" w:eastAsia="Calibri"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1884DFD"/>
    <w:multiLevelType w:val="hybridMultilevel"/>
    <w:tmpl w:val="72D4B20E"/>
    <w:lvl w:ilvl="0" w:tplc="C862E67E">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2685D31"/>
    <w:multiLevelType w:val="hybridMultilevel"/>
    <w:tmpl w:val="83C49D20"/>
    <w:lvl w:ilvl="0" w:tplc="7FB25B5E">
      <w:numFmt w:val="bullet"/>
      <w:lvlText w:val=""/>
      <w:lvlJc w:val="left"/>
      <w:pPr>
        <w:tabs>
          <w:tab w:val="num" w:pos="600"/>
        </w:tabs>
        <w:ind w:left="600" w:hanging="360"/>
      </w:pPr>
      <w:rPr>
        <w:rFonts w:ascii="Symbol" w:eastAsia="Lucida Grande CY" w:hAnsi="Symbol" w:cs="Times New Roman" w:hint="default"/>
        <w:sz w:val="20"/>
      </w:rPr>
    </w:lvl>
    <w:lvl w:ilvl="1" w:tplc="04190003" w:tentative="1">
      <w:start w:val="1"/>
      <w:numFmt w:val="bullet"/>
      <w:lvlText w:val="o"/>
      <w:lvlJc w:val="left"/>
      <w:pPr>
        <w:tabs>
          <w:tab w:val="num" w:pos="1320"/>
        </w:tabs>
        <w:ind w:left="1320" w:hanging="360"/>
      </w:pPr>
      <w:rPr>
        <w:rFonts w:ascii="Courier New" w:hAnsi="Courier New" w:cs="Courier New" w:hint="default"/>
      </w:rPr>
    </w:lvl>
    <w:lvl w:ilvl="2" w:tplc="04190005" w:tentative="1">
      <w:start w:val="1"/>
      <w:numFmt w:val="bullet"/>
      <w:lvlText w:val=""/>
      <w:lvlJc w:val="left"/>
      <w:pPr>
        <w:tabs>
          <w:tab w:val="num" w:pos="2040"/>
        </w:tabs>
        <w:ind w:left="2040" w:hanging="360"/>
      </w:pPr>
      <w:rPr>
        <w:rFonts w:ascii="Wingdings" w:hAnsi="Wingdings" w:hint="default"/>
      </w:rPr>
    </w:lvl>
    <w:lvl w:ilvl="3" w:tplc="04190001" w:tentative="1">
      <w:start w:val="1"/>
      <w:numFmt w:val="bullet"/>
      <w:lvlText w:val=""/>
      <w:lvlJc w:val="left"/>
      <w:pPr>
        <w:tabs>
          <w:tab w:val="num" w:pos="2760"/>
        </w:tabs>
        <w:ind w:left="2760" w:hanging="360"/>
      </w:pPr>
      <w:rPr>
        <w:rFonts w:ascii="Symbol" w:hAnsi="Symbol" w:hint="default"/>
      </w:rPr>
    </w:lvl>
    <w:lvl w:ilvl="4" w:tplc="04190003" w:tentative="1">
      <w:start w:val="1"/>
      <w:numFmt w:val="bullet"/>
      <w:lvlText w:val="o"/>
      <w:lvlJc w:val="left"/>
      <w:pPr>
        <w:tabs>
          <w:tab w:val="num" w:pos="3480"/>
        </w:tabs>
        <w:ind w:left="3480" w:hanging="360"/>
      </w:pPr>
      <w:rPr>
        <w:rFonts w:ascii="Courier New" w:hAnsi="Courier New" w:cs="Courier New" w:hint="default"/>
      </w:rPr>
    </w:lvl>
    <w:lvl w:ilvl="5" w:tplc="04190005" w:tentative="1">
      <w:start w:val="1"/>
      <w:numFmt w:val="bullet"/>
      <w:lvlText w:val=""/>
      <w:lvlJc w:val="left"/>
      <w:pPr>
        <w:tabs>
          <w:tab w:val="num" w:pos="4200"/>
        </w:tabs>
        <w:ind w:left="4200" w:hanging="360"/>
      </w:pPr>
      <w:rPr>
        <w:rFonts w:ascii="Wingdings" w:hAnsi="Wingdings" w:hint="default"/>
      </w:rPr>
    </w:lvl>
    <w:lvl w:ilvl="6" w:tplc="04190001" w:tentative="1">
      <w:start w:val="1"/>
      <w:numFmt w:val="bullet"/>
      <w:lvlText w:val=""/>
      <w:lvlJc w:val="left"/>
      <w:pPr>
        <w:tabs>
          <w:tab w:val="num" w:pos="4920"/>
        </w:tabs>
        <w:ind w:left="4920" w:hanging="360"/>
      </w:pPr>
      <w:rPr>
        <w:rFonts w:ascii="Symbol" w:hAnsi="Symbol" w:hint="default"/>
      </w:rPr>
    </w:lvl>
    <w:lvl w:ilvl="7" w:tplc="04190003" w:tentative="1">
      <w:start w:val="1"/>
      <w:numFmt w:val="bullet"/>
      <w:lvlText w:val="o"/>
      <w:lvlJc w:val="left"/>
      <w:pPr>
        <w:tabs>
          <w:tab w:val="num" w:pos="5640"/>
        </w:tabs>
        <w:ind w:left="5640" w:hanging="360"/>
      </w:pPr>
      <w:rPr>
        <w:rFonts w:ascii="Courier New" w:hAnsi="Courier New" w:cs="Courier New" w:hint="default"/>
      </w:rPr>
    </w:lvl>
    <w:lvl w:ilvl="8" w:tplc="04190005" w:tentative="1">
      <w:start w:val="1"/>
      <w:numFmt w:val="bullet"/>
      <w:lvlText w:val=""/>
      <w:lvlJc w:val="left"/>
      <w:pPr>
        <w:tabs>
          <w:tab w:val="num" w:pos="6360"/>
        </w:tabs>
        <w:ind w:left="6360" w:hanging="360"/>
      </w:pPr>
      <w:rPr>
        <w:rFonts w:ascii="Wingdings" w:hAnsi="Wingdings" w:hint="default"/>
      </w:rPr>
    </w:lvl>
  </w:abstractNum>
  <w:abstractNum w:abstractNumId="14">
    <w:nsid w:val="4B885E44"/>
    <w:multiLevelType w:val="hybridMultilevel"/>
    <w:tmpl w:val="1B9EF4D6"/>
    <w:lvl w:ilvl="0" w:tplc="623AE524">
      <w:start w:val="1"/>
      <w:numFmt w:val="decimal"/>
      <w:lvlText w:val="%1."/>
      <w:lvlJc w:val="left"/>
      <w:pPr>
        <w:tabs>
          <w:tab w:val="num" w:pos="13755"/>
        </w:tabs>
        <w:ind w:left="13755" w:hanging="360"/>
      </w:pPr>
      <w:rPr>
        <w:rFonts w:hint="default"/>
        <w:b/>
        <w:sz w:val="20"/>
      </w:rPr>
    </w:lvl>
    <w:lvl w:ilvl="1" w:tplc="04190019" w:tentative="1">
      <w:start w:val="1"/>
      <w:numFmt w:val="lowerLetter"/>
      <w:lvlText w:val="%2."/>
      <w:lvlJc w:val="left"/>
      <w:pPr>
        <w:tabs>
          <w:tab w:val="num" w:pos="14475"/>
        </w:tabs>
        <w:ind w:left="14475" w:hanging="360"/>
      </w:pPr>
    </w:lvl>
    <w:lvl w:ilvl="2" w:tplc="0419001B" w:tentative="1">
      <w:start w:val="1"/>
      <w:numFmt w:val="lowerRoman"/>
      <w:lvlText w:val="%3."/>
      <w:lvlJc w:val="right"/>
      <w:pPr>
        <w:tabs>
          <w:tab w:val="num" w:pos="15195"/>
        </w:tabs>
        <w:ind w:left="15195" w:hanging="180"/>
      </w:pPr>
    </w:lvl>
    <w:lvl w:ilvl="3" w:tplc="0419000F" w:tentative="1">
      <w:start w:val="1"/>
      <w:numFmt w:val="decimal"/>
      <w:lvlText w:val="%4."/>
      <w:lvlJc w:val="left"/>
      <w:pPr>
        <w:tabs>
          <w:tab w:val="num" w:pos="15915"/>
        </w:tabs>
        <w:ind w:left="15915" w:hanging="360"/>
      </w:pPr>
    </w:lvl>
    <w:lvl w:ilvl="4" w:tplc="04190019" w:tentative="1">
      <w:start w:val="1"/>
      <w:numFmt w:val="lowerLetter"/>
      <w:lvlText w:val="%5."/>
      <w:lvlJc w:val="left"/>
      <w:pPr>
        <w:tabs>
          <w:tab w:val="num" w:pos="16635"/>
        </w:tabs>
        <w:ind w:left="16635" w:hanging="360"/>
      </w:pPr>
    </w:lvl>
    <w:lvl w:ilvl="5" w:tplc="0419001B" w:tentative="1">
      <w:start w:val="1"/>
      <w:numFmt w:val="lowerRoman"/>
      <w:lvlText w:val="%6."/>
      <w:lvlJc w:val="right"/>
      <w:pPr>
        <w:tabs>
          <w:tab w:val="num" w:pos="17355"/>
        </w:tabs>
        <w:ind w:left="17355" w:hanging="180"/>
      </w:pPr>
    </w:lvl>
    <w:lvl w:ilvl="6" w:tplc="0419000F" w:tentative="1">
      <w:start w:val="1"/>
      <w:numFmt w:val="decimal"/>
      <w:lvlText w:val="%7."/>
      <w:lvlJc w:val="left"/>
      <w:pPr>
        <w:tabs>
          <w:tab w:val="num" w:pos="18075"/>
        </w:tabs>
        <w:ind w:left="18075" w:hanging="360"/>
      </w:pPr>
    </w:lvl>
    <w:lvl w:ilvl="7" w:tplc="04190019" w:tentative="1">
      <w:start w:val="1"/>
      <w:numFmt w:val="lowerLetter"/>
      <w:lvlText w:val="%8."/>
      <w:lvlJc w:val="left"/>
      <w:pPr>
        <w:tabs>
          <w:tab w:val="num" w:pos="18795"/>
        </w:tabs>
        <w:ind w:left="18795" w:hanging="360"/>
      </w:pPr>
    </w:lvl>
    <w:lvl w:ilvl="8" w:tplc="0419001B" w:tentative="1">
      <w:start w:val="1"/>
      <w:numFmt w:val="lowerRoman"/>
      <w:lvlText w:val="%9."/>
      <w:lvlJc w:val="right"/>
      <w:pPr>
        <w:tabs>
          <w:tab w:val="num" w:pos="19515"/>
        </w:tabs>
        <w:ind w:left="19515" w:hanging="180"/>
      </w:pPr>
    </w:lvl>
  </w:abstractNum>
  <w:abstractNum w:abstractNumId="15">
    <w:nsid w:val="50C13391"/>
    <w:multiLevelType w:val="hybridMultilevel"/>
    <w:tmpl w:val="E670E428"/>
    <w:lvl w:ilvl="0" w:tplc="DD882BA2">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2C6428F"/>
    <w:multiLevelType w:val="hybridMultilevel"/>
    <w:tmpl w:val="2EF6EEEC"/>
    <w:lvl w:ilvl="0" w:tplc="0419000F">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854606A"/>
    <w:multiLevelType w:val="hybridMultilevel"/>
    <w:tmpl w:val="03A2A988"/>
    <w:lvl w:ilvl="0" w:tplc="7D16427A">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9892AB6"/>
    <w:multiLevelType w:val="hybridMultilevel"/>
    <w:tmpl w:val="D41E0354"/>
    <w:lvl w:ilvl="0" w:tplc="1E68C894">
      <w:start w:val="1"/>
      <w:numFmt w:val="decimal"/>
      <w:lvlText w:val="%1."/>
      <w:lvlJc w:val="left"/>
      <w:pPr>
        <w:tabs>
          <w:tab w:val="num" w:pos="720"/>
        </w:tabs>
        <w:ind w:left="720" w:hanging="360"/>
      </w:pPr>
      <w:rPr>
        <w:rFonts w:hint="default"/>
      </w:rPr>
    </w:lvl>
    <w:lvl w:ilvl="1" w:tplc="6ACEB796">
      <w:numFmt w:val="none"/>
      <w:lvlText w:val=""/>
      <w:lvlJc w:val="left"/>
      <w:pPr>
        <w:tabs>
          <w:tab w:val="num" w:pos="360"/>
        </w:tabs>
      </w:pPr>
    </w:lvl>
    <w:lvl w:ilvl="2" w:tplc="8848CF4E">
      <w:numFmt w:val="none"/>
      <w:lvlText w:val=""/>
      <w:lvlJc w:val="left"/>
      <w:pPr>
        <w:tabs>
          <w:tab w:val="num" w:pos="360"/>
        </w:tabs>
      </w:pPr>
    </w:lvl>
    <w:lvl w:ilvl="3" w:tplc="898ADFEA">
      <w:numFmt w:val="none"/>
      <w:lvlText w:val=""/>
      <w:lvlJc w:val="left"/>
      <w:pPr>
        <w:tabs>
          <w:tab w:val="num" w:pos="360"/>
        </w:tabs>
      </w:pPr>
    </w:lvl>
    <w:lvl w:ilvl="4" w:tplc="A63CF8BC">
      <w:numFmt w:val="none"/>
      <w:lvlText w:val=""/>
      <w:lvlJc w:val="left"/>
      <w:pPr>
        <w:tabs>
          <w:tab w:val="num" w:pos="360"/>
        </w:tabs>
      </w:pPr>
    </w:lvl>
    <w:lvl w:ilvl="5" w:tplc="0A744DFE">
      <w:numFmt w:val="none"/>
      <w:lvlText w:val=""/>
      <w:lvlJc w:val="left"/>
      <w:pPr>
        <w:tabs>
          <w:tab w:val="num" w:pos="360"/>
        </w:tabs>
      </w:pPr>
    </w:lvl>
    <w:lvl w:ilvl="6" w:tplc="98DCA224">
      <w:numFmt w:val="none"/>
      <w:lvlText w:val=""/>
      <w:lvlJc w:val="left"/>
      <w:pPr>
        <w:tabs>
          <w:tab w:val="num" w:pos="360"/>
        </w:tabs>
      </w:pPr>
    </w:lvl>
    <w:lvl w:ilvl="7" w:tplc="B53E85BA">
      <w:numFmt w:val="none"/>
      <w:lvlText w:val=""/>
      <w:lvlJc w:val="left"/>
      <w:pPr>
        <w:tabs>
          <w:tab w:val="num" w:pos="360"/>
        </w:tabs>
      </w:pPr>
    </w:lvl>
    <w:lvl w:ilvl="8" w:tplc="A39AB9E4">
      <w:numFmt w:val="none"/>
      <w:lvlText w:val=""/>
      <w:lvlJc w:val="left"/>
      <w:pPr>
        <w:tabs>
          <w:tab w:val="num" w:pos="360"/>
        </w:tabs>
      </w:pPr>
    </w:lvl>
  </w:abstractNum>
  <w:abstractNum w:abstractNumId="19">
    <w:nsid w:val="5B3E2F55"/>
    <w:multiLevelType w:val="multilevel"/>
    <w:tmpl w:val="F2C28C0A"/>
    <w:lvl w:ilvl="0">
      <w:start w:val="4"/>
      <w:numFmt w:val="decimal"/>
      <w:lvlText w:val="%1."/>
      <w:lvlJc w:val="left"/>
      <w:pPr>
        <w:tabs>
          <w:tab w:val="num" w:pos="645"/>
        </w:tabs>
        <w:ind w:left="645" w:hanging="645"/>
      </w:pPr>
      <w:rPr>
        <w:rFonts w:hint="default"/>
        <w:b/>
      </w:rPr>
    </w:lvl>
    <w:lvl w:ilvl="1">
      <w:start w:val="3"/>
      <w:numFmt w:val="decimal"/>
      <w:lvlText w:val="%1.%2."/>
      <w:lvlJc w:val="left"/>
      <w:pPr>
        <w:tabs>
          <w:tab w:val="num" w:pos="1080"/>
        </w:tabs>
        <w:ind w:left="1080" w:hanging="720"/>
      </w:pPr>
      <w:rPr>
        <w:rFonts w:hint="default"/>
        <w:b/>
      </w:rPr>
    </w:lvl>
    <w:lvl w:ilvl="2">
      <w:start w:val="1"/>
      <w:numFmt w:val="decimal"/>
      <w:lvlText w:val="%1.%2.%3."/>
      <w:lvlJc w:val="left"/>
      <w:pPr>
        <w:tabs>
          <w:tab w:val="num" w:pos="1713"/>
        </w:tabs>
        <w:ind w:left="1713" w:hanging="720"/>
      </w:pPr>
      <w:rPr>
        <w:rFonts w:hint="default"/>
        <w:b/>
      </w:rPr>
    </w:lvl>
    <w:lvl w:ilvl="3">
      <w:start w:val="1"/>
      <w:numFmt w:val="decimal"/>
      <w:lvlText w:val="%1.%2.%3.%4."/>
      <w:lvlJc w:val="left"/>
      <w:pPr>
        <w:tabs>
          <w:tab w:val="num" w:pos="2160"/>
        </w:tabs>
        <w:ind w:left="2160" w:hanging="108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3240"/>
        </w:tabs>
        <w:ind w:left="3240" w:hanging="1440"/>
      </w:pPr>
      <w:rPr>
        <w:rFonts w:hint="default"/>
        <w:b/>
      </w:rPr>
    </w:lvl>
    <w:lvl w:ilvl="6">
      <w:start w:val="1"/>
      <w:numFmt w:val="decimal"/>
      <w:lvlText w:val="%1.%2.%3.%4.%5.%6.%7."/>
      <w:lvlJc w:val="left"/>
      <w:pPr>
        <w:tabs>
          <w:tab w:val="num" w:pos="3960"/>
        </w:tabs>
        <w:ind w:left="3960" w:hanging="1800"/>
      </w:pPr>
      <w:rPr>
        <w:rFonts w:hint="default"/>
        <w:b/>
      </w:rPr>
    </w:lvl>
    <w:lvl w:ilvl="7">
      <w:start w:val="1"/>
      <w:numFmt w:val="decimal"/>
      <w:lvlText w:val="%1.%2.%3.%4.%5.%6.%7.%8."/>
      <w:lvlJc w:val="left"/>
      <w:pPr>
        <w:tabs>
          <w:tab w:val="num" w:pos="4320"/>
        </w:tabs>
        <w:ind w:left="4320" w:hanging="1800"/>
      </w:pPr>
      <w:rPr>
        <w:rFonts w:hint="default"/>
        <w:b/>
      </w:rPr>
    </w:lvl>
    <w:lvl w:ilvl="8">
      <w:start w:val="1"/>
      <w:numFmt w:val="decimal"/>
      <w:lvlText w:val="%1.%2.%3.%4.%5.%6.%7.%8.%9."/>
      <w:lvlJc w:val="left"/>
      <w:pPr>
        <w:tabs>
          <w:tab w:val="num" w:pos="5040"/>
        </w:tabs>
        <w:ind w:left="5040" w:hanging="2160"/>
      </w:pPr>
      <w:rPr>
        <w:rFonts w:hint="default"/>
        <w:b/>
      </w:rPr>
    </w:lvl>
  </w:abstractNum>
  <w:abstractNum w:abstractNumId="20">
    <w:nsid w:val="60113398"/>
    <w:multiLevelType w:val="hybridMultilevel"/>
    <w:tmpl w:val="6FDCB75C"/>
    <w:lvl w:ilvl="0" w:tplc="CF628498">
      <w:start w:val="1"/>
      <w:numFmt w:val="decimal"/>
      <w:lvlText w:val="%1."/>
      <w:lvlJc w:val="left"/>
      <w:pPr>
        <w:ind w:left="1040" w:hanging="360"/>
      </w:pPr>
      <w:rPr>
        <w:rFonts w:hint="default"/>
        <w:b w:val="0"/>
        <w:i w:val="0"/>
        <w:color w:val="auto"/>
        <w:sz w:val="28"/>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1">
    <w:nsid w:val="61B5249D"/>
    <w:multiLevelType w:val="multilevel"/>
    <w:tmpl w:val="63285B90"/>
    <w:lvl w:ilvl="0">
      <w:start w:val="1"/>
      <w:numFmt w:val="decimal"/>
      <w:lvlText w:val="%1."/>
      <w:lvlJc w:val="left"/>
      <w:pPr>
        <w:tabs>
          <w:tab w:val="num" w:pos="928"/>
        </w:tabs>
        <w:ind w:left="928"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63DC44AC"/>
    <w:multiLevelType w:val="multilevel"/>
    <w:tmpl w:val="49C4655C"/>
    <w:lvl w:ilvl="0">
      <w:start w:val="1"/>
      <w:numFmt w:val="decimal"/>
      <w:lvlText w:val="%1."/>
      <w:lvlJc w:val="left"/>
      <w:pPr>
        <w:tabs>
          <w:tab w:val="num" w:pos="928"/>
        </w:tabs>
        <w:ind w:left="928"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68280D4A"/>
    <w:multiLevelType w:val="multilevel"/>
    <w:tmpl w:val="E92281A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4">
    <w:nsid w:val="70C75223"/>
    <w:multiLevelType w:val="multilevel"/>
    <w:tmpl w:val="AE882B0E"/>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5220"/>
        </w:tabs>
        <w:ind w:left="5220"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5">
    <w:nsid w:val="73A66909"/>
    <w:multiLevelType w:val="hybridMultilevel"/>
    <w:tmpl w:val="AA6A565C"/>
    <w:lvl w:ilvl="0" w:tplc="CE8A201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73D15CEC"/>
    <w:multiLevelType w:val="hybridMultilevel"/>
    <w:tmpl w:val="4A168CD2"/>
    <w:lvl w:ilvl="0" w:tplc="CE565694">
      <w:start w:val="1"/>
      <w:numFmt w:val="bullet"/>
      <w:lvlText w:val=""/>
      <w:lvlJc w:val="left"/>
      <w:pPr>
        <w:tabs>
          <w:tab w:val="num" w:pos="8865"/>
        </w:tabs>
        <w:ind w:left="8865" w:hanging="360"/>
      </w:pPr>
      <w:rPr>
        <w:rFonts w:ascii="Wingdings" w:hAnsi="Wingdings" w:hint="default"/>
        <w:color w:val="auto"/>
      </w:rPr>
    </w:lvl>
    <w:lvl w:ilvl="1" w:tplc="04190003" w:tentative="1">
      <w:start w:val="1"/>
      <w:numFmt w:val="bullet"/>
      <w:lvlText w:val="o"/>
      <w:lvlJc w:val="left"/>
      <w:pPr>
        <w:tabs>
          <w:tab w:val="num" w:pos="9585"/>
        </w:tabs>
        <w:ind w:left="9585" w:hanging="360"/>
      </w:pPr>
      <w:rPr>
        <w:rFonts w:ascii="Courier New" w:hAnsi="Courier New" w:hint="default"/>
      </w:rPr>
    </w:lvl>
    <w:lvl w:ilvl="2" w:tplc="04190005" w:tentative="1">
      <w:start w:val="1"/>
      <w:numFmt w:val="bullet"/>
      <w:lvlText w:val=""/>
      <w:lvlJc w:val="left"/>
      <w:pPr>
        <w:tabs>
          <w:tab w:val="num" w:pos="10305"/>
        </w:tabs>
        <w:ind w:left="10305" w:hanging="360"/>
      </w:pPr>
      <w:rPr>
        <w:rFonts w:ascii="Wingdings" w:hAnsi="Wingdings" w:hint="default"/>
      </w:rPr>
    </w:lvl>
    <w:lvl w:ilvl="3" w:tplc="04190001" w:tentative="1">
      <w:start w:val="1"/>
      <w:numFmt w:val="bullet"/>
      <w:lvlText w:val=""/>
      <w:lvlJc w:val="left"/>
      <w:pPr>
        <w:tabs>
          <w:tab w:val="num" w:pos="11025"/>
        </w:tabs>
        <w:ind w:left="11025" w:hanging="360"/>
      </w:pPr>
      <w:rPr>
        <w:rFonts w:ascii="Symbol" w:hAnsi="Symbol" w:hint="default"/>
      </w:rPr>
    </w:lvl>
    <w:lvl w:ilvl="4" w:tplc="04190003" w:tentative="1">
      <w:start w:val="1"/>
      <w:numFmt w:val="bullet"/>
      <w:lvlText w:val="o"/>
      <w:lvlJc w:val="left"/>
      <w:pPr>
        <w:tabs>
          <w:tab w:val="num" w:pos="11745"/>
        </w:tabs>
        <w:ind w:left="11745" w:hanging="360"/>
      </w:pPr>
      <w:rPr>
        <w:rFonts w:ascii="Courier New" w:hAnsi="Courier New" w:hint="default"/>
      </w:rPr>
    </w:lvl>
    <w:lvl w:ilvl="5" w:tplc="04190005" w:tentative="1">
      <w:start w:val="1"/>
      <w:numFmt w:val="bullet"/>
      <w:lvlText w:val=""/>
      <w:lvlJc w:val="left"/>
      <w:pPr>
        <w:tabs>
          <w:tab w:val="num" w:pos="12465"/>
        </w:tabs>
        <w:ind w:left="12465" w:hanging="360"/>
      </w:pPr>
      <w:rPr>
        <w:rFonts w:ascii="Wingdings" w:hAnsi="Wingdings" w:hint="default"/>
      </w:rPr>
    </w:lvl>
    <w:lvl w:ilvl="6" w:tplc="04190001" w:tentative="1">
      <w:start w:val="1"/>
      <w:numFmt w:val="bullet"/>
      <w:lvlText w:val=""/>
      <w:lvlJc w:val="left"/>
      <w:pPr>
        <w:tabs>
          <w:tab w:val="num" w:pos="13185"/>
        </w:tabs>
        <w:ind w:left="13185" w:hanging="360"/>
      </w:pPr>
      <w:rPr>
        <w:rFonts w:ascii="Symbol" w:hAnsi="Symbol" w:hint="default"/>
      </w:rPr>
    </w:lvl>
    <w:lvl w:ilvl="7" w:tplc="04190003" w:tentative="1">
      <w:start w:val="1"/>
      <w:numFmt w:val="bullet"/>
      <w:lvlText w:val="o"/>
      <w:lvlJc w:val="left"/>
      <w:pPr>
        <w:tabs>
          <w:tab w:val="num" w:pos="13905"/>
        </w:tabs>
        <w:ind w:left="13905" w:hanging="360"/>
      </w:pPr>
      <w:rPr>
        <w:rFonts w:ascii="Courier New" w:hAnsi="Courier New" w:hint="default"/>
      </w:rPr>
    </w:lvl>
    <w:lvl w:ilvl="8" w:tplc="04190005" w:tentative="1">
      <w:start w:val="1"/>
      <w:numFmt w:val="bullet"/>
      <w:lvlText w:val=""/>
      <w:lvlJc w:val="left"/>
      <w:pPr>
        <w:tabs>
          <w:tab w:val="num" w:pos="14625"/>
        </w:tabs>
        <w:ind w:left="14625" w:hanging="360"/>
      </w:pPr>
      <w:rPr>
        <w:rFonts w:ascii="Wingdings" w:hAnsi="Wingdings" w:hint="default"/>
      </w:rPr>
    </w:lvl>
  </w:abstractNum>
  <w:abstractNum w:abstractNumId="27">
    <w:nsid w:val="76463515"/>
    <w:multiLevelType w:val="hybridMultilevel"/>
    <w:tmpl w:val="49C4655C"/>
    <w:lvl w:ilvl="0" w:tplc="D6F8775C">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79A2578"/>
    <w:multiLevelType w:val="hybridMultilevel"/>
    <w:tmpl w:val="6386A69A"/>
    <w:lvl w:ilvl="0" w:tplc="04190007">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B0F3543"/>
    <w:multiLevelType w:val="multilevel"/>
    <w:tmpl w:val="72D4B20E"/>
    <w:lvl w:ilvl="0">
      <w:start w:val="1"/>
      <w:numFmt w:val="decimal"/>
      <w:lvlText w:val="%1."/>
      <w:lvlJc w:val="left"/>
      <w:pPr>
        <w:tabs>
          <w:tab w:val="num" w:pos="928"/>
        </w:tabs>
        <w:ind w:left="928"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3"/>
  </w:num>
  <w:num w:numId="2">
    <w:abstractNumId w:val="14"/>
  </w:num>
  <w:num w:numId="3">
    <w:abstractNumId w:val="16"/>
  </w:num>
  <w:num w:numId="4">
    <w:abstractNumId w:val="19"/>
  </w:num>
  <w:num w:numId="5">
    <w:abstractNumId w:val="18"/>
  </w:num>
  <w:num w:numId="6">
    <w:abstractNumId w:val="23"/>
  </w:num>
  <w:num w:numId="7">
    <w:abstractNumId w:val="8"/>
  </w:num>
  <w:num w:numId="8">
    <w:abstractNumId w:val="26"/>
  </w:num>
  <w:num w:numId="9">
    <w:abstractNumId w:val="9"/>
  </w:num>
  <w:num w:numId="10">
    <w:abstractNumId w:val="27"/>
  </w:num>
  <w:num w:numId="11">
    <w:abstractNumId w:val="22"/>
  </w:num>
  <w:num w:numId="12">
    <w:abstractNumId w:val="7"/>
  </w:num>
  <w:num w:numId="13">
    <w:abstractNumId w:val="21"/>
  </w:num>
  <w:num w:numId="14">
    <w:abstractNumId w:val="17"/>
  </w:num>
  <w:num w:numId="15">
    <w:abstractNumId w:val="4"/>
  </w:num>
  <w:num w:numId="16">
    <w:abstractNumId w:val="12"/>
  </w:num>
  <w:num w:numId="17">
    <w:abstractNumId w:val="2"/>
  </w:num>
  <w:num w:numId="18">
    <w:abstractNumId w:val="25"/>
  </w:num>
  <w:num w:numId="19">
    <w:abstractNumId w:val="28"/>
  </w:num>
  <w:num w:numId="20">
    <w:abstractNumId w:val="5"/>
  </w:num>
  <w:num w:numId="21">
    <w:abstractNumId w:val="11"/>
  </w:num>
  <w:num w:numId="22">
    <w:abstractNumId w:val="20"/>
  </w:num>
  <w:num w:numId="23">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236"/>
        <w:lvlJc w:val="left"/>
        <w:rPr>
          <w:rFonts w:ascii="Times New Roman" w:hAnsi="Times New Roman" w:cs="Times New Roman" w:hint="default"/>
        </w:rPr>
      </w:lvl>
    </w:lvlOverride>
  </w:num>
  <w:num w:numId="25">
    <w:abstractNumId w:val="3"/>
  </w:num>
  <w:num w:numId="26">
    <w:abstractNumId w:val="10"/>
  </w:num>
  <w:num w:numId="27">
    <w:abstractNumId w:val="29"/>
  </w:num>
  <w:num w:numId="28">
    <w:abstractNumId w:val="1"/>
  </w:num>
  <w:num w:numId="29">
    <w:abstractNumId w:val="24"/>
  </w:num>
  <w:num w:numId="3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useFELayout/>
  </w:compat>
  <w:rsids>
    <w:rsidRoot w:val="007D05EB"/>
    <w:rsid w:val="00002133"/>
    <w:rsid w:val="000B6A2A"/>
    <w:rsid w:val="001850DB"/>
    <w:rsid w:val="003C0D15"/>
    <w:rsid w:val="003F020E"/>
    <w:rsid w:val="00445628"/>
    <w:rsid w:val="004457CB"/>
    <w:rsid w:val="004B47A0"/>
    <w:rsid w:val="004B7B1B"/>
    <w:rsid w:val="004E1F12"/>
    <w:rsid w:val="005856C6"/>
    <w:rsid w:val="00686257"/>
    <w:rsid w:val="00703FBB"/>
    <w:rsid w:val="007D05EB"/>
    <w:rsid w:val="008C2D60"/>
    <w:rsid w:val="00B32B4B"/>
    <w:rsid w:val="00C067E3"/>
    <w:rsid w:val="00CB2AC0"/>
    <w:rsid w:val="00E778AB"/>
    <w:rsid w:val="00F111DD"/>
    <w:rsid w:val="00FD11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HTML Sample" w:uiPriority="0"/>
    <w:lsdException w:name="No List" w:uiPriority="0"/>
    <w:lsdException w:name="Outline List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1172"/>
  </w:style>
  <w:style w:type="paragraph" w:styleId="1">
    <w:name w:val="heading 1"/>
    <w:basedOn w:val="a"/>
    <w:next w:val="a"/>
    <w:link w:val="10"/>
    <w:qFormat/>
    <w:rsid w:val="007D05EB"/>
    <w:pPr>
      <w:keepNext/>
      <w:spacing w:after="0" w:line="240" w:lineRule="auto"/>
      <w:jc w:val="center"/>
      <w:outlineLvl w:val="0"/>
    </w:pPr>
    <w:rPr>
      <w:rFonts w:ascii="Times New Roman" w:eastAsia="Times New Roman" w:hAnsi="Times New Roman" w:cs="Times New Roman"/>
      <w:b/>
      <w:sz w:val="20"/>
      <w:szCs w:val="20"/>
    </w:rPr>
  </w:style>
  <w:style w:type="paragraph" w:styleId="2">
    <w:name w:val="heading 2"/>
    <w:basedOn w:val="a"/>
    <w:next w:val="a"/>
    <w:link w:val="20"/>
    <w:qFormat/>
    <w:rsid w:val="007D05EB"/>
    <w:pPr>
      <w:keepNext/>
      <w:spacing w:after="0" w:line="240" w:lineRule="auto"/>
      <w:jc w:val="center"/>
      <w:outlineLvl w:val="1"/>
    </w:pPr>
    <w:rPr>
      <w:rFonts w:ascii="Times New Roman" w:eastAsia="Times New Roman" w:hAnsi="Times New Roman" w:cs="Times New Roman"/>
      <w:sz w:val="24"/>
      <w:szCs w:val="20"/>
    </w:rPr>
  </w:style>
  <w:style w:type="paragraph" w:styleId="3">
    <w:name w:val="heading 3"/>
    <w:basedOn w:val="a"/>
    <w:next w:val="a"/>
    <w:link w:val="30"/>
    <w:qFormat/>
    <w:rsid w:val="007D05EB"/>
    <w:pPr>
      <w:keepNext/>
      <w:spacing w:after="0" w:line="240" w:lineRule="auto"/>
      <w:ind w:left="-108" w:right="-108"/>
      <w:jc w:val="center"/>
      <w:outlineLvl w:val="2"/>
    </w:pPr>
    <w:rPr>
      <w:rFonts w:ascii="Times New Roman" w:eastAsia="Times New Roman" w:hAnsi="Times New Roman" w:cs="Times New Roman"/>
      <w:b/>
      <w:sz w:val="20"/>
      <w:szCs w:val="20"/>
    </w:rPr>
  </w:style>
  <w:style w:type="paragraph" w:styleId="4">
    <w:name w:val="heading 4"/>
    <w:basedOn w:val="a"/>
    <w:next w:val="a"/>
    <w:link w:val="40"/>
    <w:qFormat/>
    <w:rsid w:val="007D05EB"/>
    <w:pPr>
      <w:keepNext/>
      <w:spacing w:after="0" w:line="240" w:lineRule="auto"/>
      <w:jc w:val="center"/>
      <w:outlineLvl w:val="3"/>
    </w:pPr>
    <w:rPr>
      <w:rFonts w:ascii="Times New Roman" w:eastAsia="Times New Roman" w:hAnsi="Times New Roman" w:cs="Times New Roman"/>
      <w:i/>
      <w:sz w:val="20"/>
      <w:szCs w:val="20"/>
    </w:rPr>
  </w:style>
  <w:style w:type="paragraph" w:styleId="5">
    <w:name w:val="heading 5"/>
    <w:basedOn w:val="a"/>
    <w:next w:val="a"/>
    <w:link w:val="50"/>
    <w:qFormat/>
    <w:rsid w:val="007D05EB"/>
    <w:pPr>
      <w:keepNext/>
      <w:spacing w:after="0" w:line="240" w:lineRule="auto"/>
      <w:outlineLvl w:val="4"/>
    </w:pPr>
    <w:rPr>
      <w:rFonts w:ascii="Times New Roman" w:eastAsia="Times New Roman" w:hAnsi="Times New Roman" w:cs="Times New Roman"/>
      <w:b/>
      <w:sz w:val="20"/>
      <w:szCs w:val="20"/>
    </w:rPr>
  </w:style>
  <w:style w:type="paragraph" w:styleId="6">
    <w:name w:val="heading 6"/>
    <w:basedOn w:val="a"/>
    <w:next w:val="a"/>
    <w:link w:val="60"/>
    <w:qFormat/>
    <w:rsid w:val="007D05EB"/>
    <w:pPr>
      <w:keepNext/>
      <w:spacing w:after="0" w:line="240" w:lineRule="auto"/>
      <w:ind w:right="-93"/>
      <w:outlineLvl w:val="5"/>
    </w:pPr>
    <w:rPr>
      <w:rFonts w:ascii="Times New Roman" w:eastAsia="Times New Roman" w:hAnsi="Times New Roman" w:cs="Times New Roman"/>
      <w:b/>
      <w:sz w:val="20"/>
      <w:szCs w:val="20"/>
    </w:rPr>
  </w:style>
  <w:style w:type="paragraph" w:styleId="7">
    <w:name w:val="heading 7"/>
    <w:basedOn w:val="a"/>
    <w:next w:val="a"/>
    <w:link w:val="70"/>
    <w:qFormat/>
    <w:rsid w:val="007D05EB"/>
    <w:pPr>
      <w:keepNext/>
      <w:spacing w:after="0" w:line="240" w:lineRule="auto"/>
      <w:ind w:left="-142" w:right="-108"/>
      <w:jc w:val="center"/>
      <w:outlineLvl w:val="6"/>
    </w:pPr>
    <w:rPr>
      <w:rFonts w:ascii="Times New Roman" w:eastAsia="Times New Roman" w:hAnsi="Times New Roman" w:cs="Times New Roman"/>
      <w:b/>
      <w:sz w:val="16"/>
      <w:szCs w:val="20"/>
    </w:rPr>
  </w:style>
  <w:style w:type="paragraph" w:styleId="8">
    <w:name w:val="heading 8"/>
    <w:basedOn w:val="a"/>
    <w:next w:val="a"/>
    <w:link w:val="80"/>
    <w:qFormat/>
    <w:rsid w:val="007D05EB"/>
    <w:pPr>
      <w:keepNext/>
      <w:spacing w:after="0" w:line="240" w:lineRule="auto"/>
      <w:ind w:left="-108" w:right="-108"/>
      <w:jc w:val="center"/>
      <w:outlineLvl w:val="7"/>
    </w:pPr>
    <w:rPr>
      <w:rFonts w:ascii="Times New Roman" w:eastAsia="Times New Roman" w:hAnsi="Times New Roman" w:cs="Times New Roman"/>
      <w:b/>
      <w:sz w:val="16"/>
      <w:szCs w:val="20"/>
    </w:rPr>
  </w:style>
  <w:style w:type="paragraph" w:styleId="9">
    <w:name w:val="heading 9"/>
    <w:basedOn w:val="a"/>
    <w:next w:val="a"/>
    <w:link w:val="90"/>
    <w:qFormat/>
    <w:rsid w:val="007D05EB"/>
    <w:pPr>
      <w:keepNext/>
      <w:spacing w:after="0" w:line="240" w:lineRule="auto"/>
      <w:ind w:left="-108" w:right="-108"/>
      <w:jc w:val="center"/>
      <w:outlineLvl w:val="8"/>
    </w:pPr>
    <w:rPr>
      <w:rFonts w:ascii="Times New Roman" w:eastAsia="Times New Roman" w:hAnsi="Times New Roman" w:cs="Times New Roman"/>
      <w:b/>
      <w:sz w:val="1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D05EB"/>
    <w:rPr>
      <w:rFonts w:ascii="Times New Roman" w:eastAsia="Times New Roman" w:hAnsi="Times New Roman" w:cs="Times New Roman"/>
      <w:b/>
      <w:sz w:val="20"/>
      <w:szCs w:val="20"/>
    </w:rPr>
  </w:style>
  <w:style w:type="character" w:customStyle="1" w:styleId="20">
    <w:name w:val="Заголовок 2 Знак"/>
    <w:basedOn w:val="a0"/>
    <w:link w:val="2"/>
    <w:rsid w:val="007D05EB"/>
    <w:rPr>
      <w:rFonts w:ascii="Times New Roman" w:eastAsia="Times New Roman" w:hAnsi="Times New Roman" w:cs="Times New Roman"/>
      <w:sz w:val="24"/>
      <w:szCs w:val="20"/>
    </w:rPr>
  </w:style>
  <w:style w:type="character" w:customStyle="1" w:styleId="30">
    <w:name w:val="Заголовок 3 Знак"/>
    <w:basedOn w:val="a0"/>
    <w:link w:val="3"/>
    <w:rsid w:val="007D05EB"/>
    <w:rPr>
      <w:rFonts w:ascii="Times New Roman" w:eastAsia="Times New Roman" w:hAnsi="Times New Roman" w:cs="Times New Roman"/>
      <w:b/>
      <w:sz w:val="20"/>
      <w:szCs w:val="20"/>
    </w:rPr>
  </w:style>
  <w:style w:type="character" w:customStyle="1" w:styleId="40">
    <w:name w:val="Заголовок 4 Знак"/>
    <w:basedOn w:val="a0"/>
    <w:link w:val="4"/>
    <w:rsid w:val="007D05EB"/>
    <w:rPr>
      <w:rFonts w:ascii="Times New Roman" w:eastAsia="Times New Roman" w:hAnsi="Times New Roman" w:cs="Times New Roman"/>
      <w:i/>
      <w:sz w:val="20"/>
      <w:szCs w:val="20"/>
    </w:rPr>
  </w:style>
  <w:style w:type="character" w:customStyle="1" w:styleId="50">
    <w:name w:val="Заголовок 5 Знак"/>
    <w:basedOn w:val="a0"/>
    <w:link w:val="5"/>
    <w:rsid w:val="007D05EB"/>
    <w:rPr>
      <w:rFonts w:ascii="Times New Roman" w:eastAsia="Times New Roman" w:hAnsi="Times New Roman" w:cs="Times New Roman"/>
      <w:b/>
      <w:sz w:val="20"/>
      <w:szCs w:val="20"/>
    </w:rPr>
  </w:style>
  <w:style w:type="character" w:customStyle="1" w:styleId="60">
    <w:name w:val="Заголовок 6 Знак"/>
    <w:basedOn w:val="a0"/>
    <w:link w:val="6"/>
    <w:rsid w:val="007D05EB"/>
    <w:rPr>
      <w:rFonts w:ascii="Times New Roman" w:eastAsia="Times New Roman" w:hAnsi="Times New Roman" w:cs="Times New Roman"/>
      <w:b/>
      <w:sz w:val="20"/>
      <w:szCs w:val="20"/>
    </w:rPr>
  </w:style>
  <w:style w:type="character" w:customStyle="1" w:styleId="70">
    <w:name w:val="Заголовок 7 Знак"/>
    <w:basedOn w:val="a0"/>
    <w:link w:val="7"/>
    <w:rsid w:val="007D05EB"/>
    <w:rPr>
      <w:rFonts w:ascii="Times New Roman" w:eastAsia="Times New Roman" w:hAnsi="Times New Roman" w:cs="Times New Roman"/>
      <w:b/>
      <w:sz w:val="16"/>
      <w:szCs w:val="20"/>
    </w:rPr>
  </w:style>
  <w:style w:type="character" w:customStyle="1" w:styleId="80">
    <w:name w:val="Заголовок 8 Знак"/>
    <w:basedOn w:val="a0"/>
    <w:link w:val="8"/>
    <w:rsid w:val="007D05EB"/>
    <w:rPr>
      <w:rFonts w:ascii="Times New Roman" w:eastAsia="Times New Roman" w:hAnsi="Times New Roman" w:cs="Times New Roman"/>
      <w:b/>
      <w:sz w:val="16"/>
      <w:szCs w:val="20"/>
    </w:rPr>
  </w:style>
  <w:style w:type="character" w:customStyle="1" w:styleId="90">
    <w:name w:val="Заголовок 9 Знак"/>
    <w:basedOn w:val="a0"/>
    <w:link w:val="9"/>
    <w:rsid w:val="007D05EB"/>
    <w:rPr>
      <w:rFonts w:ascii="Times New Roman" w:eastAsia="Times New Roman" w:hAnsi="Times New Roman" w:cs="Times New Roman"/>
      <w:b/>
      <w:sz w:val="18"/>
      <w:szCs w:val="20"/>
    </w:rPr>
  </w:style>
  <w:style w:type="paragraph" w:customStyle="1" w:styleId="11">
    <w:name w:val="Знак Знак Знак Знак1 Знак Знак Знак Знак Знак Знак Знак Знак Знак Знак"/>
    <w:basedOn w:val="a"/>
    <w:rsid w:val="007D05EB"/>
    <w:pPr>
      <w:tabs>
        <w:tab w:val="num" w:pos="643"/>
      </w:tabs>
      <w:spacing w:after="160" w:line="240" w:lineRule="exact"/>
    </w:pPr>
    <w:rPr>
      <w:rFonts w:ascii="Verdana" w:eastAsia="Times New Roman" w:hAnsi="Verdana" w:cs="Verdana"/>
      <w:sz w:val="20"/>
      <w:szCs w:val="20"/>
      <w:lang w:val="en-US" w:eastAsia="en-US"/>
    </w:rPr>
  </w:style>
  <w:style w:type="paragraph" w:styleId="21">
    <w:name w:val="List 2"/>
    <w:basedOn w:val="a"/>
    <w:rsid w:val="007D05EB"/>
    <w:pPr>
      <w:spacing w:after="0" w:line="240" w:lineRule="auto"/>
      <w:ind w:left="566" w:hanging="283"/>
    </w:pPr>
    <w:rPr>
      <w:rFonts w:ascii="Arial" w:eastAsia="Times New Roman" w:hAnsi="Arial" w:cs="Arial"/>
      <w:sz w:val="24"/>
      <w:szCs w:val="28"/>
    </w:rPr>
  </w:style>
  <w:style w:type="paragraph" w:styleId="a3">
    <w:name w:val="Balloon Text"/>
    <w:basedOn w:val="a"/>
    <w:link w:val="12"/>
    <w:uiPriority w:val="99"/>
    <w:semiHidden/>
    <w:unhideWhenUsed/>
    <w:rsid w:val="007D05EB"/>
    <w:pPr>
      <w:spacing w:after="0" w:line="240" w:lineRule="auto"/>
    </w:pPr>
    <w:rPr>
      <w:rFonts w:ascii="Tahoma" w:eastAsia="Lucida Grande CY" w:hAnsi="Tahoma" w:cs="Times New Roman"/>
      <w:sz w:val="16"/>
      <w:szCs w:val="16"/>
      <w:lang w:eastAsia="en-US"/>
    </w:rPr>
  </w:style>
  <w:style w:type="character" w:customStyle="1" w:styleId="a4">
    <w:name w:val="Текст выноски Знак"/>
    <w:basedOn w:val="a0"/>
    <w:link w:val="a3"/>
    <w:semiHidden/>
    <w:rsid w:val="007D05EB"/>
    <w:rPr>
      <w:rFonts w:ascii="Tahoma" w:hAnsi="Tahoma" w:cs="Tahoma"/>
      <w:sz w:val="16"/>
      <w:szCs w:val="16"/>
    </w:rPr>
  </w:style>
  <w:style w:type="character" w:customStyle="1" w:styleId="12">
    <w:name w:val="Текст выноски Знак1"/>
    <w:link w:val="a3"/>
    <w:uiPriority w:val="99"/>
    <w:semiHidden/>
    <w:rsid w:val="007D05EB"/>
    <w:rPr>
      <w:rFonts w:ascii="Tahoma" w:eastAsia="Lucida Grande CY" w:hAnsi="Tahoma" w:cs="Times New Roman"/>
      <w:sz w:val="16"/>
      <w:szCs w:val="16"/>
      <w:lang w:eastAsia="en-US"/>
    </w:rPr>
  </w:style>
  <w:style w:type="paragraph" w:styleId="a5">
    <w:name w:val="header"/>
    <w:basedOn w:val="a"/>
    <w:link w:val="a6"/>
    <w:uiPriority w:val="99"/>
    <w:unhideWhenUsed/>
    <w:rsid w:val="007D05EB"/>
    <w:pPr>
      <w:tabs>
        <w:tab w:val="center" w:pos="4677"/>
        <w:tab w:val="right" w:pos="9355"/>
      </w:tabs>
      <w:spacing w:after="0" w:line="240" w:lineRule="auto"/>
    </w:pPr>
    <w:rPr>
      <w:rFonts w:ascii="Lucida Grande CY" w:eastAsia="Lucida Grande CY" w:hAnsi="Lucida Grande CY" w:cs="Times New Roman"/>
      <w:sz w:val="24"/>
      <w:szCs w:val="24"/>
      <w:lang w:eastAsia="en-US"/>
    </w:rPr>
  </w:style>
  <w:style w:type="character" w:customStyle="1" w:styleId="a6">
    <w:name w:val="Верхний колонтитул Знак"/>
    <w:basedOn w:val="a0"/>
    <w:link w:val="a5"/>
    <w:uiPriority w:val="99"/>
    <w:rsid w:val="007D05EB"/>
    <w:rPr>
      <w:rFonts w:ascii="Lucida Grande CY" w:eastAsia="Lucida Grande CY" w:hAnsi="Lucida Grande CY" w:cs="Times New Roman"/>
      <w:sz w:val="24"/>
      <w:szCs w:val="24"/>
      <w:lang w:eastAsia="en-US"/>
    </w:rPr>
  </w:style>
  <w:style w:type="paragraph" w:styleId="a7">
    <w:name w:val="footer"/>
    <w:basedOn w:val="a"/>
    <w:link w:val="a8"/>
    <w:unhideWhenUsed/>
    <w:rsid w:val="007D05EB"/>
    <w:pPr>
      <w:tabs>
        <w:tab w:val="center" w:pos="4677"/>
        <w:tab w:val="right" w:pos="9355"/>
      </w:tabs>
      <w:spacing w:after="0" w:line="240" w:lineRule="auto"/>
    </w:pPr>
    <w:rPr>
      <w:rFonts w:ascii="Lucida Grande CY" w:eastAsia="Lucida Grande CY" w:hAnsi="Lucida Grande CY" w:cs="Times New Roman"/>
      <w:sz w:val="24"/>
      <w:szCs w:val="24"/>
      <w:lang w:eastAsia="en-US"/>
    </w:rPr>
  </w:style>
  <w:style w:type="character" w:customStyle="1" w:styleId="a8">
    <w:name w:val="Нижний колонтитул Знак"/>
    <w:basedOn w:val="a0"/>
    <w:link w:val="a7"/>
    <w:rsid w:val="007D05EB"/>
    <w:rPr>
      <w:rFonts w:ascii="Lucida Grande CY" w:eastAsia="Lucida Grande CY" w:hAnsi="Lucida Grande CY" w:cs="Times New Roman"/>
      <w:sz w:val="24"/>
      <w:szCs w:val="24"/>
      <w:lang w:eastAsia="en-US"/>
    </w:rPr>
  </w:style>
  <w:style w:type="character" w:styleId="a9">
    <w:name w:val="Hyperlink"/>
    <w:unhideWhenUsed/>
    <w:rsid w:val="007D05EB"/>
    <w:rPr>
      <w:color w:val="0000FF"/>
      <w:u w:val="single"/>
    </w:rPr>
  </w:style>
  <w:style w:type="paragraph" w:styleId="aa">
    <w:name w:val="Body Text"/>
    <w:basedOn w:val="a"/>
    <w:link w:val="13"/>
    <w:semiHidden/>
    <w:rsid w:val="007D05EB"/>
    <w:pPr>
      <w:spacing w:after="0" w:line="240" w:lineRule="auto"/>
    </w:pPr>
    <w:rPr>
      <w:rFonts w:ascii="Times New Roman" w:eastAsia="Times New Roman" w:hAnsi="Times New Roman" w:cs="Times New Roman"/>
      <w:b/>
      <w:sz w:val="20"/>
      <w:szCs w:val="20"/>
    </w:rPr>
  </w:style>
  <w:style w:type="character" w:customStyle="1" w:styleId="ab">
    <w:name w:val="Основной текст Знак"/>
    <w:basedOn w:val="a0"/>
    <w:link w:val="aa"/>
    <w:uiPriority w:val="99"/>
    <w:semiHidden/>
    <w:rsid w:val="007D05EB"/>
  </w:style>
  <w:style w:type="character" w:customStyle="1" w:styleId="13">
    <w:name w:val="Основной текст Знак1"/>
    <w:link w:val="aa"/>
    <w:semiHidden/>
    <w:locked/>
    <w:rsid w:val="007D05EB"/>
    <w:rPr>
      <w:rFonts w:ascii="Times New Roman" w:eastAsia="Times New Roman" w:hAnsi="Times New Roman" w:cs="Times New Roman"/>
      <w:b/>
      <w:sz w:val="20"/>
      <w:szCs w:val="20"/>
    </w:rPr>
  </w:style>
  <w:style w:type="paragraph" w:styleId="ac">
    <w:name w:val="caption"/>
    <w:basedOn w:val="ad"/>
    <w:qFormat/>
    <w:rsid w:val="007D05EB"/>
    <w:pPr>
      <w:widowControl w:val="0"/>
      <w:ind w:left="0" w:firstLine="720"/>
      <w:jc w:val="both"/>
    </w:pPr>
    <w:rPr>
      <w:rFonts w:ascii="Times New Roman" w:hAnsi="Times New Roman" w:cs="Times New Roman"/>
      <w:sz w:val="28"/>
      <w:szCs w:val="28"/>
    </w:rPr>
  </w:style>
  <w:style w:type="paragraph" w:styleId="ae">
    <w:name w:val="Subtitle"/>
    <w:basedOn w:val="a"/>
    <w:link w:val="af"/>
    <w:qFormat/>
    <w:rsid w:val="007D05EB"/>
    <w:pPr>
      <w:spacing w:after="0" w:line="240" w:lineRule="auto"/>
    </w:pPr>
    <w:rPr>
      <w:rFonts w:ascii="Times New Roman" w:eastAsia="Times New Roman" w:hAnsi="Times New Roman" w:cs="Times New Roman"/>
      <w:sz w:val="24"/>
      <w:szCs w:val="20"/>
    </w:rPr>
  </w:style>
  <w:style w:type="character" w:customStyle="1" w:styleId="af">
    <w:name w:val="Подзаголовок Знак"/>
    <w:basedOn w:val="a0"/>
    <w:link w:val="ae"/>
    <w:rsid w:val="007D05EB"/>
    <w:rPr>
      <w:rFonts w:ascii="Times New Roman" w:eastAsia="Times New Roman" w:hAnsi="Times New Roman" w:cs="Times New Roman"/>
      <w:sz w:val="24"/>
      <w:szCs w:val="20"/>
    </w:rPr>
  </w:style>
  <w:style w:type="paragraph" w:styleId="22">
    <w:name w:val="Body Text 2"/>
    <w:basedOn w:val="a"/>
    <w:link w:val="23"/>
    <w:semiHidden/>
    <w:rsid w:val="007D05EB"/>
    <w:pPr>
      <w:spacing w:after="0" w:line="240" w:lineRule="auto"/>
    </w:pPr>
    <w:rPr>
      <w:rFonts w:ascii="Times New Roman" w:eastAsia="Times New Roman" w:hAnsi="Times New Roman" w:cs="Times New Roman"/>
      <w:sz w:val="24"/>
      <w:szCs w:val="20"/>
    </w:rPr>
  </w:style>
  <w:style w:type="character" w:customStyle="1" w:styleId="23">
    <w:name w:val="Основной текст 2 Знак"/>
    <w:basedOn w:val="a0"/>
    <w:link w:val="22"/>
    <w:semiHidden/>
    <w:rsid w:val="007D05EB"/>
    <w:rPr>
      <w:rFonts w:ascii="Times New Roman" w:eastAsia="Times New Roman" w:hAnsi="Times New Roman" w:cs="Times New Roman"/>
      <w:sz w:val="24"/>
      <w:szCs w:val="20"/>
    </w:rPr>
  </w:style>
  <w:style w:type="paragraph" w:customStyle="1" w:styleId="xl24">
    <w:name w:val="xl24"/>
    <w:basedOn w:val="a"/>
    <w:rsid w:val="007D05EB"/>
    <w:pPr>
      <w:pBdr>
        <w:bottom w:val="single" w:sz="8" w:space="0" w:color="auto"/>
      </w:pBdr>
      <w:autoSpaceDE w:val="0"/>
      <w:autoSpaceDN w:val="0"/>
      <w:spacing w:before="100" w:after="100" w:line="240" w:lineRule="auto"/>
      <w:jc w:val="center"/>
    </w:pPr>
    <w:rPr>
      <w:rFonts w:ascii="Times New Roman" w:eastAsia="Times New Roman" w:hAnsi="Times New Roman" w:cs="Times New Roman"/>
      <w:b/>
      <w:bCs/>
      <w:sz w:val="16"/>
      <w:szCs w:val="16"/>
    </w:rPr>
  </w:style>
  <w:style w:type="paragraph" w:customStyle="1" w:styleId="xl25">
    <w:name w:val="xl25"/>
    <w:basedOn w:val="a"/>
    <w:rsid w:val="007D05EB"/>
    <w:pPr>
      <w:pBdr>
        <w:bottom w:val="single" w:sz="8" w:space="0" w:color="auto"/>
      </w:pBdr>
      <w:autoSpaceDE w:val="0"/>
      <w:autoSpaceDN w:val="0"/>
      <w:spacing w:before="100" w:after="100" w:line="240" w:lineRule="auto"/>
      <w:jc w:val="center"/>
    </w:pPr>
    <w:rPr>
      <w:rFonts w:ascii="Times New Roman" w:eastAsia="Times New Roman" w:hAnsi="Times New Roman" w:cs="Times New Roman"/>
      <w:sz w:val="16"/>
      <w:szCs w:val="16"/>
    </w:rPr>
  </w:style>
  <w:style w:type="paragraph" w:customStyle="1" w:styleId="xl58">
    <w:name w:val="xl58"/>
    <w:basedOn w:val="a"/>
    <w:rsid w:val="007D05EB"/>
    <w:pPr>
      <w:pBdr>
        <w:left w:val="single" w:sz="8" w:space="0" w:color="auto"/>
        <w:right w:val="single" w:sz="8" w:space="0" w:color="auto"/>
      </w:pBdr>
      <w:autoSpaceDE w:val="0"/>
      <w:autoSpaceDN w:val="0"/>
      <w:spacing w:before="100" w:after="100" w:line="240" w:lineRule="auto"/>
    </w:pPr>
    <w:rPr>
      <w:rFonts w:ascii="Times New Roman" w:eastAsia="Times New Roman" w:hAnsi="Times New Roman" w:cs="Times New Roman"/>
      <w:sz w:val="16"/>
      <w:szCs w:val="16"/>
    </w:rPr>
  </w:style>
  <w:style w:type="paragraph" w:customStyle="1" w:styleId="xl34">
    <w:name w:val="xl34"/>
    <w:basedOn w:val="a"/>
    <w:rsid w:val="007D05EB"/>
    <w:pPr>
      <w:pBdr>
        <w:right w:val="single" w:sz="4" w:space="0" w:color="auto"/>
      </w:pBdr>
      <w:autoSpaceDE w:val="0"/>
      <w:autoSpaceDN w:val="0"/>
      <w:spacing w:before="100" w:after="100" w:line="240" w:lineRule="auto"/>
      <w:jc w:val="center"/>
    </w:pPr>
    <w:rPr>
      <w:rFonts w:ascii="Times New Roman" w:eastAsia="Times New Roman" w:hAnsi="Times New Roman" w:cs="Times New Roman"/>
      <w:sz w:val="16"/>
      <w:szCs w:val="16"/>
    </w:rPr>
  </w:style>
  <w:style w:type="paragraph" w:styleId="af0">
    <w:name w:val="Body Text Indent"/>
    <w:aliases w:val="текст,Основной текст 1,Нумерованный список !!,Надин стиль"/>
    <w:basedOn w:val="a"/>
    <w:link w:val="af1"/>
    <w:rsid w:val="007D05EB"/>
    <w:pPr>
      <w:spacing w:after="120" w:line="240" w:lineRule="auto"/>
      <w:ind w:left="283"/>
    </w:pPr>
    <w:rPr>
      <w:rFonts w:ascii="Times New Roman" w:eastAsia="Times New Roman" w:hAnsi="Times New Roman" w:cs="Times New Roman"/>
      <w:sz w:val="20"/>
      <w:szCs w:val="20"/>
    </w:rPr>
  </w:style>
  <w:style w:type="character" w:customStyle="1" w:styleId="af1">
    <w:name w:val="Основной текст с отступом Знак"/>
    <w:aliases w:val="текст Знак,Основной текст 1 Знак,Нумерованный список !! Знак,Надин стиль Знак"/>
    <w:basedOn w:val="a0"/>
    <w:link w:val="af0"/>
    <w:rsid w:val="007D05EB"/>
    <w:rPr>
      <w:rFonts w:ascii="Times New Roman" w:eastAsia="Times New Roman" w:hAnsi="Times New Roman" w:cs="Times New Roman"/>
      <w:sz w:val="20"/>
      <w:szCs w:val="20"/>
    </w:rPr>
  </w:style>
  <w:style w:type="character" w:styleId="af2">
    <w:name w:val="page number"/>
    <w:rsid w:val="007D05EB"/>
  </w:style>
  <w:style w:type="paragraph" w:customStyle="1" w:styleId="af3">
    <w:name w:val="список с точками"/>
    <w:basedOn w:val="a"/>
    <w:rsid w:val="007D05EB"/>
    <w:pPr>
      <w:tabs>
        <w:tab w:val="num" w:pos="756"/>
      </w:tabs>
      <w:spacing w:after="0" w:line="312" w:lineRule="auto"/>
      <w:ind w:left="756" w:hanging="360"/>
      <w:jc w:val="both"/>
    </w:pPr>
    <w:rPr>
      <w:rFonts w:ascii="Times New Roman" w:eastAsia="Times New Roman" w:hAnsi="Times New Roman" w:cs="Times New Roman"/>
      <w:sz w:val="24"/>
      <w:szCs w:val="24"/>
    </w:rPr>
  </w:style>
  <w:style w:type="character" w:customStyle="1" w:styleId="af4">
    <w:name w:val="Символ сноски"/>
    <w:rsid w:val="007D05EB"/>
    <w:rPr>
      <w:vertAlign w:val="superscript"/>
    </w:rPr>
  </w:style>
  <w:style w:type="paragraph" w:styleId="31">
    <w:name w:val="Body Text Indent 3"/>
    <w:basedOn w:val="a"/>
    <w:link w:val="32"/>
    <w:rsid w:val="007D05EB"/>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7D05EB"/>
    <w:rPr>
      <w:rFonts w:ascii="Times New Roman" w:eastAsia="Times New Roman" w:hAnsi="Times New Roman" w:cs="Times New Roman"/>
      <w:sz w:val="16"/>
      <w:szCs w:val="16"/>
    </w:rPr>
  </w:style>
  <w:style w:type="paragraph" w:styleId="24">
    <w:name w:val="Body Text Indent 2"/>
    <w:basedOn w:val="a"/>
    <w:link w:val="25"/>
    <w:rsid w:val="007D05EB"/>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rPr>
  </w:style>
  <w:style w:type="character" w:customStyle="1" w:styleId="25">
    <w:name w:val="Основной текст с отступом 2 Знак"/>
    <w:basedOn w:val="a0"/>
    <w:link w:val="24"/>
    <w:rsid w:val="007D05EB"/>
    <w:rPr>
      <w:rFonts w:ascii="Times New Roman" w:eastAsia="Times New Roman" w:hAnsi="Times New Roman" w:cs="Times New Roman"/>
      <w:sz w:val="20"/>
      <w:szCs w:val="20"/>
    </w:rPr>
  </w:style>
  <w:style w:type="paragraph" w:styleId="26">
    <w:name w:val="List Bullet 2"/>
    <w:basedOn w:val="a"/>
    <w:rsid w:val="007D05EB"/>
    <w:pPr>
      <w:spacing w:after="0" w:line="240" w:lineRule="auto"/>
      <w:ind w:left="720" w:hanging="360"/>
    </w:pPr>
    <w:rPr>
      <w:rFonts w:ascii="Arial" w:eastAsia="Times New Roman" w:hAnsi="Arial" w:cs="Arial"/>
      <w:sz w:val="24"/>
      <w:szCs w:val="28"/>
    </w:rPr>
  </w:style>
  <w:style w:type="paragraph" w:styleId="33">
    <w:name w:val="Body Text 3"/>
    <w:basedOn w:val="a"/>
    <w:link w:val="34"/>
    <w:rsid w:val="007D05EB"/>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7D05EB"/>
    <w:rPr>
      <w:rFonts w:ascii="Times New Roman" w:eastAsia="Times New Roman" w:hAnsi="Times New Roman" w:cs="Times New Roman"/>
      <w:sz w:val="16"/>
      <w:szCs w:val="16"/>
    </w:rPr>
  </w:style>
  <w:style w:type="paragraph" w:customStyle="1" w:styleId="27">
    <w:name w:val="Знак Знак2 Знак Знак Знак Знак Знак Знак Знак"/>
    <w:basedOn w:val="a"/>
    <w:rsid w:val="007D05EB"/>
    <w:pPr>
      <w:tabs>
        <w:tab w:val="num" w:pos="643"/>
      </w:tabs>
      <w:spacing w:after="160" w:line="240" w:lineRule="exact"/>
    </w:pPr>
    <w:rPr>
      <w:rFonts w:ascii="Verdana" w:eastAsia="Times New Roman" w:hAnsi="Verdana" w:cs="Verdana"/>
      <w:sz w:val="20"/>
      <w:szCs w:val="20"/>
      <w:lang w:val="en-US" w:eastAsia="en-US"/>
    </w:rPr>
  </w:style>
  <w:style w:type="paragraph" w:styleId="af5">
    <w:name w:val="Normal (Web)"/>
    <w:aliases w:val="Обычный (Web)"/>
    <w:basedOn w:val="a"/>
    <w:rsid w:val="007D05EB"/>
    <w:pPr>
      <w:overflowPunct w:val="0"/>
      <w:autoSpaceDE w:val="0"/>
      <w:autoSpaceDN w:val="0"/>
      <w:adjustRightInd w:val="0"/>
      <w:spacing w:before="100" w:after="100" w:line="240" w:lineRule="auto"/>
    </w:pPr>
    <w:rPr>
      <w:rFonts w:ascii="Times New Roman" w:eastAsia="Times New Roman" w:hAnsi="Times New Roman" w:cs="Times New Roman"/>
      <w:sz w:val="28"/>
      <w:szCs w:val="20"/>
      <w:lang w:val="en-US" w:eastAsia="en-US" w:bidi="en-US"/>
    </w:rPr>
  </w:style>
  <w:style w:type="paragraph" w:customStyle="1" w:styleId="35">
    <w:name w:val="Знак3"/>
    <w:basedOn w:val="a"/>
    <w:rsid w:val="007D05EB"/>
    <w:pPr>
      <w:tabs>
        <w:tab w:val="num" w:pos="643"/>
      </w:tabs>
      <w:spacing w:after="160" w:line="240" w:lineRule="exact"/>
    </w:pPr>
    <w:rPr>
      <w:rFonts w:ascii="Verdana" w:eastAsia="Times New Roman" w:hAnsi="Verdana" w:cs="Verdana"/>
      <w:sz w:val="20"/>
      <w:szCs w:val="20"/>
      <w:lang w:val="en-US" w:eastAsia="en-US"/>
    </w:rPr>
  </w:style>
  <w:style w:type="paragraph" w:customStyle="1" w:styleId="af6">
    <w:name w:val="Для таблиц"/>
    <w:basedOn w:val="a"/>
    <w:rsid w:val="007D05EB"/>
    <w:pPr>
      <w:spacing w:after="0" w:line="240" w:lineRule="auto"/>
    </w:pPr>
    <w:rPr>
      <w:rFonts w:ascii="Times New Roman" w:eastAsia="Times New Roman" w:hAnsi="Times New Roman" w:cs="Times New Roman"/>
      <w:sz w:val="24"/>
      <w:szCs w:val="24"/>
    </w:rPr>
  </w:style>
  <w:style w:type="paragraph" w:customStyle="1" w:styleId="210">
    <w:name w:val="Основной текст 21"/>
    <w:basedOn w:val="a"/>
    <w:rsid w:val="007D05EB"/>
    <w:pPr>
      <w:suppressAutoHyphens/>
      <w:overflowPunct w:val="0"/>
      <w:autoSpaceDE w:val="0"/>
      <w:spacing w:after="0" w:line="240" w:lineRule="auto"/>
      <w:jc w:val="center"/>
      <w:textAlignment w:val="baseline"/>
    </w:pPr>
    <w:rPr>
      <w:rFonts w:ascii="Times New Roman" w:eastAsia="Times New Roman" w:hAnsi="Times New Roman" w:cs="Times New Roman"/>
      <w:sz w:val="28"/>
      <w:szCs w:val="20"/>
      <w:lang w:val="en-US" w:eastAsia="ar-SA"/>
    </w:rPr>
  </w:style>
  <w:style w:type="paragraph" w:customStyle="1" w:styleId="28">
    <w:name w:val="заголовок 2"/>
    <w:basedOn w:val="a"/>
    <w:next w:val="a"/>
    <w:rsid w:val="007D05EB"/>
    <w:pPr>
      <w:keepNext/>
      <w:spacing w:after="0" w:line="240" w:lineRule="auto"/>
      <w:outlineLvl w:val="1"/>
    </w:pPr>
    <w:rPr>
      <w:rFonts w:ascii="Times New Roman" w:eastAsia="Times New Roman" w:hAnsi="Times New Roman" w:cs="Arial"/>
      <w:sz w:val="24"/>
      <w:szCs w:val="28"/>
    </w:rPr>
  </w:style>
  <w:style w:type="paragraph" w:styleId="14">
    <w:name w:val="toc 1"/>
    <w:basedOn w:val="a"/>
    <w:next w:val="a"/>
    <w:autoRedefine/>
    <w:rsid w:val="007D05EB"/>
    <w:pPr>
      <w:tabs>
        <w:tab w:val="right" w:leader="dot" w:pos="9627"/>
      </w:tabs>
      <w:spacing w:after="0" w:line="240" w:lineRule="auto"/>
      <w:jc w:val="both"/>
    </w:pPr>
    <w:rPr>
      <w:rFonts w:ascii="Times New Roman" w:eastAsia="Times New Roman" w:hAnsi="Times New Roman" w:cs="Arial"/>
      <w:sz w:val="28"/>
      <w:szCs w:val="28"/>
      <w:lang w:val="en-US" w:eastAsia="en-US" w:bidi="en-US"/>
    </w:rPr>
  </w:style>
  <w:style w:type="paragraph" w:styleId="29">
    <w:name w:val="toc 2"/>
    <w:basedOn w:val="a"/>
    <w:next w:val="a"/>
    <w:autoRedefine/>
    <w:rsid w:val="007D05EB"/>
    <w:pPr>
      <w:tabs>
        <w:tab w:val="right" w:leader="dot" w:pos="9720"/>
      </w:tabs>
      <w:spacing w:after="0" w:line="288" w:lineRule="auto"/>
      <w:ind w:left="240" w:right="-366"/>
    </w:pPr>
    <w:rPr>
      <w:rFonts w:ascii="Times New Roman" w:eastAsia="Times New Roman" w:hAnsi="Times New Roman" w:cs="Times New Roman"/>
      <w:b/>
      <w:bCs/>
      <w:iCs/>
      <w:noProof/>
      <w:sz w:val="28"/>
      <w:szCs w:val="28"/>
    </w:rPr>
  </w:style>
  <w:style w:type="paragraph" w:customStyle="1" w:styleId="15">
    <w:name w:val="Знак Знак Знак Знак Знак Знак Знак1"/>
    <w:basedOn w:val="a"/>
    <w:link w:val="16"/>
    <w:rsid w:val="007D05EB"/>
    <w:pPr>
      <w:tabs>
        <w:tab w:val="num" w:pos="643"/>
      </w:tabs>
      <w:spacing w:after="160" w:line="240" w:lineRule="exact"/>
    </w:pPr>
    <w:rPr>
      <w:rFonts w:ascii="Verdana" w:eastAsia="Times New Roman" w:hAnsi="Verdana" w:cs="Times New Roman"/>
      <w:sz w:val="20"/>
      <w:szCs w:val="20"/>
      <w:lang w:val="en-US" w:eastAsia="en-US"/>
    </w:rPr>
  </w:style>
  <w:style w:type="character" w:customStyle="1" w:styleId="16">
    <w:name w:val="Знак Знак Знак Знак Знак Знак Знак1 Знак"/>
    <w:link w:val="15"/>
    <w:rsid w:val="007D05EB"/>
    <w:rPr>
      <w:rFonts w:ascii="Verdana" w:eastAsia="Times New Roman" w:hAnsi="Verdana" w:cs="Times New Roman"/>
      <w:sz w:val="20"/>
      <w:szCs w:val="20"/>
      <w:lang w:val="en-US" w:eastAsia="en-US"/>
    </w:rPr>
  </w:style>
  <w:style w:type="character" w:styleId="af7">
    <w:name w:val="Strong"/>
    <w:qFormat/>
    <w:rsid w:val="007D05EB"/>
    <w:rPr>
      <w:b/>
      <w:bCs/>
    </w:rPr>
  </w:style>
  <w:style w:type="character" w:styleId="af8">
    <w:name w:val="Emphasis"/>
    <w:qFormat/>
    <w:rsid w:val="007D05EB"/>
    <w:rPr>
      <w:i/>
      <w:iCs/>
    </w:rPr>
  </w:style>
  <w:style w:type="character" w:customStyle="1" w:styleId="style25">
    <w:name w:val="style25"/>
    <w:rsid w:val="007D05EB"/>
  </w:style>
  <w:style w:type="paragraph" w:customStyle="1" w:styleId="style22">
    <w:name w:val="style22"/>
    <w:basedOn w:val="a"/>
    <w:rsid w:val="007D05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a">
    <w:name w:val="Знак2 Знак Знак Знак Знак Знак Знак"/>
    <w:basedOn w:val="a"/>
    <w:rsid w:val="007D05EB"/>
    <w:pPr>
      <w:tabs>
        <w:tab w:val="num" w:pos="643"/>
      </w:tabs>
      <w:spacing w:after="160" w:line="240" w:lineRule="exact"/>
    </w:pPr>
    <w:rPr>
      <w:rFonts w:ascii="Verdana" w:eastAsia="Times New Roman" w:hAnsi="Verdana" w:cs="Verdana"/>
      <w:sz w:val="20"/>
      <w:szCs w:val="20"/>
      <w:lang w:val="en-US" w:eastAsia="en-US"/>
    </w:rPr>
  </w:style>
  <w:style w:type="paragraph" w:customStyle="1" w:styleId="CharChar1">
    <w:name w:val="Char Char1 Знак Знак Знак"/>
    <w:basedOn w:val="a"/>
    <w:rsid w:val="007D05EB"/>
    <w:pPr>
      <w:spacing w:after="160" w:line="240" w:lineRule="exact"/>
    </w:pPr>
    <w:rPr>
      <w:rFonts w:ascii="Verdana" w:eastAsia="Times New Roman" w:hAnsi="Verdana" w:cs="Verdana"/>
      <w:sz w:val="20"/>
      <w:szCs w:val="20"/>
      <w:lang w:val="en-US" w:eastAsia="en-US"/>
    </w:rPr>
  </w:style>
  <w:style w:type="paragraph" w:styleId="36">
    <w:name w:val="List Bullet 3"/>
    <w:basedOn w:val="a"/>
    <w:rsid w:val="007D05EB"/>
    <w:pPr>
      <w:spacing w:after="0" w:line="240" w:lineRule="auto"/>
      <w:ind w:left="720" w:hanging="360"/>
    </w:pPr>
    <w:rPr>
      <w:rFonts w:ascii="Times New Roman" w:eastAsia="Times New Roman" w:hAnsi="Times New Roman" w:cs="Arial"/>
      <w:sz w:val="28"/>
      <w:szCs w:val="28"/>
      <w:lang w:val="en-US" w:eastAsia="en-US" w:bidi="en-US"/>
    </w:rPr>
  </w:style>
  <w:style w:type="paragraph" w:customStyle="1" w:styleId="af9">
    <w:name w:val="список с тире"/>
    <w:basedOn w:val="a"/>
    <w:rsid w:val="007D05EB"/>
    <w:pPr>
      <w:autoSpaceDE w:val="0"/>
      <w:autoSpaceDN w:val="0"/>
      <w:adjustRightInd w:val="0"/>
      <w:spacing w:before="120" w:after="0" w:line="240" w:lineRule="auto"/>
      <w:ind w:left="720" w:hanging="360"/>
      <w:jc w:val="both"/>
    </w:pPr>
    <w:rPr>
      <w:rFonts w:ascii="Times New Roman" w:eastAsia="Times New Roman" w:hAnsi="Times New Roman" w:cs="Arial"/>
      <w:color w:val="000000"/>
      <w:sz w:val="24"/>
      <w:szCs w:val="28"/>
    </w:rPr>
  </w:style>
  <w:style w:type="paragraph" w:customStyle="1" w:styleId="FR2">
    <w:name w:val="FR2"/>
    <w:rsid w:val="007D05EB"/>
    <w:pPr>
      <w:widowControl w:val="0"/>
      <w:spacing w:after="0" w:line="300" w:lineRule="auto"/>
      <w:ind w:firstLine="720"/>
      <w:jc w:val="both"/>
    </w:pPr>
    <w:rPr>
      <w:rFonts w:ascii="Times New Roman" w:eastAsia="Times New Roman" w:hAnsi="Times New Roman" w:cs="Times New Roman"/>
      <w:sz w:val="28"/>
      <w:szCs w:val="20"/>
    </w:rPr>
  </w:style>
  <w:style w:type="paragraph" w:customStyle="1" w:styleId="17">
    <w:name w:val="Знак1"/>
    <w:basedOn w:val="a"/>
    <w:rsid w:val="007D05EB"/>
    <w:pPr>
      <w:tabs>
        <w:tab w:val="num" w:pos="643"/>
      </w:tabs>
      <w:spacing w:after="160" w:line="240" w:lineRule="exact"/>
    </w:pPr>
    <w:rPr>
      <w:rFonts w:ascii="Verdana" w:eastAsia="Times New Roman" w:hAnsi="Verdana" w:cs="Verdana"/>
      <w:sz w:val="20"/>
      <w:szCs w:val="20"/>
      <w:lang w:val="en-US" w:eastAsia="en-US"/>
    </w:rPr>
  </w:style>
  <w:style w:type="paragraph" w:customStyle="1" w:styleId="2b">
    <w:name w:val="Знак2 Знак Знак Знак Знак Знак Знак Знак Знак Знак Знак Знак Знак Знак Знак Знак"/>
    <w:basedOn w:val="a"/>
    <w:rsid w:val="007D05EB"/>
    <w:pPr>
      <w:tabs>
        <w:tab w:val="num" w:pos="643"/>
      </w:tabs>
      <w:spacing w:after="160" w:line="240" w:lineRule="exact"/>
    </w:pPr>
    <w:rPr>
      <w:rFonts w:ascii="Verdana" w:eastAsia="Times New Roman" w:hAnsi="Verdana" w:cs="Verdana"/>
      <w:sz w:val="20"/>
      <w:szCs w:val="20"/>
      <w:lang w:val="en-US" w:eastAsia="en-US"/>
    </w:rPr>
  </w:style>
  <w:style w:type="paragraph" w:customStyle="1" w:styleId="2c">
    <w:name w:val="Знак Знак2 Знак Знак Знак Знак"/>
    <w:basedOn w:val="a"/>
    <w:rsid w:val="007D05EB"/>
    <w:pPr>
      <w:tabs>
        <w:tab w:val="num" w:pos="643"/>
      </w:tabs>
      <w:spacing w:after="160" w:line="240" w:lineRule="exact"/>
    </w:pPr>
    <w:rPr>
      <w:rFonts w:ascii="Verdana" w:eastAsia="Times New Roman" w:hAnsi="Verdana" w:cs="Verdana"/>
      <w:sz w:val="20"/>
      <w:szCs w:val="20"/>
      <w:lang w:val="en-US" w:eastAsia="en-US"/>
    </w:rPr>
  </w:style>
  <w:style w:type="paragraph" w:customStyle="1" w:styleId="2d">
    <w:name w:val="Знак2 Знак Знак Знак Знак Знак Знак"/>
    <w:basedOn w:val="a"/>
    <w:rsid w:val="007D05EB"/>
    <w:pPr>
      <w:tabs>
        <w:tab w:val="num" w:pos="643"/>
      </w:tabs>
      <w:spacing w:after="160" w:line="240" w:lineRule="exact"/>
    </w:pPr>
    <w:rPr>
      <w:rFonts w:ascii="Verdana" w:eastAsia="Times New Roman" w:hAnsi="Verdana" w:cs="Verdana"/>
      <w:sz w:val="20"/>
      <w:szCs w:val="20"/>
      <w:lang w:val="en-US" w:eastAsia="en-US"/>
    </w:rPr>
  </w:style>
  <w:style w:type="character" w:styleId="afa">
    <w:name w:val="line number"/>
    <w:uiPriority w:val="99"/>
    <w:semiHidden/>
    <w:unhideWhenUsed/>
    <w:rsid w:val="007D05EB"/>
  </w:style>
  <w:style w:type="paragraph" w:styleId="37">
    <w:name w:val="toc 3"/>
    <w:basedOn w:val="a"/>
    <w:next w:val="a"/>
    <w:autoRedefine/>
    <w:semiHidden/>
    <w:rsid w:val="007D05EB"/>
    <w:pPr>
      <w:spacing w:after="0" w:line="240" w:lineRule="auto"/>
      <w:ind w:left="480"/>
    </w:pPr>
    <w:rPr>
      <w:rFonts w:ascii="Lucida Grande CY" w:eastAsia="Lucida Grande CY" w:hAnsi="Lucida Grande CY" w:cs="Times New Roman"/>
      <w:sz w:val="24"/>
      <w:szCs w:val="24"/>
      <w:lang w:eastAsia="en-US"/>
    </w:rPr>
  </w:style>
  <w:style w:type="character" w:styleId="HTML">
    <w:name w:val="HTML Sample"/>
    <w:basedOn w:val="a0"/>
    <w:rsid w:val="007D05EB"/>
    <w:rPr>
      <w:rFonts w:ascii="Courier New" w:hAnsi="Courier New" w:cs="Courier New"/>
    </w:rPr>
  </w:style>
  <w:style w:type="character" w:styleId="afb">
    <w:name w:val="footnote reference"/>
    <w:basedOn w:val="a0"/>
    <w:semiHidden/>
    <w:rsid w:val="007D05EB"/>
    <w:rPr>
      <w:vertAlign w:val="superscript"/>
    </w:rPr>
  </w:style>
  <w:style w:type="paragraph" w:customStyle="1" w:styleId="18">
    <w:name w:val="Основной текст с отступом.текст.Основной текст 1"/>
    <w:basedOn w:val="a"/>
    <w:rsid w:val="007D05EB"/>
    <w:pPr>
      <w:spacing w:after="120" w:line="240" w:lineRule="auto"/>
      <w:ind w:left="283"/>
    </w:pPr>
    <w:rPr>
      <w:rFonts w:ascii="Times New Roman" w:eastAsia="Times New Roman" w:hAnsi="Times New Roman" w:cs="Times New Roman"/>
      <w:sz w:val="24"/>
      <w:szCs w:val="24"/>
    </w:rPr>
  </w:style>
  <w:style w:type="paragraph" w:styleId="ad">
    <w:name w:val="List"/>
    <w:basedOn w:val="a"/>
    <w:rsid w:val="007D05EB"/>
    <w:pPr>
      <w:spacing w:after="0" w:line="240" w:lineRule="auto"/>
      <w:ind w:left="283" w:hanging="283"/>
    </w:pPr>
    <w:rPr>
      <w:rFonts w:ascii="Arial" w:eastAsia="Times New Roman" w:hAnsi="Arial" w:cs="Arial"/>
      <w:sz w:val="24"/>
      <w:szCs w:val="24"/>
      <w:lang w:eastAsia="ar-SA"/>
    </w:rPr>
  </w:style>
  <w:style w:type="paragraph" w:styleId="HTML0">
    <w:name w:val="HTML Preformatted"/>
    <w:aliases w:val=" Знак Знак,Знак Знак"/>
    <w:basedOn w:val="a"/>
    <w:link w:val="HTML1"/>
    <w:rsid w:val="007D0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Lucida Grande CY" w:hAnsi="Courier New" w:cs="Courier New"/>
      <w:sz w:val="24"/>
      <w:szCs w:val="24"/>
      <w:lang w:eastAsia="en-US"/>
    </w:rPr>
  </w:style>
  <w:style w:type="character" w:customStyle="1" w:styleId="HTML1">
    <w:name w:val="Стандартный HTML Знак"/>
    <w:aliases w:val=" Знак Знак Знак,Знак Знак Знак2"/>
    <w:basedOn w:val="a0"/>
    <w:link w:val="HTML0"/>
    <w:rsid w:val="007D05EB"/>
    <w:rPr>
      <w:rFonts w:ascii="Courier New" w:eastAsia="Lucida Grande CY" w:hAnsi="Courier New" w:cs="Courier New"/>
      <w:sz w:val="24"/>
      <w:szCs w:val="24"/>
      <w:lang w:eastAsia="en-US"/>
    </w:rPr>
  </w:style>
  <w:style w:type="paragraph" w:styleId="afc">
    <w:name w:val="footnote text"/>
    <w:basedOn w:val="a"/>
    <w:link w:val="afd"/>
    <w:uiPriority w:val="99"/>
    <w:semiHidden/>
    <w:rsid w:val="007D05EB"/>
    <w:pPr>
      <w:spacing w:after="0" w:line="240" w:lineRule="auto"/>
    </w:pPr>
    <w:rPr>
      <w:rFonts w:ascii="Lucida Grande CY" w:eastAsia="Lucida Grande CY" w:hAnsi="Lucida Grande CY" w:cs="Times New Roman"/>
      <w:sz w:val="20"/>
      <w:szCs w:val="20"/>
      <w:lang w:eastAsia="en-US"/>
    </w:rPr>
  </w:style>
  <w:style w:type="character" w:customStyle="1" w:styleId="afd">
    <w:name w:val="Текст сноски Знак"/>
    <w:basedOn w:val="a0"/>
    <w:link w:val="afc"/>
    <w:uiPriority w:val="99"/>
    <w:semiHidden/>
    <w:rsid w:val="007D05EB"/>
    <w:rPr>
      <w:rFonts w:ascii="Lucida Grande CY" w:eastAsia="Lucida Grande CY" w:hAnsi="Lucida Grande CY" w:cs="Times New Roman"/>
      <w:sz w:val="20"/>
      <w:szCs w:val="20"/>
      <w:lang w:eastAsia="en-US"/>
    </w:rPr>
  </w:style>
  <w:style w:type="character" w:customStyle="1" w:styleId="dash041e0431044b0447043d044b0439char1">
    <w:name w:val="dash041e_0431_044b_0447_043d_044b_0439__char1"/>
    <w:basedOn w:val="a0"/>
    <w:rsid w:val="007D05EB"/>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basedOn w:val="a0"/>
    <w:rsid w:val="007D05EB"/>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7D05EB"/>
    <w:pPr>
      <w:spacing w:after="0" w:line="240" w:lineRule="auto"/>
    </w:pPr>
    <w:rPr>
      <w:rFonts w:ascii="Times New Roman" w:eastAsia="Times New Roman" w:hAnsi="Times New Roman" w:cs="Times New Roman"/>
      <w:sz w:val="24"/>
      <w:szCs w:val="24"/>
    </w:rPr>
  </w:style>
  <w:style w:type="character" w:customStyle="1" w:styleId="dash041e005f0431005f044b005f0447005f043d005f044b005f04391005f005fchar1char1">
    <w:name w:val="dash041e_005f0431_005f044b_005f0447_005f043d_005f044b_005f04391_005f_005fchar1__char1"/>
    <w:basedOn w:val="a0"/>
    <w:rsid w:val="007D05EB"/>
    <w:rPr>
      <w:rFonts w:ascii="Times New Roman" w:hAnsi="Times New Roman" w:cs="Times New Roman" w:hint="default"/>
      <w:strike w:val="0"/>
      <w:dstrike w:val="0"/>
      <w:sz w:val="20"/>
      <w:szCs w:val="20"/>
      <w:u w:val="none"/>
      <w:effect w:val="none"/>
    </w:rPr>
  </w:style>
  <w:style w:type="paragraph" w:customStyle="1" w:styleId="BodyText23">
    <w:name w:val="Body Text 23"/>
    <w:basedOn w:val="a"/>
    <w:rsid w:val="007D05EB"/>
    <w:pPr>
      <w:spacing w:after="0" w:line="240" w:lineRule="auto"/>
      <w:ind w:firstLine="709"/>
      <w:jc w:val="both"/>
    </w:pPr>
    <w:rPr>
      <w:rFonts w:ascii="Times New Roman" w:eastAsia="Times New Roman" w:hAnsi="Times New Roman" w:cs="Times New Roman"/>
      <w:sz w:val="24"/>
      <w:szCs w:val="24"/>
      <w:lang w:eastAsia="ar-SA"/>
    </w:rPr>
  </w:style>
  <w:style w:type="paragraph" w:customStyle="1" w:styleId="dash041e0431044b0447043d044b0439">
    <w:name w:val="dash041e_0431_044b_0447_043d_044b_0439"/>
    <w:basedOn w:val="a"/>
    <w:rsid w:val="007D05EB"/>
    <w:pPr>
      <w:spacing w:after="0" w:line="240" w:lineRule="auto"/>
    </w:pPr>
    <w:rPr>
      <w:rFonts w:ascii="Times New Roman" w:eastAsia="Times New Roman" w:hAnsi="Times New Roman" w:cs="Times New Roman"/>
      <w:sz w:val="24"/>
      <w:szCs w:val="24"/>
    </w:rPr>
  </w:style>
  <w:style w:type="paragraph" w:customStyle="1" w:styleId="19">
    <w:name w:val="Стиль1"/>
    <w:basedOn w:val="a"/>
    <w:rsid w:val="007D05EB"/>
    <w:pPr>
      <w:widowControl w:val="0"/>
      <w:spacing w:after="0" w:line="240" w:lineRule="auto"/>
      <w:ind w:firstLineChars="257" w:firstLine="720"/>
      <w:jc w:val="both"/>
    </w:pPr>
    <w:rPr>
      <w:rFonts w:ascii="Times New Roman" w:eastAsia="Lucida Grande CY" w:hAnsi="Times New Roman" w:cs="Times New Roman"/>
      <w:sz w:val="28"/>
      <w:szCs w:val="28"/>
      <w:lang w:eastAsia="en-US"/>
    </w:rPr>
  </w:style>
  <w:style w:type="numbering" w:styleId="afe">
    <w:name w:val="Outline List 3"/>
    <w:basedOn w:val="a2"/>
    <w:rsid w:val="007D05EB"/>
  </w:style>
  <w:style w:type="character" w:customStyle="1" w:styleId="dash041d043e0432044b0439char1">
    <w:name w:val="dash041d_043e_0432_044b_0439__char1"/>
    <w:basedOn w:val="a0"/>
    <w:rsid w:val="007D05EB"/>
    <w:rPr>
      <w:rFonts w:ascii="Times New Roman" w:hAnsi="Times New Roman" w:cs="Times New Roman" w:hint="default"/>
      <w:strike w:val="0"/>
      <w:dstrike w:val="0"/>
      <w:sz w:val="28"/>
      <w:szCs w:val="28"/>
      <w:u w:val="none"/>
      <w:effect w:val="none"/>
    </w:rPr>
  </w:style>
  <w:style w:type="paragraph" w:customStyle="1" w:styleId="dash041d043e0432044b0439">
    <w:name w:val="dash041d_043e_0432_044b_0439"/>
    <w:basedOn w:val="a"/>
    <w:rsid w:val="007D05EB"/>
    <w:pPr>
      <w:spacing w:after="0" w:line="360" w:lineRule="atLeast"/>
      <w:ind w:firstLine="440"/>
      <w:jc w:val="both"/>
    </w:pPr>
    <w:rPr>
      <w:rFonts w:ascii="Times New Roman" w:eastAsia="Times New Roman" w:hAnsi="Times New Roman" w:cs="Times New Roman"/>
      <w:sz w:val="28"/>
      <w:szCs w:val="28"/>
    </w:rPr>
  </w:style>
  <w:style w:type="paragraph" w:customStyle="1" w:styleId="1a">
    <w:name w:val="Знак Знак Знак Знак1 Знак Знак Знак"/>
    <w:basedOn w:val="a"/>
    <w:rsid w:val="007D05EB"/>
    <w:pPr>
      <w:tabs>
        <w:tab w:val="num" w:pos="643"/>
      </w:tabs>
      <w:spacing w:after="160" w:line="240" w:lineRule="exact"/>
    </w:pPr>
    <w:rPr>
      <w:rFonts w:ascii="Verdana" w:eastAsia="Times New Roman" w:hAnsi="Verdana" w:cs="Verdana"/>
      <w:sz w:val="20"/>
      <w:szCs w:val="20"/>
      <w:lang w:val="en-US" w:eastAsia="en-US"/>
    </w:rPr>
  </w:style>
  <w:style w:type="table" w:styleId="aff">
    <w:name w:val="Table Grid"/>
    <w:basedOn w:val="a1"/>
    <w:rsid w:val="007D05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Стиль2"/>
    <w:basedOn w:val="1"/>
    <w:rsid w:val="007D05EB"/>
    <w:pPr>
      <w:spacing w:before="240" w:after="60"/>
      <w:jc w:val="left"/>
    </w:pPr>
    <w:rPr>
      <w:b w:val="0"/>
      <w:bCs/>
      <w:kern w:val="32"/>
      <w:sz w:val="28"/>
      <w:szCs w:val="28"/>
    </w:rPr>
  </w:style>
  <w:style w:type="character" w:styleId="aff0">
    <w:name w:val="FollowedHyperlink"/>
    <w:basedOn w:val="a0"/>
    <w:rsid w:val="007D05EB"/>
    <w:rPr>
      <w:color w:val="800080"/>
      <w:u w:val="single"/>
    </w:rPr>
  </w:style>
  <w:style w:type="paragraph" w:customStyle="1" w:styleId="xl65">
    <w:name w:val="xl65"/>
    <w:basedOn w:val="a"/>
    <w:rsid w:val="007D05E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6">
    <w:name w:val="xl66"/>
    <w:basedOn w:val="a"/>
    <w:rsid w:val="007D05EB"/>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67">
    <w:name w:val="xl67"/>
    <w:basedOn w:val="a"/>
    <w:rsid w:val="007D05E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68">
    <w:name w:val="xl68"/>
    <w:basedOn w:val="a"/>
    <w:rsid w:val="007D05EB"/>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69">
    <w:name w:val="xl69"/>
    <w:basedOn w:val="a"/>
    <w:rsid w:val="007D05EB"/>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0">
    <w:name w:val="xl70"/>
    <w:basedOn w:val="a"/>
    <w:rsid w:val="007D05EB"/>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71">
    <w:name w:val="xl71"/>
    <w:basedOn w:val="a"/>
    <w:rsid w:val="007D05EB"/>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72">
    <w:name w:val="xl72"/>
    <w:basedOn w:val="a"/>
    <w:rsid w:val="007D05E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73">
    <w:name w:val="xl73"/>
    <w:basedOn w:val="a"/>
    <w:rsid w:val="007D05EB"/>
    <w:pPr>
      <w:pBdr>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74">
    <w:name w:val="xl74"/>
    <w:basedOn w:val="a"/>
    <w:rsid w:val="007D05EB"/>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75">
    <w:name w:val="xl75"/>
    <w:basedOn w:val="a"/>
    <w:rsid w:val="007D05EB"/>
    <w:pPr>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76">
    <w:name w:val="xl76"/>
    <w:basedOn w:val="a"/>
    <w:rsid w:val="007D05E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7">
    <w:name w:val="xl77"/>
    <w:basedOn w:val="a"/>
    <w:rsid w:val="007D05EB"/>
    <w:pPr>
      <w:pBdr>
        <w:left w:val="single" w:sz="8"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8">
    <w:name w:val="xl78"/>
    <w:basedOn w:val="a"/>
    <w:rsid w:val="007D05EB"/>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79">
    <w:name w:val="xl79"/>
    <w:basedOn w:val="a"/>
    <w:rsid w:val="007D05EB"/>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80">
    <w:name w:val="xl80"/>
    <w:basedOn w:val="a"/>
    <w:rsid w:val="007D05EB"/>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81">
    <w:name w:val="xl81"/>
    <w:basedOn w:val="a"/>
    <w:rsid w:val="007D05EB"/>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82">
    <w:name w:val="xl82"/>
    <w:basedOn w:val="a"/>
    <w:rsid w:val="007D05EB"/>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3">
    <w:name w:val="xl83"/>
    <w:basedOn w:val="a"/>
    <w:rsid w:val="007D05EB"/>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84">
    <w:name w:val="xl84"/>
    <w:basedOn w:val="a"/>
    <w:rsid w:val="007D05EB"/>
    <w:pP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85">
    <w:name w:val="xl85"/>
    <w:basedOn w:val="a"/>
    <w:rsid w:val="007D05EB"/>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86">
    <w:name w:val="xl86"/>
    <w:basedOn w:val="a"/>
    <w:rsid w:val="007D05EB"/>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87">
    <w:name w:val="xl87"/>
    <w:basedOn w:val="a"/>
    <w:rsid w:val="007D05EB"/>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88">
    <w:name w:val="xl88"/>
    <w:basedOn w:val="a"/>
    <w:rsid w:val="007D05E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89">
    <w:name w:val="xl89"/>
    <w:basedOn w:val="a"/>
    <w:rsid w:val="007D05E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0">
    <w:name w:val="xl90"/>
    <w:basedOn w:val="a"/>
    <w:rsid w:val="007D05EB"/>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1">
    <w:name w:val="xl91"/>
    <w:basedOn w:val="a"/>
    <w:rsid w:val="007D05EB"/>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92">
    <w:name w:val="xl92"/>
    <w:basedOn w:val="a"/>
    <w:rsid w:val="007D05EB"/>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3">
    <w:name w:val="xl93"/>
    <w:basedOn w:val="a"/>
    <w:rsid w:val="007D05EB"/>
    <w:pP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94">
    <w:name w:val="xl94"/>
    <w:basedOn w:val="a"/>
    <w:rsid w:val="007D0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95">
    <w:name w:val="xl95"/>
    <w:basedOn w:val="a"/>
    <w:rsid w:val="007D05E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96">
    <w:name w:val="xl96"/>
    <w:basedOn w:val="a"/>
    <w:rsid w:val="007D05EB"/>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97">
    <w:name w:val="xl97"/>
    <w:basedOn w:val="a"/>
    <w:rsid w:val="007D05E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8">
    <w:name w:val="xl98"/>
    <w:basedOn w:val="a"/>
    <w:rsid w:val="007D05EB"/>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9">
    <w:name w:val="xl99"/>
    <w:basedOn w:val="a"/>
    <w:rsid w:val="007D05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0">
    <w:name w:val="xl100"/>
    <w:basedOn w:val="a"/>
    <w:rsid w:val="007D0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1">
    <w:name w:val="xl101"/>
    <w:basedOn w:val="a"/>
    <w:rsid w:val="007D05E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2">
    <w:name w:val="xl102"/>
    <w:basedOn w:val="a"/>
    <w:rsid w:val="007D05E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03">
    <w:name w:val="xl103"/>
    <w:basedOn w:val="a"/>
    <w:rsid w:val="007D05EB"/>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04">
    <w:name w:val="xl104"/>
    <w:basedOn w:val="a"/>
    <w:rsid w:val="007D05E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05">
    <w:name w:val="xl105"/>
    <w:basedOn w:val="a"/>
    <w:rsid w:val="007D05E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06">
    <w:name w:val="xl106"/>
    <w:basedOn w:val="a"/>
    <w:rsid w:val="007D05EB"/>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07">
    <w:name w:val="xl107"/>
    <w:basedOn w:val="a"/>
    <w:rsid w:val="007D05E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8">
    <w:name w:val="xl108"/>
    <w:basedOn w:val="a"/>
    <w:rsid w:val="007D05EB"/>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9">
    <w:name w:val="xl109"/>
    <w:basedOn w:val="a"/>
    <w:rsid w:val="007D05EB"/>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10">
    <w:name w:val="xl110"/>
    <w:basedOn w:val="a"/>
    <w:rsid w:val="007D05EB"/>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11">
    <w:name w:val="xl111"/>
    <w:basedOn w:val="a"/>
    <w:rsid w:val="007D05EB"/>
    <w:pPr>
      <w:pBdr>
        <w:top w:val="single" w:sz="4" w:space="0" w:color="auto"/>
        <w:bottom w:val="single" w:sz="4" w:space="0" w:color="auto"/>
      </w:pBdr>
      <w:shd w:val="clear" w:color="auto" w:fill="CCFFCC"/>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12">
    <w:name w:val="xl112"/>
    <w:basedOn w:val="a"/>
    <w:rsid w:val="007D05EB"/>
    <w:pPr>
      <w:pBdr>
        <w:top w:val="single" w:sz="4" w:space="0" w:color="auto"/>
        <w:bottom w:val="single" w:sz="4" w:space="0" w:color="auto"/>
        <w:right w:val="single" w:sz="8" w:space="0" w:color="auto"/>
      </w:pBdr>
      <w:shd w:val="clear" w:color="auto" w:fill="CCFFCC"/>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13">
    <w:name w:val="xl113"/>
    <w:basedOn w:val="a"/>
    <w:rsid w:val="007D05EB"/>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4">
    <w:name w:val="xl114"/>
    <w:basedOn w:val="a"/>
    <w:rsid w:val="007D05EB"/>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15">
    <w:name w:val="xl115"/>
    <w:basedOn w:val="a"/>
    <w:rsid w:val="007D05E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16">
    <w:name w:val="xl116"/>
    <w:basedOn w:val="a"/>
    <w:rsid w:val="007D05E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17">
    <w:name w:val="xl117"/>
    <w:basedOn w:val="a"/>
    <w:rsid w:val="007D05E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18">
    <w:name w:val="xl118"/>
    <w:basedOn w:val="a"/>
    <w:rsid w:val="007D05EB"/>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19">
    <w:name w:val="xl119"/>
    <w:basedOn w:val="a"/>
    <w:rsid w:val="007D05E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20">
    <w:name w:val="xl120"/>
    <w:basedOn w:val="a"/>
    <w:rsid w:val="007D05E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21">
    <w:name w:val="xl121"/>
    <w:basedOn w:val="a"/>
    <w:rsid w:val="007D05EB"/>
    <w:pPr>
      <w:pBdr>
        <w:top w:val="single" w:sz="4" w:space="0" w:color="auto"/>
        <w:bottom w:val="single" w:sz="4" w:space="0" w:color="auto"/>
      </w:pBdr>
      <w:shd w:val="clear" w:color="auto" w:fill="C0C0C0"/>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22">
    <w:name w:val="xl122"/>
    <w:basedOn w:val="a"/>
    <w:rsid w:val="007D05EB"/>
    <w:pPr>
      <w:pBdr>
        <w:top w:val="single" w:sz="4" w:space="0" w:color="auto"/>
        <w:bottom w:val="single" w:sz="4" w:space="0" w:color="auto"/>
        <w:right w:val="single" w:sz="8" w:space="0" w:color="auto"/>
      </w:pBdr>
      <w:shd w:val="clear" w:color="auto" w:fill="C0C0C0"/>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23">
    <w:name w:val="xl123"/>
    <w:basedOn w:val="a"/>
    <w:rsid w:val="007D05E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24">
    <w:name w:val="xl124"/>
    <w:basedOn w:val="a"/>
    <w:rsid w:val="007D0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25">
    <w:name w:val="xl125"/>
    <w:basedOn w:val="a"/>
    <w:rsid w:val="007D05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26">
    <w:name w:val="xl126"/>
    <w:basedOn w:val="a"/>
    <w:rsid w:val="007D05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27">
    <w:name w:val="xl127"/>
    <w:basedOn w:val="a"/>
    <w:rsid w:val="007D05EB"/>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28">
    <w:name w:val="xl128"/>
    <w:basedOn w:val="a"/>
    <w:rsid w:val="007D05EB"/>
    <w:pPr>
      <w:pBdr>
        <w:top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29">
    <w:name w:val="xl129"/>
    <w:basedOn w:val="a"/>
    <w:rsid w:val="007D05EB"/>
    <w:pPr>
      <w:pBdr>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30">
    <w:name w:val="xl130"/>
    <w:basedOn w:val="a"/>
    <w:rsid w:val="007D05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1">
    <w:name w:val="xl131"/>
    <w:basedOn w:val="a"/>
    <w:rsid w:val="007D05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2">
    <w:name w:val="xl132"/>
    <w:basedOn w:val="a"/>
    <w:rsid w:val="007D05E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33">
    <w:name w:val="xl133"/>
    <w:basedOn w:val="a"/>
    <w:rsid w:val="007D0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34">
    <w:name w:val="xl134"/>
    <w:basedOn w:val="a"/>
    <w:rsid w:val="007D05E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35">
    <w:name w:val="xl135"/>
    <w:basedOn w:val="a"/>
    <w:rsid w:val="007D05EB"/>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36">
    <w:name w:val="xl136"/>
    <w:basedOn w:val="a"/>
    <w:rsid w:val="007D05EB"/>
    <w:pPr>
      <w:pBdr>
        <w:top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37">
    <w:name w:val="xl137"/>
    <w:basedOn w:val="a"/>
    <w:rsid w:val="007D0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38">
    <w:name w:val="xl138"/>
    <w:basedOn w:val="a"/>
    <w:rsid w:val="007D0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39">
    <w:name w:val="xl139"/>
    <w:basedOn w:val="a"/>
    <w:rsid w:val="007D05EB"/>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40">
    <w:name w:val="xl140"/>
    <w:basedOn w:val="a"/>
    <w:rsid w:val="007D05E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41">
    <w:name w:val="xl141"/>
    <w:basedOn w:val="a"/>
    <w:rsid w:val="007D05E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42">
    <w:name w:val="xl142"/>
    <w:basedOn w:val="a"/>
    <w:rsid w:val="007D05E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43">
    <w:name w:val="xl143"/>
    <w:basedOn w:val="a"/>
    <w:rsid w:val="007D05E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44">
    <w:name w:val="xl144"/>
    <w:basedOn w:val="a"/>
    <w:rsid w:val="007D05E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45">
    <w:name w:val="xl145"/>
    <w:basedOn w:val="a"/>
    <w:rsid w:val="007D05E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46">
    <w:name w:val="xl146"/>
    <w:basedOn w:val="a"/>
    <w:rsid w:val="007D0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47">
    <w:name w:val="xl147"/>
    <w:basedOn w:val="a"/>
    <w:rsid w:val="007D05E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48">
    <w:name w:val="xl148"/>
    <w:basedOn w:val="a"/>
    <w:rsid w:val="007D05EB"/>
    <w:pP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49">
    <w:name w:val="xl149"/>
    <w:basedOn w:val="a"/>
    <w:rsid w:val="007D05EB"/>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50">
    <w:name w:val="xl150"/>
    <w:basedOn w:val="a"/>
    <w:rsid w:val="007D05E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51">
    <w:name w:val="xl151"/>
    <w:basedOn w:val="a"/>
    <w:rsid w:val="007D05E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52">
    <w:name w:val="xl152"/>
    <w:basedOn w:val="a"/>
    <w:rsid w:val="007D05EB"/>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53">
    <w:name w:val="xl153"/>
    <w:basedOn w:val="a"/>
    <w:rsid w:val="007D05EB"/>
    <w:pPr>
      <w:pBdr>
        <w:top w:val="single" w:sz="4" w:space="0" w:color="auto"/>
        <w:left w:val="single" w:sz="4" w:space="0" w:color="auto"/>
        <w:bottom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4">
    <w:name w:val="xl154"/>
    <w:basedOn w:val="a"/>
    <w:rsid w:val="007D05EB"/>
    <w:pPr>
      <w:pBdr>
        <w:top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5">
    <w:name w:val="xl155"/>
    <w:basedOn w:val="a"/>
    <w:rsid w:val="007D0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56">
    <w:name w:val="xl156"/>
    <w:basedOn w:val="a"/>
    <w:rsid w:val="007D05E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57">
    <w:name w:val="xl157"/>
    <w:basedOn w:val="a"/>
    <w:rsid w:val="007D05EB"/>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58">
    <w:name w:val="xl158"/>
    <w:basedOn w:val="a"/>
    <w:rsid w:val="007D0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59">
    <w:name w:val="xl159"/>
    <w:basedOn w:val="a"/>
    <w:rsid w:val="007D05E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60">
    <w:name w:val="xl160"/>
    <w:basedOn w:val="a"/>
    <w:rsid w:val="007D05E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61">
    <w:name w:val="xl161"/>
    <w:basedOn w:val="a"/>
    <w:rsid w:val="007D05E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62">
    <w:name w:val="xl162"/>
    <w:basedOn w:val="a"/>
    <w:rsid w:val="007D05EB"/>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63">
    <w:name w:val="xl163"/>
    <w:basedOn w:val="a"/>
    <w:rsid w:val="007D05EB"/>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64">
    <w:name w:val="xl164"/>
    <w:basedOn w:val="a"/>
    <w:rsid w:val="007D05E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65">
    <w:name w:val="xl165"/>
    <w:basedOn w:val="a"/>
    <w:rsid w:val="007D05EB"/>
    <w:pPr>
      <w:pBdr>
        <w:top w:val="single" w:sz="4" w:space="0" w:color="auto"/>
        <w:bottom w:val="single" w:sz="4" w:space="0" w:color="auto"/>
      </w:pBdr>
      <w:shd w:val="clear" w:color="auto" w:fill="CCFFFF"/>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66">
    <w:name w:val="xl166"/>
    <w:basedOn w:val="a"/>
    <w:rsid w:val="007D05EB"/>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67">
    <w:name w:val="xl167"/>
    <w:basedOn w:val="a"/>
    <w:rsid w:val="007D05EB"/>
    <w:pPr>
      <w:pBdr>
        <w:top w:val="single" w:sz="4" w:space="0" w:color="auto"/>
        <w:left w:val="single" w:sz="4" w:space="0" w:color="auto"/>
        <w:bottom w:val="single" w:sz="4" w:space="0" w:color="auto"/>
      </w:pBdr>
      <w:shd w:val="clear" w:color="auto" w:fill="CCFFFF"/>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68">
    <w:name w:val="xl168"/>
    <w:basedOn w:val="a"/>
    <w:rsid w:val="007D05E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69">
    <w:name w:val="xl169"/>
    <w:basedOn w:val="a"/>
    <w:rsid w:val="007D05EB"/>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70">
    <w:name w:val="xl170"/>
    <w:basedOn w:val="a"/>
    <w:rsid w:val="007D05EB"/>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71">
    <w:name w:val="xl171"/>
    <w:basedOn w:val="a"/>
    <w:rsid w:val="007D05E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72">
    <w:name w:val="xl172"/>
    <w:basedOn w:val="a"/>
    <w:rsid w:val="007D05E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73">
    <w:name w:val="xl173"/>
    <w:basedOn w:val="a"/>
    <w:rsid w:val="007D05E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74">
    <w:name w:val="xl174"/>
    <w:basedOn w:val="a"/>
    <w:rsid w:val="007D05EB"/>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75">
    <w:name w:val="xl175"/>
    <w:basedOn w:val="a"/>
    <w:rsid w:val="007D05EB"/>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76">
    <w:name w:val="xl176"/>
    <w:basedOn w:val="a"/>
    <w:rsid w:val="007D05EB"/>
    <w:pPr>
      <w:pBdr>
        <w:top w:val="single" w:sz="4" w:space="0" w:color="auto"/>
        <w:left w:val="single" w:sz="4"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77">
    <w:name w:val="xl177"/>
    <w:basedOn w:val="a"/>
    <w:rsid w:val="007D05EB"/>
    <w:pPr>
      <w:pBdr>
        <w:top w:val="single" w:sz="4" w:space="0" w:color="auto"/>
        <w:left w:val="single" w:sz="8"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78">
    <w:name w:val="xl178"/>
    <w:basedOn w:val="a"/>
    <w:rsid w:val="007D05EB"/>
    <w:pPr>
      <w:pBdr>
        <w:top w:val="single" w:sz="4" w:space="0" w:color="auto"/>
        <w:lef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79">
    <w:name w:val="xl179"/>
    <w:basedOn w:val="a"/>
    <w:rsid w:val="007D05EB"/>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80">
    <w:name w:val="xl180"/>
    <w:basedOn w:val="a"/>
    <w:rsid w:val="007D05EB"/>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81">
    <w:name w:val="xl181"/>
    <w:basedOn w:val="a"/>
    <w:rsid w:val="007D05EB"/>
    <w:pPr>
      <w:pBdr>
        <w:top w:val="single" w:sz="4" w:space="0" w:color="auto"/>
        <w:left w:val="single" w:sz="4"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82">
    <w:name w:val="xl182"/>
    <w:basedOn w:val="a"/>
    <w:rsid w:val="007D05EB"/>
    <w:pPr>
      <w:pBdr>
        <w:top w:val="single" w:sz="4" w:space="0" w:color="auto"/>
        <w:left w:val="single" w:sz="4"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83">
    <w:name w:val="xl183"/>
    <w:basedOn w:val="a"/>
    <w:rsid w:val="007D05EB"/>
    <w:pPr>
      <w:pBdr>
        <w:top w:val="single" w:sz="4"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84">
    <w:name w:val="xl184"/>
    <w:basedOn w:val="a"/>
    <w:rsid w:val="007D05EB"/>
    <w:pPr>
      <w:pBdr>
        <w:top w:val="single" w:sz="4" w:space="0" w:color="auto"/>
        <w:left w:val="single" w:sz="8"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85">
    <w:name w:val="xl185"/>
    <w:basedOn w:val="a"/>
    <w:rsid w:val="007D05EB"/>
    <w:pPr>
      <w:pBdr>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86">
    <w:name w:val="xl186"/>
    <w:basedOn w:val="a"/>
    <w:rsid w:val="007D05EB"/>
    <w:pPr>
      <w:pBdr>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87">
    <w:name w:val="xl187"/>
    <w:basedOn w:val="a"/>
    <w:rsid w:val="007D05EB"/>
    <w:pPr>
      <w:pBdr>
        <w:lef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88">
    <w:name w:val="xl188"/>
    <w:basedOn w:val="a"/>
    <w:rsid w:val="007D05EB"/>
    <w:pPr>
      <w:pBdr>
        <w:top w:val="single" w:sz="8" w:space="0" w:color="auto"/>
        <w:left w:val="single" w:sz="8"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89">
    <w:name w:val="xl189"/>
    <w:basedOn w:val="a"/>
    <w:rsid w:val="007D05EB"/>
    <w:pPr>
      <w:pBdr>
        <w:top w:val="single" w:sz="8" w:space="0" w:color="auto"/>
        <w:lef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90">
    <w:name w:val="xl190"/>
    <w:basedOn w:val="a"/>
    <w:rsid w:val="007D05EB"/>
    <w:pPr>
      <w:pBdr>
        <w:top w:val="single" w:sz="8" w:space="0" w:color="auto"/>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91">
    <w:name w:val="xl191"/>
    <w:basedOn w:val="a"/>
    <w:rsid w:val="007D05EB"/>
    <w:pPr>
      <w:pBdr>
        <w:top w:val="single" w:sz="8" w:space="0" w:color="auto"/>
        <w:left w:val="single" w:sz="4" w:space="0" w:color="auto"/>
        <w:right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92">
    <w:name w:val="xl192"/>
    <w:basedOn w:val="a"/>
    <w:rsid w:val="007D05EB"/>
    <w:pPr>
      <w:pBdr>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93">
    <w:name w:val="xl193"/>
    <w:basedOn w:val="a"/>
    <w:rsid w:val="007D05EB"/>
    <w:pPr>
      <w:pBdr>
        <w:top w:val="single" w:sz="8" w:space="0" w:color="auto"/>
        <w:left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94">
    <w:name w:val="xl194"/>
    <w:basedOn w:val="a"/>
    <w:rsid w:val="007D05E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95">
    <w:name w:val="xl195"/>
    <w:basedOn w:val="a"/>
    <w:rsid w:val="007D05E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96">
    <w:name w:val="xl196"/>
    <w:basedOn w:val="a"/>
    <w:rsid w:val="007D05EB"/>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97">
    <w:name w:val="xl197"/>
    <w:basedOn w:val="a"/>
    <w:rsid w:val="007D05EB"/>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98">
    <w:name w:val="xl198"/>
    <w:basedOn w:val="a"/>
    <w:rsid w:val="007D05EB"/>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99">
    <w:name w:val="xl199"/>
    <w:basedOn w:val="a"/>
    <w:rsid w:val="007D05EB"/>
    <w:pPr>
      <w:pBdr>
        <w:top w:val="single" w:sz="4" w:space="0" w:color="auto"/>
        <w:left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00">
    <w:name w:val="xl200"/>
    <w:basedOn w:val="a"/>
    <w:rsid w:val="007D05E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201">
    <w:name w:val="xl201"/>
    <w:basedOn w:val="a"/>
    <w:rsid w:val="007D05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02">
    <w:name w:val="xl202"/>
    <w:basedOn w:val="a"/>
    <w:rsid w:val="007D05E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03">
    <w:name w:val="xl203"/>
    <w:basedOn w:val="a"/>
    <w:rsid w:val="007D05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04">
    <w:name w:val="xl204"/>
    <w:basedOn w:val="a"/>
    <w:rsid w:val="007D05EB"/>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05">
    <w:name w:val="xl205"/>
    <w:basedOn w:val="a"/>
    <w:rsid w:val="007D05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06">
    <w:name w:val="xl206"/>
    <w:basedOn w:val="a"/>
    <w:rsid w:val="007D05E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07">
    <w:name w:val="xl207"/>
    <w:basedOn w:val="a"/>
    <w:rsid w:val="007D05EB"/>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08">
    <w:name w:val="xl208"/>
    <w:basedOn w:val="a"/>
    <w:rsid w:val="007D0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209">
    <w:name w:val="xl209"/>
    <w:basedOn w:val="a"/>
    <w:rsid w:val="007D05EB"/>
    <w:pPr>
      <w:pBdr>
        <w:top w:val="single" w:sz="4"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10">
    <w:name w:val="xl210"/>
    <w:basedOn w:val="a"/>
    <w:rsid w:val="007D05EB"/>
    <w:pPr>
      <w:pBdr>
        <w:top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11">
    <w:name w:val="xl211"/>
    <w:basedOn w:val="a"/>
    <w:rsid w:val="007D05E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212">
    <w:name w:val="xl212"/>
    <w:basedOn w:val="a"/>
    <w:rsid w:val="007D05EB"/>
    <w:pPr>
      <w:pBdr>
        <w:top w:val="single" w:sz="8"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213">
    <w:name w:val="xl213"/>
    <w:basedOn w:val="a"/>
    <w:rsid w:val="007D05EB"/>
    <w:pPr>
      <w:pBdr>
        <w:top w:val="single" w:sz="8" w:space="0" w:color="auto"/>
        <w:left w:val="single" w:sz="4" w:space="0" w:color="auto"/>
        <w:bottom w:val="single" w:sz="4" w:space="0" w:color="auto"/>
      </w:pBdr>
      <w:shd w:val="clear" w:color="auto" w:fill="C0C0C0"/>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214">
    <w:name w:val="xl214"/>
    <w:basedOn w:val="a"/>
    <w:rsid w:val="007D05E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215">
    <w:name w:val="xl215"/>
    <w:basedOn w:val="a"/>
    <w:rsid w:val="007D05EB"/>
    <w:pPr>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216">
    <w:name w:val="xl216"/>
    <w:basedOn w:val="a"/>
    <w:rsid w:val="007D05EB"/>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217">
    <w:name w:val="xl217"/>
    <w:basedOn w:val="a"/>
    <w:rsid w:val="007D05EB"/>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218">
    <w:name w:val="xl218"/>
    <w:basedOn w:val="a"/>
    <w:rsid w:val="007D05EB"/>
    <w:pPr>
      <w:pBdr>
        <w:top w:val="single" w:sz="4" w:space="0" w:color="auto"/>
        <w:left w:val="single" w:sz="8" w:space="0" w:color="auto"/>
        <w:bottom w:val="single" w:sz="4" w:space="0" w:color="auto"/>
      </w:pBdr>
      <w:shd w:val="clear" w:color="auto" w:fill="C0C0C0"/>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219">
    <w:name w:val="xl219"/>
    <w:basedOn w:val="a"/>
    <w:rsid w:val="007D05E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220">
    <w:name w:val="xl220"/>
    <w:basedOn w:val="a"/>
    <w:rsid w:val="007D05E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221">
    <w:name w:val="xl221"/>
    <w:basedOn w:val="a"/>
    <w:rsid w:val="007D05EB"/>
    <w:pPr>
      <w:pBdr>
        <w:top w:val="single" w:sz="4" w:space="0" w:color="auto"/>
        <w:left w:val="single" w:sz="4" w:space="0" w:color="auto"/>
        <w:bottom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222">
    <w:name w:val="xl222"/>
    <w:basedOn w:val="a"/>
    <w:rsid w:val="007D05EB"/>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223">
    <w:name w:val="xl223"/>
    <w:basedOn w:val="a"/>
    <w:rsid w:val="007D05EB"/>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224">
    <w:name w:val="xl224"/>
    <w:basedOn w:val="a"/>
    <w:rsid w:val="007D05EB"/>
    <w:pPr>
      <w:pBdr>
        <w:top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225">
    <w:name w:val="xl225"/>
    <w:basedOn w:val="a"/>
    <w:rsid w:val="007D05E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226">
    <w:name w:val="xl226"/>
    <w:basedOn w:val="a"/>
    <w:rsid w:val="007D05EB"/>
    <w:pPr>
      <w:pBdr>
        <w:top w:val="single" w:sz="8"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27">
    <w:name w:val="xl227"/>
    <w:basedOn w:val="a"/>
    <w:rsid w:val="007D05EB"/>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228">
    <w:name w:val="xl228"/>
    <w:basedOn w:val="a"/>
    <w:rsid w:val="007D05EB"/>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229">
    <w:name w:val="xl229"/>
    <w:basedOn w:val="a"/>
    <w:rsid w:val="007D05EB"/>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230">
    <w:name w:val="xl230"/>
    <w:basedOn w:val="a"/>
    <w:rsid w:val="007D05E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31">
    <w:name w:val="xl231"/>
    <w:basedOn w:val="a"/>
    <w:rsid w:val="007D05EB"/>
    <w:pPr>
      <w:pBdr>
        <w:top w:val="single" w:sz="4" w:space="0" w:color="auto"/>
        <w:left w:val="single" w:sz="4" w:space="0" w:color="auto"/>
        <w:bottom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32">
    <w:name w:val="xl232"/>
    <w:basedOn w:val="a"/>
    <w:rsid w:val="007D05EB"/>
    <w:pPr>
      <w:pBdr>
        <w:left w:val="single" w:sz="8"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33">
    <w:name w:val="xl233"/>
    <w:basedOn w:val="a"/>
    <w:rsid w:val="007D05EB"/>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34">
    <w:name w:val="xl234"/>
    <w:basedOn w:val="a"/>
    <w:rsid w:val="007D05EB"/>
    <w:pPr>
      <w:pBdr>
        <w:top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35">
    <w:name w:val="xl235"/>
    <w:basedOn w:val="a"/>
    <w:rsid w:val="007D0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236">
    <w:name w:val="xl236"/>
    <w:basedOn w:val="a"/>
    <w:rsid w:val="007D05EB"/>
    <w:pP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237">
    <w:name w:val="xl237"/>
    <w:basedOn w:val="a"/>
    <w:rsid w:val="007D05EB"/>
    <w:pPr>
      <w:pBdr>
        <w:top w:val="single" w:sz="4" w:space="0" w:color="auto"/>
        <w:left w:val="single" w:sz="8"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38">
    <w:name w:val="xl238"/>
    <w:basedOn w:val="a"/>
    <w:rsid w:val="007D05EB"/>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239">
    <w:name w:val="xl239"/>
    <w:basedOn w:val="a"/>
    <w:rsid w:val="007D05EB"/>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40">
    <w:name w:val="xl240"/>
    <w:basedOn w:val="a"/>
    <w:rsid w:val="007D05EB"/>
    <w:pPr>
      <w:pBdr>
        <w:top w:val="single" w:sz="4" w:space="0" w:color="auto"/>
        <w:left w:val="single" w:sz="4" w:space="0" w:color="auto"/>
        <w:bottom w:val="single" w:sz="8"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41">
    <w:name w:val="xl241"/>
    <w:basedOn w:val="a"/>
    <w:rsid w:val="007D05EB"/>
    <w:pPr>
      <w:pBdr>
        <w:top w:val="single" w:sz="4"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42">
    <w:name w:val="xl242"/>
    <w:basedOn w:val="a"/>
    <w:rsid w:val="007D05EB"/>
    <w:pPr>
      <w:pBdr>
        <w:top w:val="single" w:sz="4" w:space="0" w:color="auto"/>
        <w:left w:val="single" w:sz="4" w:space="0" w:color="auto"/>
        <w:bottom w:val="single" w:sz="8" w:space="0" w:color="auto"/>
        <w:right w:val="single" w:sz="8"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43">
    <w:name w:val="xl243"/>
    <w:basedOn w:val="a"/>
    <w:rsid w:val="007D05EB"/>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44">
    <w:name w:val="xl244"/>
    <w:basedOn w:val="a"/>
    <w:rsid w:val="007D05E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45">
    <w:name w:val="xl245"/>
    <w:basedOn w:val="a"/>
    <w:rsid w:val="007D05E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46">
    <w:name w:val="xl246"/>
    <w:basedOn w:val="a"/>
    <w:rsid w:val="007D05EB"/>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47">
    <w:name w:val="xl247"/>
    <w:basedOn w:val="a"/>
    <w:rsid w:val="007D05EB"/>
    <w:pPr>
      <w:pBdr>
        <w:left w:val="single" w:sz="4" w:space="0" w:color="auto"/>
        <w:bottom w:val="single" w:sz="4" w:space="0" w:color="auto"/>
        <w:right w:val="single" w:sz="8" w:space="0" w:color="auto"/>
      </w:pBdr>
      <w:shd w:val="clear" w:color="auto" w:fill="C0C0C0"/>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48">
    <w:name w:val="xl248"/>
    <w:basedOn w:val="a"/>
    <w:rsid w:val="007D05EB"/>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49">
    <w:name w:val="xl249"/>
    <w:basedOn w:val="a"/>
    <w:rsid w:val="007D05E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50">
    <w:name w:val="xl250"/>
    <w:basedOn w:val="a"/>
    <w:rsid w:val="007D05EB"/>
    <w:pPr>
      <w:pBdr>
        <w:top w:val="single" w:sz="4"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51">
    <w:name w:val="xl251"/>
    <w:basedOn w:val="a"/>
    <w:rsid w:val="007D05EB"/>
    <w:pPr>
      <w:pBdr>
        <w:top w:val="single" w:sz="4" w:space="0" w:color="auto"/>
        <w:left w:val="single" w:sz="8" w:space="0" w:color="auto"/>
        <w:bottom w:val="single" w:sz="8"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52">
    <w:name w:val="xl252"/>
    <w:basedOn w:val="a"/>
    <w:rsid w:val="007D05EB"/>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253">
    <w:name w:val="xl253"/>
    <w:basedOn w:val="a"/>
    <w:rsid w:val="007D05EB"/>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54">
    <w:name w:val="xl254"/>
    <w:basedOn w:val="a"/>
    <w:rsid w:val="007D05EB"/>
    <w:pPr>
      <w:pBdr>
        <w:top w:val="single" w:sz="8" w:space="0" w:color="auto"/>
        <w:left w:val="single" w:sz="4" w:space="0" w:color="auto"/>
        <w:bottom w:val="single" w:sz="8"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55">
    <w:name w:val="xl255"/>
    <w:basedOn w:val="a"/>
    <w:rsid w:val="007D05EB"/>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56">
    <w:name w:val="xl256"/>
    <w:basedOn w:val="a"/>
    <w:rsid w:val="007D05EB"/>
    <w:pPr>
      <w:pBdr>
        <w:top w:val="single" w:sz="8" w:space="0" w:color="auto"/>
        <w:left w:val="single" w:sz="4" w:space="0" w:color="auto"/>
        <w:bottom w:val="single" w:sz="8" w:space="0" w:color="auto"/>
        <w:right w:val="single" w:sz="8"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57">
    <w:name w:val="xl257"/>
    <w:basedOn w:val="a"/>
    <w:rsid w:val="007D05EB"/>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58">
    <w:name w:val="xl258"/>
    <w:basedOn w:val="a"/>
    <w:rsid w:val="007D05EB"/>
    <w:pPr>
      <w:pBdr>
        <w:top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59">
    <w:name w:val="xl259"/>
    <w:basedOn w:val="a"/>
    <w:rsid w:val="007D05EB"/>
    <w:pPr>
      <w:pBdr>
        <w:top w:val="single" w:sz="8" w:space="0" w:color="auto"/>
        <w:left w:val="single" w:sz="8" w:space="0" w:color="auto"/>
        <w:bottom w:val="single" w:sz="8"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60">
    <w:name w:val="xl260"/>
    <w:basedOn w:val="a"/>
    <w:rsid w:val="007D05EB"/>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261">
    <w:name w:val="xl261"/>
    <w:basedOn w:val="a"/>
    <w:rsid w:val="007D05EB"/>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62">
    <w:name w:val="xl262"/>
    <w:basedOn w:val="a"/>
    <w:rsid w:val="007D05EB"/>
    <w:pPr>
      <w:pBdr>
        <w:top w:val="single" w:sz="8" w:space="0" w:color="auto"/>
        <w:left w:val="single" w:sz="4" w:space="0" w:color="auto"/>
        <w:bottom w:val="single" w:sz="8"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63">
    <w:name w:val="xl263"/>
    <w:basedOn w:val="a"/>
    <w:rsid w:val="007D05EB"/>
    <w:pPr>
      <w:pBdr>
        <w:top w:val="single" w:sz="8" w:space="0" w:color="auto"/>
        <w:left w:val="single" w:sz="4" w:space="0" w:color="auto"/>
        <w:bottom w:val="single" w:sz="8"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64">
    <w:name w:val="xl264"/>
    <w:basedOn w:val="a"/>
    <w:rsid w:val="007D05EB"/>
    <w:pPr>
      <w:pBdr>
        <w:top w:val="single" w:sz="8" w:space="0" w:color="auto"/>
        <w:bottom w:val="single" w:sz="8"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65">
    <w:name w:val="xl265"/>
    <w:basedOn w:val="a"/>
    <w:rsid w:val="007D05EB"/>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66">
    <w:name w:val="xl266"/>
    <w:basedOn w:val="a"/>
    <w:rsid w:val="007D05EB"/>
    <w:pPr>
      <w:pBdr>
        <w:top w:val="single" w:sz="8" w:space="0" w:color="auto"/>
        <w:left w:val="single" w:sz="4" w:space="0" w:color="auto"/>
        <w:bottom w:val="single" w:sz="8" w:space="0" w:color="auto"/>
        <w:right w:val="single" w:sz="8"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67">
    <w:name w:val="xl267"/>
    <w:basedOn w:val="a"/>
    <w:rsid w:val="007D05EB"/>
    <w:pPr>
      <w:pBdr>
        <w:top w:val="single" w:sz="8" w:space="0" w:color="auto"/>
        <w:bottom w:val="single" w:sz="8"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68">
    <w:name w:val="xl268"/>
    <w:basedOn w:val="a"/>
    <w:rsid w:val="007D05EB"/>
    <w:pPr>
      <w:pBdr>
        <w:top w:val="single" w:sz="8" w:space="0" w:color="auto"/>
        <w:bottom w:val="single" w:sz="8" w:space="0" w:color="auto"/>
        <w:right w:val="single" w:sz="8"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69">
    <w:name w:val="xl269"/>
    <w:basedOn w:val="a"/>
    <w:rsid w:val="007D05EB"/>
    <w:pPr>
      <w:pBdr>
        <w:top w:val="single" w:sz="8" w:space="0" w:color="auto"/>
        <w:left w:val="single" w:sz="8" w:space="0" w:color="auto"/>
        <w:bottom w:val="single" w:sz="8"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70">
    <w:name w:val="xl270"/>
    <w:basedOn w:val="a"/>
    <w:rsid w:val="007D05E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271">
    <w:name w:val="xl271"/>
    <w:basedOn w:val="a"/>
    <w:rsid w:val="007D05E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72">
    <w:name w:val="xl272"/>
    <w:basedOn w:val="a"/>
    <w:rsid w:val="007D05EB"/>
    <w:pPr>
      <w:pBdr>
        <w:top w:val="single" w:sz="8" w:space="0" w:color="auto"/>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73">
    <w:name w:val="xl273"/>
    <w:basedOn w:val="a"/>
    <w:rsid w:val="007D05EB"/>
    <w:pPr>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74">
    <w:name w:val="xl274"/>
    <w:basedOn w:val="a"/>
    <w:rsid w:val="007D05EB"/>
    <w:pPr>
      <w:pBdr>
        <w:top w:val="single" w:sz="8"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75">
    <w:name w:val="xl275"/>
    <w:basedOn w:val="a"/>
    <w:rsid w:val="007D05EB"/>
    <w:pPr>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76">
    <w:name w:val="xl276"/>
    <w:basedOn w:val="a"/>
    <w:rsid w:val="007D05EB"/>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277">
    <w:name w:val="xl277"/>
    <w:basedOn w:val="a"/>
    <w:rsid w:val="007D05E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78">
    <w:name w:val="xl278"/>
    <w:basedOn w:val="a"/>
    <w:rsid w:val="007D05EB"/>
    <w:pPr>
      <w:pBdr>
        <w:top w:val="single" w:sz="8"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79">
    <w:name w:val="xl279"/>
    <w:basedOn w:val="a"/>
    <w:rsid w:val="007D05E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80">
    <w:name w:val="xl280"/>
    <w:basedOn w:val="a"/>
    <w:rsid w:val="007D05EB"/>
    <w:pPr>
      <w:pBdr>
        <w:top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81">
    <w:name w:val="xl281"/>
    <w:basedOn w:val="a"/>
    <w:rsid w:val="007D05E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82">
    <w:name w:val="xl282"/>
    <w:basedOn w:val="a"/>
    <w:rsid w:val="007D05EB"/>
    <w:pPr>
      <w:pBdr>
        <w:top w:val="single" w:sz="8"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83">
    <w:name w:val="xl283"/>
    <w:basedOn w:val="a"/>
    <w:rsid w:val="007D0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284">
    <w:name w:val="xl284"/>
    <w:basedOn w:val="a"/>
    <w:rsid w:val="007D05EB"/>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285">
    <w:name w:val="xl285"/>
    <w:basedOn w:val="a"/>
    <w:rsid w:val="007D05E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86">
    <w:name w:val="xl286"/>
    <w:basedOn w:val="a"/>
    <w:rsid w:val="007D05EB"/>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87">
    <w:name w:val="xl287"/>
    <w:basedOn w:val="a"/>
    <w:rsid w:val="007D05EB"/>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88">
    <w:name w:val="xl288"/>
    <w:basedOn w:val="a"/>
    <w:rsid w:val="007D05EB"/>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89">
    <w:name w:val="xl289"/>
    <w:basedOn w:val="a"/>
    <w:rsid w:val="007D05EB"/>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90">
    <w:name w:val="xl290"/>
    <w:basedOn w:val="a"/>
    <w:rsid w:val="007D05EB"/>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91">
    <w:name w:val="xl291"/>
    <w:basedOn w:val="a"/>
    <w:rsid w:val="007D05E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292">
    <w:name w:val="xl292"/>
    <w:basedOn w:val="a"/>
    <w:rsid w:val="007D05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93">
    <w:name w:val="xl293"/>
    <w:basedOn w:val="a"/>
    <w:rsid w:val="007D05EB"/>
    <w:pPr>
      <w:pBdr>
        <w:top w:val="single" w:sz="4" w:space="0" w:color="auto"/>
        <w:left w:val="single" w:sz="4"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94">
    <w:name w:val="xl294"/>
    <w:basedOn w:val="a"/>
    <w:rsid w:val="007D05E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95">
    <w:name w:val="xl295"/>
    <w:basedOn w:val="a"/>
    <w:rsid w:val="007D05EB"/>
    <w:pPr>
      <w:pBdr>
        <w:top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96">
    <w:name w:val="xl296"/>
    <w:basedOn w:val="a"/>
    <w:rsid w:val="007D05E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97">
    <w:name w:val="xl297"/>
    <w:basedOn w:val="a"/>
    <w:rsid w:val="007D05EB"/>
    <w:pPr>
      <w:pBdr>
        <w:top w:val="single" w:sz="4"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298">
    <w:name w:val="xl298"/>
    <w:basedOn w:val="a"/>
    <w:rsid w:val="007D0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99">
    <w:name w:val="xl299"/>
    <w:basedOn w:val="a"/>
    <w:rsid w:val="007D05EB"/>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00">
    <w:name w:val="xl300"/>
    <w:basedOn w:val="a"/>
    <w:rsid w:val="007D05EB"/>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01">
    <w:name w:val="xl301"/>
    <w:basedOn w:val="a"/>
    <w:rsid w:val="007D05EB"/>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02">
    <w:name w:val="xl302"/>
    <w:basedOn w:val="a"/>
    <w:rsid w:val="007D05EB"/>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03">
    <w:name w:val="xl303"/>
    <w:basedOn w:val="a"/>
    <w:rsid w:val="007D05EB"/>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04">
    <w:name w:val="xl304"/>
    <w:basedOn w:val="a"/>
    <w:rsid w:val="007D05EB"/>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305">
    <w:name w:val="xl305"/>
    <w:basedOn w:val="a"/>
    <w:rsid w:val="007D05EB"/>
    <w:pPr>
      <w:pBdr>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306">
    <w:name w:val="xl306"/>
    <w:basedOn w:val="a"/>
    <w:rsid w:val="007D05E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07">
    <w:name w:val="xl307"/>
    <w:basedOn w:val="a"/>
    <w:rsid w:val="007D05EB"/>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08">
    <w:name w:val="xl308"/>
    <w:basedOn w:val="a"/>
    <w:rsid w:val="007D0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09">
    <w:name w:val="xl309"/>
    <w:basedOn w:val="a"/>
    <w:rsid w:val="007D05E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10">
    <w:name w:val="xl310"/>
    <w:basedOn w:val="a"/>
    <w:rsid w:val="007D05EB"/>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11">
    <w:name w:val="xl311"/>
    <w:basedOn w:val="a"/>
    <w:rsid w:val="007D05E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12">
    <w:name w:val="xl312"/>
    <w:basedOn w:val="a"/>
    <w:rsid w:val="007D05EB"/>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13">
    <w:name w:val="xl313"/>
    <w:basedOn w:val="a"/>
    <w:rsid w:val="007D05EB"/>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14">
    <w:name w:val="xl314"/>
    <w:basedOn w:val="a"/>
    <w:rsid w:val="007D05EB"/>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15">
    <w:name w:val="xl315"/>
    <w:basedOn w:val="a"/>
    <w:rsid w:val="007D05EB"/>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16">
    <w:name w:val="xl316"/>
    <w:basedOn w:val="a"/>
    <w:rsid w:val="007D05EB"/>
    <w:pP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317">
    <w:name w:val="xl317"/>
    <w:basedOn w:val="a"/>
    <w:rsid w:val="007D05E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18">
    <w:name w:val="xl318"/>
    <w:basedOn w:val="a"/>
    <w:rsid w:val="007D05EB"/>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19">
    <w:name w:val="xl319"/>
    <w:basedOn w:val="a"/>
    <w:rsid w:val="007D05E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20">
    <w:name w:val="xl320"/>
    <w:basedOn w:val="a"/>
    <w:rsid w:val="007D05E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21">
    <w:name w:val="xl321"/>
    <w:basedOn w:val="a"/>
    <w:rsid w:val="007D05E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22">
    <w:name w:val="xl322"/>
    <w:basedOn w:val="a"/>
    <w:rsid w:val="007D05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23">
    <w:name w:val="xl323"/>
    <w:basedOn w:val="a"/>
    <w:rsid w:val="007D05E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324">
    <w:name w:val="xl324"/>
    <w:basedOn w:val="a"/>
    <w:rsid w:val="007D05E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325">
    <w:name w:val="xl325"/>
    <w:basedOn w:val="a"/>
    <w:rsid w:val="007D05E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26">
    <w:name w:val="xl326"/>
    <w:basedOn w:val="a"/>
    <w:rsid w:val="007D05E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27">
    <w:name w:val="xl327"/>
    <w:basedOn w:val="a"/>
    <w:rsid w:val="007D05E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28">
    <w:name w:val="xl328"/>
    <w:basedOn w:val="a"/>
    <w:rsid w:val="007D05EB"/>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29">
    <w:name w:val="xl329"/>
    <w:basedOn w:val="a"/>
    <w:rsid w:val="007D05E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30">
    <w:name w:val="xl330"/>
    <w:basedOn w:val="a"/>
    <w:rsid w:val="007D05E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31">
    <w:name w:val="xl331"/>
    <w:basedOn w:val="a"/>
    <w:rsid w:val="007D05E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32">
    <w:name w:val="xl332"/>
    <w:basedOn w:val="a"/>
    <w:rsid w:val="007D05E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33">
    <w:name w:val="xl333"/>
    <w:basedOn w:val="a"/>
    <w:rsid w:val="007D05E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34">
    <w:name w:val="xl334"/>
    <w:basedOn w:val="a"/>
    <w:rsid w:val="007D05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35">
    <w:name w:val="xl335"/>
    <w:basedOn w:val="a"/>
    <w:rsid w:val="007D05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36">
    <w:name w:val="xl336"/>
    <w:basedOn w:val="a"/>
    <w:rsid w:val="007D05EB"/>
    <w:pPr>
      <w:pBdr>
        <w:top w:val="single" w:sz="4" w:space="0" w:color="auto"/>
        <w:left w:val="single" w:sz="4"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37">
    <w:name w:val="xl337"/>
    <w:basedOn w:val="a"/>
    <w:rsid w:val="007D05EB"/>
    <w:pPr>
      <w:pBdr>
        <w:top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38">
    <w:name w:val="xl338"/>
    <w:basedOn w:val="a"/>
    <w:rsid w:val="007D05EB"/>
    <w:pPr>
      <w:pBdr>
        <w:top w:val="single" w:sz="8" w:space="0" w:color="auto"/>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39">
    <w:name w:val="xl339"/>
    <w:basedOn w:val="a"/>
    <w:rsid w:val="007D05EB"/>
    <w:pPr>
      <w:pBdr>
        <w:top w:val="single" w:sz="8"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40">
    <w:name w:val="xl340"/>
    <w:basedOn w:val="a"/>
    <w:rsid w:val="007D05EB"/>
    <w:pPr>
      <w:pBdr>
        <w:top w:val="single" w:sz="8" w:space="0" w:color="auto"/>
        <w:left w:val="single" w:sz="4" w:space="0" w:color="auto"/>
        <w:bottom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41">
    <w:name w:val="xl341"/>
    <w:basedOn w:val="a"/>
    <w:rsid w:val="007D05EB"/>
    <w:pPr>
      <w:pBdr>
        <w:top w:val="single" w:sz="8"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42">
    <w:name w:val="xl342"/>
    <w:basedOn w:val="a"/>
    <w:rsid w:val="007D05E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43">
    <w:name w:val="xl343"/>
    <w:basedOn w:val="a"/>
    <w:rsid w:val="007D05E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44">
    <w:name w:val="xl344"/>
    <w:basedOn w:val="a"/>
    <w:rsid w:val="007D05EB"/>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45">
    <w:name w:val="xl345"/>
    <w:basedOn w:val="a"/>
    <w:rsid w:val="007D05EB"/>
    <w:pPr>
      <w:pBdr>
        <w:top w:val="single" w:sz="8" w:space="0" w:color="auto"/>
        <w:left w:val="single" w:sz="4"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46">
    <w:name w:val="xl346"/>
    <w:basedOn w:val="a"/>
    <w:rsid w:val="007D05EB"/>
    <w:pPr>
      <w:pBdr>
        <w:top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47">
    <w:name w:val="xl347"/>
    <w:basedOn w:val="a"/>
    <w:rsid w:val="007D05EB"/>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48">
    <w:name w:val="xl348"/>
    <w:basedOn w:val="a"/>
    <w:rsid w:val="007D05EB"/>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49">
    <w:name w:val="xl349"/>
    <w:basedOn w:val="a"/>
    <w:rsid w:val="007D05E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50">
    <w:name w:val="xl350"/>
    <w:basedOn w:val="a"/>
    <w:rsid w:val="007D05E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51">
    <w:name w:val="xl351"/>
    <w:basedOn w:val="a"/>
    <w:rsid w:val="007D05E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52">
    <w:name w:val="xl352"/>
    <w:basedOn w:val="a"/>
    <w:rsid w:val="007D05EB"/>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font5">
    <w:name w:val="font5"/>
    <w:basedOn w:val="a"/>
    <w:rsid w:val="007D05E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6">
    <w:name w:val="font6"/>
    <w:basedOn w:val="a"/>
    <w:rsid w:val="007D05EB"/>
    <w:pPr>
      <w:spacing w:before="100" w:beforeAutospacing="1" w:after="100" w:afterAutospacing="1" w:line="240" w:lineRule="auto"/>
    </w:pPr>
    <w:rPr>
      <w:rFonts w:ascii="Times New Roman" w:eastAsia="Times New Roman" w:hAnsi="Times New Roman" w:cs="Times New Roman"/>
      <w:color w:val="000000"/>
      <w:sz w:val="24"/>
      <w:szCs w:val="24"/>
      <w:u w:val="single"/>
    </w:rPr>
  </w:style>
  <w:style w:type="paragraph" w:customStyle="1" w:styleId="xl353">
    <w:name w:val="xl353"/>
    <w:basedOn w:val="a"/>
    <w:rsid w:val="007D05EB"/>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354">
    <w:name w:val="xl354"/>
    <w:basedOn w:val="a"/>
    <w:rsid w:val="007D05EB"/>
    <w:pPr>
      <w:pBdr>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355">
    <w:name w:val="xl355"/>
    <w:basedOn w:val="a"/>
    <w:rsid w:val="007D05EB"/>
    <w:pPr>
      <w:pBdr>
        <w:bottom w:val="single" w:sz="4" w:space="0" w:color="auto"/>
      </w:pBdr>
      <w:shd w:val="clear" w:color="auto" w:fill="CC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356">
    <w:name w:val="xl356"/>
    <w:basedOn w:val="a"/>
    <w:rsid w:val="007D05E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57">
    <w:name w:val="xl357"/>
    <w:basedOn w:val="a"/>
    <w:rsid w:val="007D05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58">
    <w:name w:val="xl358"/>
    <w:basedOn w:val="a"/>
    <w:rsid w:val="007D05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59">
    <w:name w:val="xl359"/>
    <w:basedOn w:val="a"/>
    <w:rsid w:val="007D05EB"/>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60">
    <w:name w:val="xl360"/>
    <w:basedOn w:val="a"/>
    <w:rsid w:val="007D05EB"/>
    <w:pPr>
      <w:pBdr>
        <w:top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61">
    <w:name w:val="xl361"/>
    <w:basedOn w:val="a"/>
    <w:rsid w:val="007D05EB"/>
    <w:pPr>
      <w:pBdr>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62">
    <w:name w:val="xl362"/>
    <w:basedOn w:val="a"/>
    <w:rsid w:val="007D05EB"/>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63">
    <w:name w:val="xl363"/>
    <w:basedOn w:val="a"/>
    <w:rsid w:val="007D05EB"/>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64">
    <w:name w:val="xl364"/>
    <w:basedOn w:val="a"/>
    <w:rsid w:val="007D05EB"/>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65">
    <w:name w:val="xl365"/>
    <w:basedOn w:val="a"/>
    <w:rsid w:val="007D05EB"/>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66">
    <w:name w:val="xl366"/>
    <w:basedOn w:val="a"/>
    <w:rsid w:val="007D05E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67">
    <w:name w:val="xl367"/>
    <w:basedOn w:val="a"/>
    <w:rsid w:val="007D0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68">
    <w:name w:val="xl368"/>
    <w:basedOn w:val="a"/>
    <w:rsid w:val="007D05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69">
    <w:name w:val="xl369"/>
    <w:basedOn w:val="a"/>
    <w:rsid w:val="007D05E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70">
    <w:name w:val="xl370"/>
    <w:basedOn w:val="a"/>
    <w:rsid w:val="007D05E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71">
    <w:name w:val="xl371"/>
    <w:basedOn w:val="a"/>
    <w:rsid w:val="007D05EB"/>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72">
    <w:name w:val="xl372"/>
    <w:basedOn w:val="a"/>
    <w:rsid w:val="007D05EB"/>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73">
    <w:name w:val="xl373"/>
    <w:basedOn w:val="a"/>
    <w:rsid w:val="007D05EB"/>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74">
    <w:name w:val="xl374"/>
    <w:basedOn w:val="a"/>
    <w:rsid w:val="007D05EB"/>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75">
    <w:name w:val="xl375"/>
    <w:basedOn w:val="a"/>
    <w:rsid w:val="007D05EB"/>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76">
    <w:name w:val="xl376"/>
    <w:basedOn w:val="a"/>
    <w:rsid w:val="007D05EB"/>
    <w:pP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77">
    <w:name w:val="xl377"/>
    <w:basedOn w:val="a"/>
    <w:rsid w:val="007D05EB"/>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78">
    <w:name w:val="xl378"/>
    <w:basedOn w:val="a"/>
    <w:rsid w:val="007D05EB"/>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79">
    <w:name w:val="xl379"/>
    <w:basedOn w:val="a"/>
    <w:rsid w:val="007D05E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80">
    <w:name w:val="xl380"/>
    <w:basedOn w:val="a"/>
    <w:rsid w:val="007D05EB"/>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81">
    <w:name w:val="xl381"/>
    <w:basedOn w:val="a"/>
    <w:rsid w:val="007D05E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82">
    <w:name w:val="xl382"/>
    <w:basedOn w:val="a"/>
    <w:rsid w:val="007D05E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83">
    <w:name w:val="xl383"/>
    <w:basedOn w:val="a"/>
    <w:rsid w:val="007D05E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84">
    <w:name w:val="xl384"/>
    <w:basedOn w:val="a"/>
    <w:rsid w:val="007D05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85">
    <w:name w:val="xl385"/>
    <w:basedOn w:val="a"/>
    <w:rsid w:val="007D05E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86">
    <w:name w:val="xl386"/>
    <w:basedOn w:val="a"/>
    <w:rsid w:val="007D05E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87">
    <w:name w:val="xl387"/>
    <w:basedOn w:val="a"/>
    <w:rsid w:val="007D05E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88">
    <w:name w:val="xl388"/>
    <w:basedOn w:val="a"/>
    <w:rsid w:val="007D05E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89">
    <w:name w:val="xl389"/>
    <w:basedOn w:val="a"/>
    <w:rsid w:val="007D05E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90">
    <w:name w:val="xl390"/>
    <w:basedOn w:val="a"/>
    <w:rsid w:val="007D05EB"/>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91">
    <w:name w:val="xl391"/>
    <w:basedOn w:val="a"/>
    <w:rsid w:val="007D05E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92">
    <w:name w:val="xl392"/>
    <w:basedOn w:val="a"/>
    <w:rsid w:val="007D05E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93">
    <w:name w:val="xl393"/>
    <w:basedOn w:val="a"/>
    <w:rsid w:val="007D05E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94">
    <w:name w:val="xl394"/>
    <w:basedOn w:val="a"/>
    <w:rsid w:val="007D05EB"/>
    <w:pPr>
      <w:pBdr>
        <w:top w:val="single" w:sz="4" w:space="0" w:color="auto"/>
        <w:left w:val="single" w:sz="4"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95">
    <w:name w:val="xl395"/>
    <w:basedOn w:val="a"/>
    <w:rsid w:val="007D05EB"/>
    <w:pPr>
      <w:pBdr>
        <w:top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96">
    <w:name w:val="xl396"/>
    <w:basedOn w:val="a"/>
    <w:rsid w:val="007D05EB"/>
    <w:pPr>
      <w:pBdr>
        <w:top w:val="single" w:sz="8" w:space="0" w:color="auto"/>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97">
    <w:name w:val="xl397"/>
    <w:basedOn w:val="a"/>
    <w:rsid w:val="007D05EB"/>
    <w:pPr>
      <w:pBdr>
        <w:top w:val="single" w:sz="8"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98">
    <w:name w:val="xl398"/>
    <w:basedOn w:val="a"/>
    <w:rsid w:val="007D05E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99">
    <w:name w:val="xl399"/>
    <w:basedOn w:val="a"/>
    <w:rsid w:val="007D05E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00">
    <w:name w:val="xl400"/>
    <w:basedOn w:val="a"/>
    <w:rsid w:val="007D05E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401">
    <w:name w:val="xl401"/>
    <w:basedOn w:val="a"/>
    <w:rsid w:val="007D05E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402">
    <w:name w:val="xl402"/>
    <w:basedOn w:val="a"/>
    <w:rsid w:val="007D05EB"/>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403">
    <w:name w:val="xl403"/>
    <w:basedOn w:val="a"/>
    <w:rsid w:val="007D05EB"/>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404">
    <w:name w:val="xl404"/>
    <w:basedOn w:val="a"/>
    <w:rsid w:val="007D05EB"/>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405">
    <w:name w:val="xl405"/>
    <w:basedOn w:val="a"/>
    <w:rsid w:val="007D05EB"/>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406">
    <w:name w:val="xl406"/>
    <w:basedOn w:val="a"/>
    <w:rsid w:val="007D05EB"/>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407">
    <w:name w:val="xl407"/>
    <w:basedOn w:val="a"/>
    <w:rsid w:val="007D05EB"/>
    <w:pP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408">
    <w:name w:val="xl408"/>
    <w:basedOn w:val="a"/>
    <w:rsid w:val="007D05EB"/>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409">
    <w:name w:val="xl409"/>
    <w:basedOn w:val="a"/>
    <w:rsid w:val="007D05EB"/>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410">
    <w:name w:val="xl410"/>
    <w:basedOn w:val="a"/>
    <w:rsid w:val="007D05EB"/>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411">
    <w:name w:val="xl411"/>
    <w:basedOn w:val="a"/>
    <w:rsid w:val="007D05E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412">
    <w:name w:val="xl412"/>
    <w:basedOn w:val="a"/>
    <w:rsid w:val="007D05EB"/>
    <w:pPr>
      <w:pBdr>
        <w:top w:val="single" w:sz="8" w:space="0" w:color="auto"/>
        <w:left w:val="single" w:sz="4" w:space="0" w:color="auto"/>
        <w:bottom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13">
    <w:name w:val="xl413"/>
    <w:basedOn w:val="a"/>
    <w:rsid w:val="007D05EB"/>
    <w:pPr>
      <w:pBdr>
        <w:top w:val="single" w:sz="8"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14">
    <w:name w:val="xl414"/>
    <w:basedOn w:val="a"/>
    <w:rsid w:val="007D05EB"/>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415">
    <w:name w:val="xl415"/>
    <w:basedOn w:val="a"/>
    <w:rsid w:val="007D05E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416">
    <w:name w:val="xl416"/>
    <w:basedOn w:val="a"/>
    <w:rsid w:val="007D05EB"/>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417">
    <w:name w:val="xl417"/>
    <w:basedOn w:val="a"/>
    <w:rsid w:val="007D05EB"/>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418">
    <w:name w:val="xl418"/>
    <w:basedOn w:val="a"/>
    <w:rsid w:val="007D05EB"/>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419">
    <w:name w:val="xl419"/>
    <w:basedOn w:val="a"/>
    <w:rsid w:val="007D05EB"/>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420">
    <w:name w:val="xl420"/>
    <w:basedOn w:val="a"/>
    <w:rsid w:val="007D05EB"/>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21">
    <w:name w:val="xl421"/>
    <w:basedOn w:val="a"/>
    <w:rsid w:val="007D05E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22">
    <w:name w:val="xl422"/>
    <w:basedOn w:val="a"/>
    <w:rsid w:val="007D05EB"/>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23">
    <w:name w:val="xl423"/>
    <w:basedOn w:val="a"/>
    <w:rsid w:val="007D05E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24">
    <w:name w:val="xl424"/>
    <w:basedOn w:val="a"/>
    <w:rsid w:val="007D05E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25">
    <w:name w:val="xl425"/>
    <w:basedOn w:val="a"/>
    <w:rsid w:val="007D05EB"/>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1b">
    <w:name w:val="Знак Знак Знак Знак1 Знак Знак Знак Знак Знак Знак Знак Знак Знак Знак Знак Знак Знак Знак Знак Знак"/>
    <w:basedOn w:val="a"/>
    <w:rsid w:val="007D05EB"/>
    <w:pPr>
      <w:tabs>
        <w:tab w:val="num" w:pos="643"/>
      </w:tabs>
      <w:spacing w:after="160" w:line="240" w:lineRule="exact"/>
    </w:pPr>
    <w:rPr>
      <w:rFonts w:ascii="Verdana" w:eastAsia="Times New Roman" w:hAnsi="Verdana" w:cs="Verdana"/>
      <w:sz w:val="20"/>
      <w:szCs w:val="20"/>
      <w:lang w:val="en-US" w:eastAsia="en-US"/>
    </w:rPr>
  </w:style>
  <w:style w:type="paragraph" w:customStyle="1" w:styleId="aff1">
    <w:name w:val="Знак"/>
    <w:basedOn w:val="a"/>
    <w:rsid w:val="007D05EB"/>
    <w:pPr>
      <w:tabs>
        <w:tab w:val="num" w:pos="643"/>
      </w:tabs>
      <w:spacing w:after="160" w:line="240" w:lineRule="exact"/>
    </w:pPr>
    <w:rPr>
      <w:rFonts w:ascii="Verdana" w:eastAsia="Times New Roman" w:hAnsi="Verdana" w:cs="Verdana"/>
      <w:sz w:val="20"/>
      <w:szCs w:val="20"/>
      <w:lang w:val="en-US" w:eastAsia="en-US"/>
    </w:rPr>
  </w:style>
  <w:style w:type="paragraph" w:customStyle="1" w:styleId="Normal1">
    <w:name w:val="Normal1"/>
    <w:rsid w:val="007D05EB"/>
    <w:pPr>
      <w:spacing w:after="0" w:line="240" w:lineRule="auto"/>
    </w:pPr>
    <w:rPr>
      <w:rFonts w:ascii="Times New Roman" w:eastAsia="Times New Roman" w:hAnsi="Times New Roman" w:cs="Times New Roman"/>
      <w:sz w:val="24"/>
      <w:szCs w:val="20"/>
    </w:rPr>
  </w:style>
  <w:style w:type="character" w:customStyle="1" w:styleId="dash0410043104370430044600200441043f04380441043a0430char1">
    <w:name w:val="dash0410_0431_0437_0430_0446_0020_0441_043f_0438_0441_043a_0430__char1"/>
    <w:basedOn w:val="a0"/>
    <w:rsid w:val="007D05EB"/>
    <w:rPr>
      <w:rFonts w:ascii="Times New Roman" w:hAnsi="Times New Roman" w:cs="Times New Roman" w:hint="default"/>
      <w:strike w:val="0"/>
      <w:dstrike w:val="0"/>
      <w:sz w:val="24"/>
      <w:szCs w:val="24"/>
      <w:u w:val="none"/>
      <w:effect w:val="none"/>
    </w:rPr>
  </w:style>
  <w:style w:type="paragraph" w:styleId="aff2">
    <w:name w:val="endnote text"/>
    <w:basedOn w:val="a"/>
    <w:link w:val="aff3"/>
    <w:semiHidden/>
    <w:rsid w:val="007D05EB"/>
    <w:pPr>
      <w:spacing w:after="0" w:line="240" w:lineRule="auto"/>
    </w:pPr>
    <w:rPr>
      <w:rFonts w:ascii="Lucida Grande CY" w:eastAsia="Lucida Grande CY" w:hAnsi="Lucida Grande CY" w:cs="Times New Roman"/>
      <w:sz w:val="20"/>
      <w:szCs w:val="20"/>
      <w:lang w:eastAsia="en-US"/>
    </w:rPr>
  </w:style>
  <w:style w:type="character" w:customStyle="1" w:styleId="aff3">
    <w:name w:val="Текст концевой сноски Знак"/>
    <w:basedOn w:val="a0"/>
    <w:link w:val="aff2"/>
    <w:semiHidden/>
    <w:rsid w:val="007D05EB"/>
    <w:rPr>
      <w:rFonts w:ascii="Lucida Grande CY" w:eastAsia="Lucida Grande CY" w:hAnsi="Lucida Grande CY" w:cs="Times New Roman"/>
      <w:sz w:val="20"/>
      <w:szCs w:val="20"/>
      <w:lang w:eastAsia="en-US"/>
    </w:rPr>
  </w:style>
  <w:style w:type="character" w:styleId="aff4">
    <w:name w:val="endnote reference"/>
    <w:basedOn w:val="a0"/>
    <w:semiHidden/>
    <w:rsid w:val="007D05EB"/>
    <w:rPr>
      <w:vertAlign w:val="superscript"/>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Знак"/>
    <w:basedOn w:val="a"/>
    <w:rsid w:val="007D05EB"/>
    <w:pPr>
      <w:tabs>
        <w:tab w:val="num" w:pos="643"/>
      </w:tabs>
      <w:spacing w:after="160" w:line="240" w:lineRule="exact"/>
    </w:pPr>
    <w:rPr>
      <w:rFonts w:ascii="Verdana" w:eastAsia="Times New Roman" w:hAnsi="Verdana" w:cs="Verdana"/>
      <w:sz w:val="20"/>
      <w:szCs w:val="20"/>
      <w:lang w:val="en-US" w:eastAsia="en-US"/>
    </w:rPr>
  </w:style>
  <w:style w:type="paragraph" w:customStyle="1" w:styleId="aff5">
    <w:name w:val="Знак Знак Знак Знак"/>
    <w:basedOn w:val="a"/>
    <w:rsid w:val="007D05EB"/>
    <w:pPr>
      <w:tabs>
        <w:tab w:val="num" w:pos="643"/>
      </w:tabs>
      <w:spacing w:after="160" w:line="240" w:lineRule="exact"/>
    </w:pPr>
    <w:rPr>
      <w:rFonts w:ascii="Verdana" w:eastAsia="Times New Roman" w:hAnsi="Verdana" w:cs="Verdana"/>
      <w:sz w:val="20"/>
      <w:szCs w:val="20"/>
      <w:lang w:val="en-US" w:eastAsia="en-US"/>
    </w:rPr>
  </w:style>
  <w:style w:type="character" w:customStyle="1" w:styleId="aff6">
    <w:name w:val="Знак Знак Знак Знак"/>
    <w:basedOn w:val="a0"/>
    <w:semiHidden/>
    <w:locked/>
    <w:rsid w:val="007D05EB"/>
    <w:rPr>
      <w:rFonts w:ascii="Courier New" w:eastAsia="Lucida Grande CY" w:hAnsi="Courier New" w:cs="Courier New"/>
      <w:sz w:val="24"/>
      <w:szCs w:val="24"/>
    </w:rPr>
  </w:style>
  <w:style w:type="character" w:customStyle="1" w:styleId="HTML10">
    <w:name w:val="Стандартный HTML Знак1"/>
    <w:aliases w:val="Знак Знак Знак1"/>
    <w:basedOn w:val="a0"/>
    <w:semiHidden/>
    <w:rsid w:val="007D05EB"/>
    <w:rPr>
      <w:rFonts w:ascii="Consolas" w:eastAsia="Lucida Grande CY" w:hAnsi="Consolas" w:cs="Times New Roman"/>
      <w:sz w:val="20"/>
      <w:szCs w:val="20"/>
    </w:rPr>
  </w:style>
  <w:style w:type="character" w:customStyle="1" w:styleId="1d">
    <w:name w:val="Основной текст с отступом Знак1"/>
    <w:aliases w:val="текст Знак1,Основной текст 1 Знак1,Нумерованный список !! Знак1,Надин стиль Знак1"/>
    <w:basedOn w:val="a0"/>
    <w:semiHidden/>
    <w:rsid w:val="007D05EB"/>
    <w:rPr>
      <w:rFonts w:ascii="Lucida Grande CY" w:eastAsia="Lucida Grande CY" w:hAnsi="Lucida Grande CY" w:cs="Times New Roman"/>
      <w:sz w:val="24"/>
      <w:szCs w:val="24"/>
    </w:rPr>
  </w:style>
  <w:style w:type="character" w:customStyle="1" w:styleId="1e">
    <w:name w:val="Знак Знак Знак Знак Знак Знак Знак1 Знак"/>
    <w:link w:val="1f"/>
    <w:locked/>
    <w:rsid w:val="007D05EB"/>
    <w:rPr>
      <w:rFonts w:ascii="Verdana" w:hAnsi="Verdana"/>
      <w:lang w:val="en-US"/>
    </w:rPr>
  </w:style>
  <w:style w:type="paragraph" w:customStyle="1" w:styleId="1f">
    <w:name w:val="Знак Знак Знак Знак Знак Знак Знак1"/>
    <w:basedOn w:val="a"/>
    <w:link w:val="1e"/>
    <w:rsid w:val="007D05EB"/>
    <w:pPr>
      <w:tabs>
        <w:tab w:val="num" w:pos="643"/>
      </w:tabs>
      <w:autoSpaceDN w:val="0"/>
      <w:spacing w:after="160" w:line="240" w:lineRule="exact"/>
    </w:pPr>
    <w:rPr>
      <w:rFonts w:ascii="Verdana" w:hAnsi="Verdana"/>
      <w:lang w:val="en-US"/>
    </w:rPr>
  </w:style>
  <w:style w:type="character" w:customStyle="1" w:styleId="1f0">
    <w:name w:val="Верхний колонтитул Знак1"/>
    <w:basedOn w:val="a0"/>
    <w:semiHidden/>
    <w:rsid w:val="007D05EB"/>
    <w:rPr>
      <w:rFonts w:ascii="Lucida Grande CY" w:eastAsia="Lucida Grande CY" w:hAnsi="Lucida Grande CY" w:cs="Times New Roman"/>
      <w:sz w:val="24"/>
      <w:szCs w:val="24"/>
    </w:rPr>
  </w:style>
  <w:style w:type="character" w:customStyle="1" w:styleId="1f1">
    <w:name w:val="Нижний колонтитул Знак1"/>
    <w:basedOn w:val="a0"/>
    <w:semiHidden/>
    <w:rsid w:val="007D05EB"/>
    <w:rPr>
      <w:rFonts w:ascii="Lucida Grande CY" w:eastAsia="Lucida Grande CY" w:hAnsi="Lucida Grande CY" w:cs="Times New Roman"/>
      <w:sz w:val="24"/>
      <w:szCs w:val="24"/>
    </w:rPr>
  </w:style>
  <w:style w:type="character" w:customStyle="1" w:styleId="1f2">
    <w:name w:val="Подзаголовок Знак1"/>
    <w:basedOn w:val="a0"/>
    <w:rsid w:val="007D05EB"/>
    <w:rPr>
      <w:rFonts w:ascii="Cambria" w:eastAsia="Times New Roman" w:hAnsi="Cambria" w:cs="Times New Roman"/>
      <w:i/>
      <w:iCs/>
      <w:color w:val="4F81BD"/>
      <w:spacing w:val="15"/>
      <w:sz w:val="24"/>
      <w:szCs w:val="24"/>
    </w:rPr>
  </w:style>
  <w:style w:type="character" w:customStyle="1" w:styleId="211">
    <w:name w:val="Основной текст 2 Знак1"/>
    <w:basedOn w:val="a0"/>
    <w:semiHidden/>
    <w:rsid w:val="007D05EB"/>
    <w:rPr>
      <w:rFonts w:ascii="Lucida Grande CY" w:eastAsia="Lucida Grande CY" w:hAnsi="Lucida Grande CY" w:cs="Times New Roman"/>
      <w:sz w:val="24"/>
      <w:szCs w:val="24"/>
    </w:rPr>
  </w:style>
  <w:style w:type="character" w:customStyle="1" w:styleId="310">
    <w:name w:val="Основной текст с отступом 3 Знак1"/>
    <w:basedOn w:val="a0"/>
    <w:semiHidden/>
    <w:rsid w:val="007D05EB"/>
    <w:rPr>
      <w:rFonts w:ascii="Lucida Grande CY" w:eastAsia="Lucida Grande CY" w:hAnsi="Lucida Grande CY" w:cs="Times New Roman"/>
      <w:sz w:val="16"/>
      <w:szCs w:val="16"/>
    </w:rPr>
  </w:style>
  <w:style w:type="character" w:customStyle="1" w:styleId="212">
    <w:name w:val="Основной текст с отступом 2 Знак1"/>
    <w:basedOn w:val="a0"/>
    <w:semiHidden/>
    <w:rsid w:val="007D05EB"/>
    <w:rPr>
      <w:rFonts w:ascii="Lucida Grande CY" w:eastAsia="Lucida Grande CY" w:hAnsi="Lucida Grande CY" w:cs="Times New Roman"/>
      <w:sz w:val="24"/>
      <w:szCs w:val="24"/>
    </w:rPr>
  </w:style>
  <w:style w:type="character" w:customStyle="1" w:styleId="311">
    <w:name w:val="Основной текст 3 Знак1"/>
    <w:basedOn w:val="a0"/>
    <w:semiHidden/>
    <w:rsid w:val="007D05EB"/>
    <w:rPr>
      <w:rFonts w:ascii="Lucida Grande CY" w:eastAsia="Lucida Grande CY" w:hAnsi="Lucida Grande CY" w:cs="Times New Roman"/>
      <w:sz w:val="16"/>
      <w:szCs w:val="16"/>
    </w:rPr>
  </w:style>
  <w:style w:type="character" w:customStyle="1" w:styleId="1f3">
    <w:name w:val="Текст сноски Знак1"/>
    <w:basedOn w:val="a0"/>
    <w:semiHidden/>
    <w:rsid w:val="007D05EB"/>
    <w:rPr>
      <w:rFonts w:ascii="Lucida Grande CY" w:eastAsia="Lucida Grande CY" w:hAnsi="Lucida Grande CY" w:cs="Times New Roman"/>
      <w:sz w:val="20"/>
      <w:szCs w:val="20"/>
    </w:rPr>
  </w:style>
  <w:style w:type="character" w:customStyle="1" w:styleId="200">
    <w:name w:val="Знак Знак20"/>
    <w:basedOn w:val="a0"/>
    <w:rsid w:val="007D05EB"/>
    <w:rPr>
      <w:rFonts w:ascii="Times New Roman" w:eastAsia="Times New Roman" w:hAnsi="Times New Roman" w:cs="Times New Roman"/>
      <w:b/>
      <w:sz w:val="20"/>
      <w:szCs w:val="20"/>
    </w:rPr>
  </w:style>
  <w:style w:type="paragraph" w:customStyle="1" w:styleId="1f4">
    <w:name w:val="Знак Знак Знак Знак1 Знак Знак Знак Знак Знак Знак Знак Знак Знак Знак"/>
    <w:basedOn w:val="a"/>
    <w:rsid w:val="007D05EB"/>
    <w:pPr>
      <w:tabs>
        <w:tab w:val="num" w:pos="643"/>
      </w:tabs>
      <w:spacing w:after="160" w:line="240" w:lineRule="exact"/>
    </w:pPr>
    <w:rPr>
      <w:rFonts w:ascii="Verdana" w:eastAsia="Times New Roman" w:hAnsi="Verdana" w:cs="Verdana"/>
      <w:sz w:val="20"/>
      <w:szCs w:val="20"/>
      <w:lang w:val="en-US" w:eastAsia="en-US"/>
    </w:rPr>
  </w:style>
  <w:style w:type="paragraph" w:customStyle="1" w:styleId="2f">
    <w:name w:val="Знак Знак2 Знак Знак Знак Знак Знак Знак Знак"/>
    <w:basedOn w:val="a"/>
    <w:rsid w:val="007D05EB"/>
    <w:pPr>
      <w:tabs>
        <w:tab w:val="num" w:pos="643"/>
      </w:tabs>
      <w:spacing w:after="160" w:line="240" w:lineRule="exact"/>
    </w:pPr>
    <w:rPr>
      <w:rFonts w:ascii="Verdana" w:eastAsia="Times New Roman" w:hAnsi="Verdana" w:cs="Verdana"/>
      <w:sz w:val="20"/>
      <w:szCs w:val="20"/>
      <w:lang w:val="en-US" w:eastAsia="en-US"/>
    </w:rPr>
  </w:style>
  <w:style w:type="paragraph" w:customStyle="1" w:styleId="38">
    <w:name w:val="Знак3"/>
    <w:basedOn w:val="a"/>
    <w:rsid w:val="007D05EB"/>
    <w:pPr>
      <w:tabs>
        <w:tab w:val="num" w:pos="643"/>
      </w:tabs>
      <w:spacing w:after="160" w:line="240" w:lineRule="exact"/>
    </w:pPr>
    <w:rPr>
      <w:rFonts w:ascii="Verdana" w:eastAsia="Times New Roman" w:hAnsi="Verdana" w:cs="Verdana"/>
      <w:sz w:val="20"/>
      <w:szCs w:val="20"/>
      <w:lang w:val="en-US" w:eastAsia="en-US"/>
    </w:rPr>
  </w:style>
  <w:style w:type="paragraph" w:customStyle="1" w:styleId="CharChar10">
    <w:name w:val="Char Char1 Знак Знак Знак"/>
    <w:basedOn w:val="a"/>
    <w:rsid w:val="007D05EB"/>
    <w:pPr>
      <w:spacing w:after="160" w:line="240" w:lineRule="exact"/>
    </w:pPr>
    <w:rPr>
      <w:rFonts w:ascii="Verdana" w:eastAsia="Times New Roman" w:hAnsi="Verdana" w:cs="Verdana"/>
      <w:sz w:val="20"/>
      <w:szCs w:val="20"/>
      <w:lang w:val="en-US" w:eastAsia="en-US"/>
    </w:rPr>
  </w:style>
  <w:style w:type="paragraph" w:customStyle="1" w:styleId="1f5">
    <w:name w:val="Знак1"/>
    <w:basedOn w:val="a"/>
    <w:rsid w:val="007D05EB"/>
    <w:pPr>
      <w:tabs>
        <w:tab w:val="num" w:pos="643"/>
      </w:tabs>
      <w:spacing w:after="160" w:line="240" w:lineRule="exact"/>
    </w:pPr>
    <w:rPr>
      <w:rFonts w:ascii="Verdana" w:eastAsia="Times New Roman" w:hAnsi="Verdana" w:cs="Verdana"/>
      <w:sz w:val="20"/>
      <w:szCs w:val="20"/>
      <w:lang w:val="en-US" w:eastAsia="en-US"/>
    </w:rPr>
  </w:style>
  <w:style w:type="paragraph" w:customStyle="1" w:styleId="2f0">
    <w:name w:val="Знак2 Знак Знак Знак Знак Знак Знак Знак Знак Знак Знак Знак Знак Знак Знак Знак"/>
    <w:basedOn w:val="a"/>
    <w:rsid w:val="007D05EB"/>
    <w:pPr>
      <w:tabs>
        <w:tab w:val="num" w:pos="643"/>
      </w:tabs>
      <w:spacing w:after="160" w:line="240" w:lineRule="exact"/>
    </w:pPr>
    <w:rPr>
      <w:rFonts w:ascii="Verdana" w:eastAsia="Times New Roman" w:hAnsi="Verdana" w:cs="Verdana"/>
      <w:sz w:val="20"/>
      <w:szCs w:val="20"/>
      <w:lang w:val="en-US" w:eastAsia="en-US"/>
    </w:rPr>
  </w:style>
  <w:style w:type="paragraph" w:customStyle="1" w:styleId="2f1">
    <w:name w:val="Знак Знак2 Знак Знак Знак Знак"/>
    <w:basedOn w:val="a"/>
    <w:rsid w:val="007D05EB"/>
    <w:pPr>
      <w:tabs>
        <w:tab w:val="num" w:pos="643"/>
      </w:tabs>
      <w:spacing w:after="160" w:line="240" w:lineRule="exact"/>
    </w:pPr>
    <w:rPr>
      <w:rFonts w:ascii="Verdana" w:eastAsia="Times New Roman" w:hAnsi="Verdana" w:cs="Verdana"/>
      <w:sz w:val="20"/>
      <w:szCs w:val="20"/>
      <w:lang w:val="en-US" w:eastAsia="en-US"/>
    </w:rPr>
  </w:style>
  <w:style w:type="paragraph" w:customStyle="1" w:styleId="1f6">
    <w:name w:val="Знак Знак Знак Знак1 Знак Знак Знак"/>
    <w:basedOn w:val="a"/>
    <w:rsid w:val="007D05EB"/>
    <w:pPr>
      <w:tabs>
        <w:tab w:val="num" w:pos="643"/>
      </w:tabs>
      <w:spacing w:after="160" w:line="240" w:lineRule="exact"/>
    </w:pPr>
    <w:rPr>
      <w:rFonts w:ascii="Verdana" w:eastAsia="Times New Roman"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w:basedOn w:val="a"/>
    <w:rsid w:val="007D05EB"/>
    <w:pPr>
      <w:tabs>
        <w:tab w:val="num" w:pos="643"/>
      </w:tabs>
      <w:spacing w:after="160" w:line="240" w:lineRule="exact"/>
    </w:pPr>
    <w:rPr>
      <w:rFonts w:ascii="Verdana" w:eastAsia="Times New Roman" w:hAnsi="Verdana" w:cs="Verdana"/>
      <w:sz w:val="20"/>
      <w:szCs w:val="20"/>
      <w:lang w:val="en-US" w:eastAsia="en-US"/>
    </w:rPr>
  </w:style>
  <w:style w:type="paragraph" w:customStyle="1" w:styleId="aff7">
    <w:name w:val="Знак"/>
    <w:basedOn w:val="a"/>
    <w:rsid w:val="007D05EB"/>
    <w:pPr>
      <w:tabs>
        <w:tab w:val="num" w:pos="643"/>
      </w:tabs>
      <w:spacing w:after="160" w:line="240" w:lineRule="exact"/>
    </w:pPr>
    <w:rPr>
      <w:rFonts w:ascii="Verdana" w:eastAsia="Times New Roman" w:hAnsi="Verdana" w:cs="Verdana"/>
      <w:sz w:val="20"/>
      <w:szCs w:val="20"/>
      <w:lang w:val="en-US" w:eastAsia="en-US"/>
    </w:rPr>
  </w:style>
  <w:style w:type="paragraph" w:customStyle="1" w:styleId="1f8">
    <w:name w:val="Обычный1"/>
    <w:rsid w:val="007D05EB"/>
    <w:pPr>
      <w:spacing w:after="0" w:line="240" w:lineRule="auto"/>
    </w:pPr>
    <w:rPr>
      <w:rFonts w:ascii="Times New Roman" w:eastAsia="Times New Roman" w:hAnsi="Times New Roman" w:cs="Times New Roman"/>
      <w:sz w:val="24"/>
      <w:szCs w:val="20"/>
    </w:rPr>
  </w:style>
  <w:style w:type="paragraph" w:customStyle="1" w:styleId="1f9">
    <w:name w:val="Знак Знак Знак Знак1 Знак Знак Знак Знак Знак Знак Знак Знак Знак Знак Знак Знак Знак Знак Знак Знак Знак Знак Знак Знак Знак Знак Знак Знак Знак"/>
    <w:basedOn w:val="a"/>
    <w:rsid w:val="007D05EB"/>
    <w:pPr>
      <w:tabs>
        <w:tab w:val="num" w:pos="643"/>
      </w:tabs>
      <w:spacing w:after="160" w:line="240" w:lineRule="exact"/>
    </w:pPr>
    <w:rPr>
      <w:rFonts w:ascii="Verdana" w:eastAsia="Times New Roman" w:hAnsi="Verdana" w:cs="Verdana"/>
      <w:sz w:val="20"/>
      <w:szCs w:val="20"/>
      <w:lang w:val="en-US" w:eastAsia="en-US"/>
    </w:rPr>
  </w:style>
  <w:style w:type="character" w:customStyle="1" w:styleId="213">
    <w:name w:val="Знак Знак21"/>
    <w:basedOn w:val="a0"/>
    <w:rsid w:val="007D05EB"/>
    <w:rPr>
      <w:rFonts w:ascii="Times New Roman" w:eastAsia="Times New Roman" w:hAnsi="Times New Roman" w:cs="Times New Roman"/>
      <w:b/>
      <w:sz w:val="20"/>
      <w:szCs w:val="20"/>
    </w:rPr>
  </w:style>
  <w:style w:type="character" w:customStyle="1" w:styleId="aff8">
    <w:name w:val="Знак Знак Знак"/>
    <w:aliases w:val="Знак Знак Знак Знак1"/>
    <w:basedOn w:val="a0"/>
    <w:rsid w:val="007D05EB"/>
    <w:rPr>
      <w:rFonts w:ascii="Courier New" w:eastAsia="Lucida Grande CY" w:hAnsi="Courier New" w:cs="Courier New"/>
      <w:sz w:val="24"/>
      <w:szCs w:val="24"/>
    </w:rPr>
  </w:style>
  <w:style w:type="paragraph" w:customStyle="1" w:styleId="2f2">
    <w:name w:val="Обычный2"/>
    <w:rsid w:val="007D05EB"/>
    <w:pPr>
      <w:spacing w:after="0" w:line="240" w:lineRule="auto"/>
    </w:pPr>
    <w:rPr>
      <w:rFonts w:ascii="Times New Roman" w:eastAsia="Times New Roman" w:hAnsi="Times New Roman" w:cs="Times New Roman"/>
      <w:sz w:val="24"/>
      <w:szCs w:val="20"/>
    </w:rPr>
  </w:style>
  <w:style w:type="character" w:customStyle="1" w:styleId="190">
    <w:name w:val="Знак Знак19"/>
    <w:rsid w:val="007D05EB"/>
    <w:rPr>
      <w:b/>
    </w:rPr>
  </w:style>
  <w:style w:type="paragraph" w:styleId="aff9">
    <w:name w:val="List Paragraph"/>
    <w:basedOn w:val="a"/>
    <w:uiPriority w:val="34"/>
    <w:qFormat/>
    <w:rsid w:val="007D05EB"/>
    <w:pPr>
      <w:spacing w:after="0" w:line="240" w:lineRule="auto"/>
      <w:ind w:left="720"/>
      <w:contextualSpacing/>
    </w:pPr>
    <w:rPr>
      <w:rFonts w:ascii="Lucida Grande CY" w:eastAsia="Lucida Grande CY" w:hAnsi="Lucida Grande CY"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67333-1688-47F0-A55F-D6944461A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43</Pages>
  <Words>13219</Words>
  <Characters>75353</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Россия</Company>
  <LinksUpToDate>false</LinksUpToDate>
  <CharactersWithSpaces>88396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2013-04-03T09:51:00Z</dcterms:created>
  <dcterms:modified xsi:type="dcterms:W3CDTF">2013-04-12T06:45:00Z</dcterms:modified>
</cp:coreProperties>
</file>