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A97E" w14:textId="77777777" w:rsidR="00ED264A" w:rsidRP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1573B806" w14:textId="77777777" w:rsid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</w:p>
    <w:p w14:paraId="04A51301" w14:textId="77777777" w:rsid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</w:p>
    <w:p w14:paraId="0B658A9D" w14:textId="77777777" w:rsid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</w:p>
    <w:p w14:paraId="381378AB" w14:textId="77777777" w:rsid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</w:p>
    <w:p w14:paraId="2F190CAF" w14:textId="51836055" w:rsidR="00ED264A" w:rsidRP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  <w:t>ПРИКАЗ</w:t>
      </w:r>
    </w:p>
    <w:p w14:paraId="6F085B1B" w14:textId="77777777" w:rsidR="00ED264A" w:rsidRP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  <w:t>от 27 октября 2014 г. № 1387</w:t>
      </w:r>
    </w:p>
    <w:p w14:paraId="1A315C81" w14:textId="77777777" w:rsid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</w:p>
    <w:p w14:paraId="5C522282" w14:textId="77777777" w:rsid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</w:p>
    <w:p w14:paraId="2E9C0A3A" w14:textId="72B67277" w:rsidR="00ED264A" w:rsidRP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  <w:t>ОБ УТВЕРЖДЕНИИ</w:t>
      </w:r>
    </w:p>
    <w:p w14:paraId="334130CF" w14:textId="77777777" w:rsidR="00ED264A" w:rsidRP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14:paraId="66FA3197" w14:textId="77777777" w:rsidR="00ED264A" w:rsidRP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14:paraId="274D5722" w14:textId="77777777" w:rsidR="00ED264A" w:rsidRPr="00ED264A" w:rsidRDefault="00ED264A" w:rsidP="00ED26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b/>
          <w:bCs/>
          <w:color w:val="555555"/>
          <w:spacing w:val="2"/>
          <w:sz w:val="24"/>
          <w:szCs w:val="24"/>
          <w:lang w:eastAsia="ru-RU"/>
        </w:rPr>
        <w:t>53.02.07 ТЕОРИЯ МУЗЫКИ</w:t>
      </w:r>
    </w:p>
    <w:p w14:paraId="5D146EB1" w14:textId="77777777" w:rsidR="00ED264A" w:rsidRPr="00ED264A" w:rsidRDefault="00ED264A" w:rsidP="00ED26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4377; 2014, № 38, ст. 5069), приказываю:</w:t>
      </w:r>
    </w:p>
    <w:p w14:paraId="73E7771B" w14:textId="77777777" w:rsidR="00ED264A" w:rsidRPr="00ED264A" w:rsidRDefault="00ED264A" w:rsidP="00ED26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53.02.07 Теория музыки.</w:t>
      </w:r>
    </w:p>
    <w:p w14:paraId="11D13BDA" w14:textId="77777777" w:rsidR="00ED264A" w:rsidRPr="00ED264A" w:rsidRDefault="00ED264A" w:rsidP="00ED26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ED264A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28 июня 2010 г. № 725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073002 Теория музыки" (зарегистрирован Министерством юстиции Российской Федерации 11 августа 2010 г., регистрационный № 18117).</w:t>
      </w:r>
    </w:p>
    <w:p w14:paraId="00166EFF" w14:textId="5709AC64" w:rsid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29275517" w14:textId="64F8283F" w:rsid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1A34A65A" w14:textId="77777777" w:rsidR="00ED264A" w:rsidRPr="007274F4" w:rsidRDefault="00ED264A" w:rsidP="00ED2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4F4">
        <w:rPr>
          <w:rFonts w:ascii="Times New Roman" w:hAnsi="Times New Roman" w:cs="Times New Roman"/>
          <w:sz w:val="24"/>
          <w:szCs w:val="24"/>
        </w:rPr>
        <w:t>Министр</w:t>
      </w:r>
    </w:p>
    <w:p w14:paraId="70DE8031" w14:textId="77777777" w:rsidR="00ED264A" w:rsidRPr="007274F4" w:rsidRDefault="00ED264A" w:rsidP="00ED2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4F4">
        <w:rPr>
          <w:rFonts w:ascii="Times New Roman" w:hAnsi="Times New Roman" w:cs="Times New Roman"/>
          <w:sz w:val="24"/>
          <w:szCs w:val="24"/>
        </w:rPr>
        <w:t>Д.В.ЛИВАНОВ</w:t>
      </w:r>
    </w:p>
    <w:p w14:paraId="1F2CF160" w14:textId="3FBE1606" w:rsid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7A5FB433" w14:textId="4491086E" w:rsid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0AFD4034" w14:textId="3094AF02" w:rsid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530AA855" w14:textId="5AE89F17" w:rsid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292C29DF" w14:textId="77777777" w:rsidR="00ED264A" w:rsidRP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3BDCC434" w14:textId="77777777" w:rsidR="00ED264A" w:rsidRPr="00ED264A" w:rsidRDefault="00ED264A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</w:p>
    <w:p w14:paraId="5F82B0C9" w14:textId="77ACD10C" w:rsidR="00C91A31" w:rsidRPr="000105B4" w:rsidRDefault="00C91A31" w:rsidP="00BE4F72">
      <w:pPr>
        <w:spacing w:after="332" w:line="276" w:lineRule="auto"/>
        <w:ind w:left="68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3C4ECE8" w14:textId="77777777" w:rsidR="00C91A31" w:rsidRPr="000105B4" w:rsidRDefault="00C91A31" w:rsidP="00BE4F72">
      <w:pPr>
        <w:spacing w:after="0" w:line="276" w:lineRule="auto"/>
        <w:ind w:left="6800" w:firstLine="4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УТВЕРЖДЕН</w:t>
      </w:r>
    </w:p>
    <w:p w14:paraId="24C14A9D" w14:textId="77777777" w:rsidR="00FE4EE6" w:rsidRPr="000105B4" w:rsidRDefault="00C91A31" w:rsidP="00BE4F72">
      <w:pPr>
        <w:tabs>
          <w:tab w:val="left" w:pos="8286"/>
        </w:tabs>
        <w:spacing w:after="600" w:line="276" w:lineRule="auto"/>
        <w:ind w:left="4962" w:firstLine="4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«</w:t>
      </w:r>
      <w:r w:rsidR="004A4CF6" w:rsidRPr="000105B4">
        <w:rPr>
          <w:rFonts w:ascii="Times New Roman" w:hAnsi="Times New Roman" w:cs="Times New Roman"/>
          <w:sz w:val="24"/>
          <w:szCs w:val="24"/>
        </w:rPr>
        <w:t>27</w:t>
      </w:r>
      <w:r w:rsidRPr="000105B4">
        <w:rPr>
          <w:rFonts w:ascii="Times New Roman" w:hAnsi="Times New Roman" w:cs="Times New Roman"/>
          <w:sz w:val="24"/>
          <w:szCs w:val="24"/>
        </w:rPr>
        <w:t>»</w:t>
      </w:r>
      <w:r w:rsidR="004A4CF6" w:rsidRPr="000105B4">
        <w:rPr>
          <w:rFonts w:ascii="Times New Roman" w:hAnsi="Times New Roman" w:cs="Times New Roman"/>
          <w:sz w:val="24"/>
          <w:szCs w:val="24"/>
        </w:rPr>
        <w:t xml:space="preserve"> октября 2014 г. </w:t>
      </w:r>
      <w:r w:rsidRPr="000105B4">
        <w:rPr>
          <w:rFonts w:ascii="Times New Roman" w:hAnsi="Times New Roman" w:cs="Times New Roman"/>
          <w:sz w:val="24"/>
          <w:szCs w:val="24"/>
        </w:rPr>
        <w:t>№</w:t>
      </w:r>
      <w:r w:rsidR="004A4CF6" w:rsidRPr="000105B4">
        <w:rPr>
          <w:rFonts w:ascii="Times New Roman" w:hAnsi="Times New Roman" w:cs="Times New Roman"/>
          <w:sz w:val="24"/>
          <w:szCs w:val="24"/>
        </w:rPr>
        <w:t xml:space="preserve"> 1387</w:t>
      </w:r>
      <w:r w:rsidR="00EE4ECC" w:rsidRPr="000105B4">
        <w:rPr>
          <w:rFonts w:ascii="Times New Roman" w:hAnsi="Times New Roman" w:cs="Times New Roman"/>
          <w:sz w:val="24"/>
          <w:szCs w:val="24"/>
        </w:rPr>
        <w:t>,</w:t>
      </w:r>
      <w:r w:rsidR="00FE4EE6" w:rsidRPr="000105B4">
        <w:rPr>
          <w:b/>
          <w:sz w:val="24"/>
          <w:szCs w:val="24"/>
        </w:rPr>
        <w:t xml:space="preserve"> </w:t>
      </w:r>
      <w:r w:rsidR="00FE4EE6" w:rsidRPr="000105B4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24 ноября 2014 г., регистрационный № 34897)</w:t>
      </w:r>
    </w:p>
    <w:p w14:paraId="265823B5" w14:textId="77777777" w:rsidR="000E5E58" w:rsidRPr="000105B4" w:rsidRDefault="002759F5" w:rsidP="00BE4F72">
      <w:pPr>
        <w:tabs>
          <w:tab w:val="left" w:pos="8286"/>
        </w:tabs>
        <w:spacing w:after="600" w:line="276" w:lineRule="auto"/>
        <w:ind w:left="4962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B4">
        <w:rPr>
          <w:rFonts w:ascii="Times New Roman" w:hAnsi="Times New Roman" w:cs="Times New Roman"/>
          <w:b/>
          <w:sz w:val="24"/>
          <w:szCs w:val="24"/>
        </w:rPr>
        <w:t>с учетом</w:t>
      </w:r>
      <w:r w:rsidR="000E5E58" w:rsidRPr="000105B4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Pr="000105B4">
        <w:rPr>
          <w:rFonts w:ascii="Times New Roman" w:hAnsi="Times New Roman" w:cs="Times New Roman"/>
          <w:b/>
          <w:sz w:val="24"/>
          <w:szCs w:val="24"/>
        </w:rPr>
        <w:t>й</w:t>
      </w:r>
      <w:r w:rsidR="000E5E58" w:rsidRPr="000105B4">
        <w:rPr>
          <w:rFonts w:ascii="Times New Roman" w:hAnsi="Times New Roman" w:cs="Times New Roman"/>
          <w:b/>
          <w:sz w:val="24"/>
          <w:szCs w:val="24"/>
        </w:rPr>
        <w:t>, утвержденны</w:t>
      </w:r>
      <w:r w:rsidRPr="000105B4">
        <w:rPr>
          <w:rFonts w:ascii="Times New Roman" w:hAnsi="Times New Roman" w:cs="Times New Roman"/>
          <w:b/>
          <w:sz w:val="24"/>
          <w:szCs w:val="24"/>
        </w:rPr>
        <w:t>х</w:t>
      </w:r>
      <w:r w:rsidR="000E5E58" w:rsidRPr="000105B4">
        <w:rPr>
          <w:rFonts w:ascii="Times New Roman" w:hAnsi="Times New Roman" w:cs="Times New Roman"/>
          <w:b/>
          <w:sz w:val="24"/>
          <w:szCs w:val="24"/>
        </w:rPr>
        <w:t xml:space="preserve"> приказо</w:t>
      </w:r>
      <w:r w:rsidR="003B5909" w:rsidRPr="000105B4">
        <w:rPr>
          <w:rFonts w:ascii="Times New Roman" w:hAnsi="Times New Roman" w:cs="Times New Roman"/>
          <w:b/>
          <w:sz w:val="24"/>
          <w:szCs w:val="24"/>
        </w:rPr>
        <w:t>м М</w:t>
      </w:r>
      <w:r w:rsidR="000E5E58" w:rsidRPr="000105B4">
        <w:rPr>
          <w:rFonts w:ascii="Times New Roman" w:hAnsi="Times New Roman" w:cs="Times New Roman"/>
          <w:b/>
          <w:sz w:val="24"/>
          <w:szCs w:val="24"/>
        </w:rPr>
        <w:t>инистерства просвещения Р</w:t>
      </w:r>
      <w:r w:rsidR="003B5909" w:rsidRPr="000105B4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0E5E58" w:rsidRPr="000105B4">
        <w:rPr>
          <w:rFonts w:ascii="Times New Roman" w:hAnsi="Times New Roman" w:cs="Times New Roman"/>
          <w:b/>
          <w:sz w:val="24"/>
          <w:szCs w:val="24"/>
        </w:rPr>
        <w:t>Ф</w:t>
      </w:r>
      <w:r w:rsidR="003B5909" w:rsidRPr="000105B4">
        <w:rPr>
          <w:rFonts w:ascii="Times New Roman" w:hAnsi="Times New Roman" w:cs="Times New Roman"/>
          <w:b/>
          <w:sz w:val="24"/>
          <w:szCs w:val="24"/>
        </w:rPr>
        <w:t>едерации от 17.05.2021 г. № 253</w:t>
      </w:r>
    </w:p>
    <w:p w14:paraId="1E5E92D9" w14:textId="77777777" w:rsidR="00C91A31" w:rsidRPr="000105B4" w:rsidRDefault="00C91A31" w:rsidP="00BE4F72">
      <w:pPr>
        <w:spacing w:after="453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0105B4">
        <w:rPr>
          <w:rFonts w:ascii="Times New Roman" w:hAnsi="Times New Roman" w:cs="Times New Roman"/>
          <w:sz w:val="24"/>
          <w:szCs w:val="24"/>
        </w:rPr>
        <w:br/>
        <w:t>СРЕДНЕГО ПРОФЕССИОНАЛЬНОГО ОБРАЗОВАНИЯ</w:t>
      </w:r>
      <w:r w:rsidRPr="000105B4">
        <w:rPr>
          <w:rFonts w:ascii="Times New Roman" w:hAnsi="Times New Roman" w:cs="Times New Roman"/>
          <w:sz w:val="24"/>
          <w:szCs w:val="24"/>
        </w:rPr>
        <w:br/>
        <w:t>ПО СПЕЦИАЛЬНОСТИ 53.02.07 ТЕОРИЯ МУЗЫКИ</w:t>
      </w:r>
    </w:p>
    <w:p w14:paraId="2D345C3C" w14:textId="77777777" w:rsidR="00C91A31" w:rsidRPr="000105B4" w:rsidRDefault="00C91A31" w:rsidP="00BE4F72">
      <w:pPr>
        <w:spacing w:after="186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14:paraId="4CC335A0" w14:textId="77777777" w:rsidR="00C91A31" w:rsidRPr="000105B4" w:rsidRDefault="00C91A31" w:rsidP="00BE4F72">
      <w:pPr>
        <w:widowControl w:val="0"/>
        <w:numPr>
          <w:ilvl w:val="0"/>
          <w:numId w:val="1"/>
        </w:numPr>
        <w:tabs>
          <w:tab w:val="left" w:pos="1250"/>
        </w:tabs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53.02.07 Теория музыки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77ED0E11" w14:textId="77777777" w:rsidR="00C91A31" w:rsidRPr="000105B4" w:rsidRDefault="00C91A31" w:rsidP="00BE4F72">
      <w:pPr>
        <w:widowControl w:val="0"/>
        <w:numPr>
          <w:ilvl w:val="0"/>
          <w:numId w:val="1"/>
        </w:numPr>
        <w:tabs>
          <w:tab w:val="left" w:pos="1254"/>
        </w:tabs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Право на реализацию программы подготовки специалистов среднего звена по специальности 53.02.07 Теория музыки имеет образовательная организация при наличии соответствующей лицензии на осуществление образовательной деятельности.</w:t>
      </w:r>
    </w:p>
    <w:p w14:paraId="5C41A54D" w14:textId="77777777" w:rsidR="00985C8C" w:rsidRPr="000105B4" w:rsidRDefault="00C91A31" w:rsidP="00BE4F72">
      <w:pPr>
        <w:pStyle w:val="90"/>
        <w:shd w:val="clear" w:color="auto" w:fill="auto"/>
        <w:spacing w:before="0" w:after="0" w:line="276" w:lineRule="auto"/>
        <w:ind w:firstLine="760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</w:t>
      </w:r>
      <w:r w:rsidRPr="000105B4">
        <w:rPr>
          <w:b w:val="0"/>
          <w:sz w:val="24"/>
          <w:szCs w:val="24"/>
        </w:rPr>
        <w:softHyphen/>
      </w:r>
      <w:r w:rsidR="00E05FE5" w:rsidRPr="000105B4">
        <w:rPr>
          <w:b w:val="0"/>
          <w:sz w:val="24"/>
          <w:szCs w:val="24"/>
        </w:rPr>
        <w:t>-</w:t>
      </w:r>
      <w:r w:rsidRPr="000105B4">
        <w:rPr>
          <w:b w:val="0"/>
          <w:sz w:val="24"/>
          <w:szCs w:val="24"/>
        </w:rPr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  <w:r w:rsidR="00866B06" w:rsidRPr="000105B4">
        <w:rPr>
          <w:b w:val="0"/>
          <w:sz w:val="24"/>
          <w:szCs w:val="24"/>
        </w:rPr>
        <w:t xml:space="preserve">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5D6F5004" w14:textId="77777777" w:rsidR="00547BEE" w:rsidRPr="000105B4" w:rsidRDefault="00547BEE" w:rsidP="00BE4F72">
      <w:pPr>
        <w:pStyle w:val="90"/>
        <w:shd w:val="clear" w:color="auto" w:fill="auto"/>
        <w:spacing w:before="0" w:after="0" w:line="276" w:lineRule="auto"/>
        <w:ind w:firstLine="760"/>
        <w:jc w:val="both"/>
        <w:rPr>
          <w:b w:val="0"/>
          <w:sz w:val="22"/>
          <w:szCs w:val="22"/>
        </w:rPr>
      </w:pPr>
      <w:r w:rsidRPr="000105B4">
        <w:rPr>
          <w:b w:val="0"/>
          <w:sz w:val="22"/>
          <w:szCs w:val="22"/>
        </w:rPr>
        <w:t>1.3.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125D8984" w14:textId="77777777" w:rsidR="00547BEE" w:rsidRPr="000105B4" w:rsidRDefault="00547BEE" w:rsidP="00BE4F72">
      <w:pPr>
        <w:pStyle w:val="90"/>
        <w:numPr>
          <w:ilvl w:val="0"/>
          <w:numId w:val="45"/>
        </w:numPr>
        <w:shd w:val="clear" w:color="auto" w:fill="auto"/>
        <w:tabs>
          <w:tab w:val="left" w:pos="1263"/>
        </w:tabs>
        <w:spacing w:before="0" w:after="0" w:line="276" w:lineRule="auto"/>
        <w:ind w:firstLine="760"/>
        <w:jc w:val="both"/>
        <w:rPr>
          <w:b w:val="0"/>
          <w:sz w:val="22"/>
          <w:szCs w:val="22"/>
        </w:rPr>
      </w:pPr>
      <w:r w:rsidRPr="000105B4">
        <w:rPr>
          <w:b w:val="0"/>
          <w:sz w:val="22"/>
          <w:szCs w:val="22"/>
        </w:rPr>
        <w:t>При разработке программы подготовки специалистов среднего звена по специальности 53.02.07 Теория музыки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к федеральному государственному образовательному стандарту среднего профессионального образования.</w:t>
      </w:r>
    </w:p>
    <w:p w14:paraId="29713B30" w14:textId="77777777" w:rsidR="00547BEE" w:rsidRPr="000105B4" w:rsidRDefault="00547BEE" w:rsidP="00BE4F72">
      <w:pPr>
        <w:pStyle w:val="90"/>
        <w:shd w:val="clear" w:color="auto" w:fill="auto"/>
        <w:spacing w:before="0" w:after="0" w:line="276" w:lineRule="auto"/>
        <w:ind w:firstLine="760"/>
        <w:jc w:val="both"/>
        <w:rPr>
          <w:b w:val="0"/>
          <w:sz w:val="24"/>
          <w:szCs w:val="24"/>
        </w:rPr>
      </w:pPr>
    </w:p>
    <w:p w14:paraId="77F856AF" w14:textId="77777777" w:rsidR="00C91A31" w:rsidRPr="000105B4" w:rsidRDefault="00C91A31" w:rsidP="00BE4F72">
      <w:pPr>
        <w:widowControl w:val="0"/>
        <w:numPr>
          <w:ilvl w:val="0"/>
          <w:numId w:val="2"/>
        </w:numPr>
        <w:tabs>
          <w:tab w:val="left" w:pos="3206"/>
        </w:tabs>
        <w:spacing w:after="302" w:line="276" w:lineRule="auto"/>
        <w:ind w:left="2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>ИСПОЛЬЗУЕМЫЕ СОКРАЩЕНИЯ</w:t>
      </w:r>
    </w:p>
    <w:p w14:paraId="0D2264E6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14:paraId="7B857FA0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14:paraId="4B7E268B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4199816E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ППССЗ - программа подготовки специалистов среднего звена;</w:t>
      </w:r>
    </w:p>
    <w:p w14:paraId="3907381F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 - общая компетенция;</w:t>
      </w:r>
    </w:p>
    <w:p w14:paraId="6500CAF6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14:paraId="6A772711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ОД - общеобразовательные дисциплины;</w:t>
      </w:r>
    </w:p>
    <w:p w14:paraId="78229FFF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ИМ - профессиональный модуль;</w:t>
      </w:r>
    </w:p>
    <w:p w14:paraId="6360FE42" w14:textId="77777777" w:rsidR="00C91A31" w:rsidRPr="000105B4" w:rsidRDefault="00C91A31" w:rsidP="00BE4F72">
      <w:pPr>
        <w:spacing w:after="46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14:paraId="1B07174D" w14:textId="77777777" w:rsidR="00C91A31" w:rsidRPr="000105B4" w:rsidRDefault="00C91A31" w:rsidP="00BE4F72">
      <w:pPr>
        <w:widowControl w:val="0"/>
        <w:numPr>
          <w:ilvl w:val="0"/>
          <w:numId w:val="2"/>
        </w:numPr>
        <w:tabs>
          <w:tab w:val="left" w:pos="1626"/>
        </w:tabs>
        <w:spacing w:after="182" w:line="276" w:lineRule="auto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ХАРАКТЕРИСТИКА ПОДГОТОВКИ ПО СПЕЦИАЛЬНОСТИ</w:t>
      </w:r>
    </w:p>
    <w:p w14:paraId="7A1598F8" w14:textId="77777777" w:rsidR="00C91A31" w:rsidRPr="000105B4" w:rsidRDefault="00C91A31" w:rsidP="00BE4F72">
      <w:pPr>
        <w:widowControl w:val="0"/>
        <w:numPr>
          <w:ilvl w:val="0"/>
          <w:numId w:val="3"/>
        </w:numPr>
        <w:tabs>
          <w:tab w:val="left" w:pos="1290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Получение СПО по ППССЗ допускается только в образовательной организации.</w:t>
      </w:r>
    </w:p>
    <w:p w14:paraId="299A648C" w14:textId="77777777" w:rsidR="00C91A31" w:rsidRPr="000105B4" w:rsidRDefault="00C91A31" w:rsidP="00BE4F72">
      <w:pPr>
        <w:widowControl w:val="0"/>
        <w:numPr>
          <w:ilvl w:val="0"/>
          <w:numId w:val="3"/>
        </w:numPr>
        <w:tabs>
          <w:tab w:val="left" w:pos="1431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Срок получения СПО по специальности 53.02.07 Теория музыки углубленной подготовки в очной форме обучения и присваиваемые квалификации приводятся в Таблице 1.</w:t>
      </w:r>
    </w:p>
    <w:p w14:paraId="23100B7A" w14:textId="77777777" w:rsidR="00C91A31" w:rsidRPr="000105B4" w:rsidRDefault="00C91A31" w:rsidP="00BE4F72">
      <w:pPr>
        <w:pStyle w:val="a9"/>
        <w:shd w:val="clear" w:color="auto" w:fill="auto"/>
        <w:spacing w:line="276" w:lineRule="auto"/>
        <w:rPr>
          <w:sz w:val="24"/>
          <w:szCs w:val="24"/>
        </w:rPr>
      </w:pPr>
      <w:r w:rsidRPr="000105B4">
        <w:rPr>
          <w:sz w:val="24"/>
          <w:szCs w:val="24"/>
        </w:rPr>
        <w:t>Таблица 1</w:t>
      </w:r>
    </w:p>
    <w:p w14:paraId="39951F23" w14:textId="77777777" w:rsidR="00CD5395" w:rsidRPr="000105B4" w:rsidRDefault="00CD5395" w:rsidP="00BE4F72">
      <w:pPr>
        <w:pStyle w:val="a9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3629"/>
        <w:gridCol w:w="2890"/>
      </w:tblGrid>
      <w:tr w:rsidR="00C91A31" w:rsidRPr="000105B4" w14:paraId="02152936" w14:textId="77777777" w:rsidTr="00CD5395">
        <w:trPr>
          <w:trHeight w:hRule="exact" w:val="1272"/>
          <w:jc w:val="center"/>
        </w:trPr>
        <w:tc>
          <w:tcPr>
            <w:tcW w:w="3385" w:type="dxa"/>
            <w:shd w:val="clear" w:color="auto" w:fill="FFFFFF"/>
          </w:tcPr>
          <w:p w14:paraId="28D8570F" w14:textId="77777777" w:rsidR="00C91A31" w:rsidRPr="000105B4" w:rsidRDefault="00C91A31" w:rsidP="00BE4F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B4">
              <w:rPr>
                <w:rStyle w:val="212pt0"/>
                <w:rFonts w:eastAsiaTheme="minorHAns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29" w:type="dxa"/>
            <w:shd w:val="clear" w:color="auto" w:fill="FFFFFF"/>
          </w:tcPr>
          <w:p w14:paraId="0E90B005" w14:textId="77777777" w:rsidR="00C91A31" w:rsidRPr="000105B4" w:rsidRDefault="00C91A31" w:rsidP="00BE4F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B4">
              <w:rPr>
                <w:rStyle w:val="212pt0"/>
                <w:rFonts w:eastAsiaTheme="minorHAnsi"/>
              </w:rPr>
              <w:t>Наименование квалификации углубленной подготовки</w:t>
            </w:r>
          </w:p>
        </w:tc>
        <w:tc>
          <w:tcPr>
            <w:tcW w:w="2890" w:type="dxa"/>
            <w:shd w:val="clear" w:color="auto" w:fill="FFFFFF"/>
          </w:tcPr>
          <w:p w14:paraId="5FBD73ED" w14:textId="77777777" w:rsidR="00C91A31" w:rsidRPr="000105B4" w:rsidRDefault="00C91A31" w:rsidP="00BE4F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B4">
              <w:rPr>
                <w:rStyle w:val="212pt0"/>
                <w:rFonts w:eastAsiaTheme="minorHAnsi"/>
              </w:rPr>
              <w:t>Срок получения СПО по ППССЗ углубленной подготовки в очной форме обучения</w:t>
            </w:r>
            <w:r w:rsidRPr="000105B4">
              <w:rPr>
                <w:rStyle w:val="212pt0"/>
                <w:rFonts w:eastAsiaTheme="minorHAnsi"/>
                <w:vertAlign w:val="superscript"/>
              </w:rPr>
              <w:footnoteReference w:id="1"/>
            </w:r>
          </w:p>
        </w:tc>
      </w:tr>
      <w:tr w:rsidR="00C91A31" w:rsidRPr="000105B4" w14:paraId="31C88C7D" w14:textId="77777777" w:rsidTr="0080449B">
        <w:trPr>
          <w:trHeight w:hRule="exact" w:val="912"/>
          <w:jc w:val="center"/>
        </w:trPr>
        <w:tc>
          <w:tcPr>
            <w:tcW w:w="3385" w:type="dxa"/>
            <w:shd w:val="clear" w:color="auto" w:fill="FFFFFF"/>
          </w:tcPr>
          <w:p w14:paraId="00DAB57E" w14:textId="77777777" w:rsidR="00C91A31" w:rsidRPr="000105B4" w:rsidRDefault="00C91A31" w:rsidP="00BE4F7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B4">
              <w:rPr>
                <w:rStyle w:val="212pt0"/>
                <w:rFonts w:eastAsiaTheme="minorHAnsi"/>
              </w:rPr>
              <w:t>основное</w:t>
            </w:r>
          </w:p>
          <w:p w14:paraId="61715114" w14:textId="77777777" w:rsidR="00C91A31" w:rsidRPr="000105B4" w:rsidRDefault="00C91A31" w:rsidP="00BE4F72">
            <w:p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B4">
              <w:rPr>
                <w:rStyle w:val="212pt0"/>
                <w:rFonts w:eastAsiaTheme="minorHAnsi"/>
              </w:rPr>
              <w:t>общее образование</w:t>
            </w:r>
          </w:p>
        </w:tc>
        <w:tc>
          <w:tcPr>
            <w:tcW w:w="3629" w:type="dxa"/>
            <w:shd w:val="clear" w:color="auto" w:fill="FFFFFF"/>
            <w:vAlign w:val="bottom"/>
          </w:tcPr>
          <w:p w14:paraId="534066D7" w14:textId="77777777" w:rsidR="00C91A31" w:rsidRPr="000105B4" w:rsidRDefault="00C91A31" w:rsidP="00BE4F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B4">
              <w:rPr>
                <w:rStyle w:val="212pt0"/>
                <w:rFonts w:eastAsiaTheme="minorHAnsi"/>
              </w:rPr>
              <w:t>Преподаватель, организатор музыкально</w:t>
            </w:r>
            <w:r w:rsidRPr="000105B4">
              <w:rPr>
                <w:rStyle w:val="212pt0"/>
                <w:rFonts w:eastAsiaTheme="minorHAnsi"/>
              </w:rPr>
              <w:softHyphen/>
            </w:r>
            <w:r w:rsidR="00E05FE5" w:rsidRPr="000105B4">
              <w:rPr>
                <w:rStyle w:val="212pt0"/>
                <w:rFonts w:eastAsiaTheme="minorHAnsi"/>
              </w:rPr>
              <w:t>-</w:t>
            </w:r>
            <w:r w:rsidRPr="000105B4">
              <w:rPr>
                <w:rStyle w:val="212pt0"/>
                <w:rFonts w:eastAsiaTheme="minorHAnsi"/>
              </w:rPr>
              <w:t>просветительской деятельности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68B6397E" w14:textId="77777777" w:rsidR="00C91A31" w:rsidRPr="000105B4" w:rsidRDefault="00C91A31" w:rsidP="00BE4F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B4">
              <w:rPr>
                <w:rStyle w:val="212pt0"/>
                <w:rFonts w:eastAsiaTheme="minorHAnsi"/>
              </w:rPr>
              <w:t>3 года 10 месяцев</w:t>
            </w:r>
            <w:r w:rsidRPr="000105B4">
              <w:rPr>
                <w:rStyle w:val="212pt0"/>
                <w:rFonts w:eastAsiaTheme="minorHAnsi"/>
                <w:vertAlign w:val="superscript"/>
              </w:rPr>
              <w:footnoteReference w:id="2"/>
            </w:r>
          </w:p>
        </w:tc>
      </w:tr>
    </w:tbl>
    <w:p w14:paraId="75C25898" w14:textId="77777777" w:rsidR="00C91A31" w:rsidRPr="000105B4" w:rsidRDefault="00C91A31" w:rsidP="00BE4F72">
      <w:pPr>
        <w:spacing w:line="276" w:lineRule="auto"/>
        <w:rPr>
          <w:rFonts w:ascii="Times New Roman" w:hAnsi="Times New Roman" w:cs="Times New Roman"/>
        </w:rPr>
      </w:pPr>
    </w:p>
    <w:p w14:paraId="3BCDC078" w14:textId="77777777" w:rsidR="00C91A31" w:rsidRPr="000105B4" w:rsidRDefault="00C91A31" w:rsidP="00BE4F72">
      <w:pPr>
        <w:spacing w:line="276" w:lineRule="auto"/>
        <w:rPr>
          <w:rFonts w:ascii="Times New Roman" w:hAnsi="Times New Roman" w:cs="Times New Roman"/>
        </w:rPr>
      </w:pPr>
    </w:p>
    <w:p w14:paraId="5F5DA22B" w14:textId="77777777" w:rsidR="00C91A31" w:rsidRPr="000105B4" w:rsidRDefault="00C91A31" w:rsidP="00BE4F72">
      <w:pPr>
        <w:widowControl w:val="0"/>
        <w:numPr>
          <w:ilvl w:val="0"/>
          <w:numId w:val="3"/>
        </w:numPr>
        <w:tabs>
          <w:tab w:val="left" w:pos="1290"/>
        </w:tabs>
        <w:spacing w:before="114"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№ 273-ФЗ «Об образовании в Российской Федерации»</w:t>
      </w:r>
      <w:r w:rsidRPr="000105B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0105B4">
        <w:rPr>
          <w:rFonts w:ascii="Times New Roman" w:hAnsi="Times New Roman" w:cs="Times New Roman"/>
          <w:sz w:val="24"/>
          <w:szCs w:val="24"/>
        </w:rPr>
        <w:t>.</w:t>
      </w:r>
    </w:p>
    <w:p w14:paraId="26233F03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музыкально-теоретической области, в области художественной культуры, уровень владения фортепиано.</w:t>
      </w:r>
    </w:p>
    <w:p w14:paraId="31352571" w14:textId="77777777" w:rsidR="00BE4F72" w:rsidRPr="000105B4" w:rsidRDefault="00C91A31" w:rsidP="00BE4F72">
      <w:pPr>
        <w:widowControl w:val="0"/>
        <w:numPr>
          <w:ilvl w:val="0"/>
          <w:numId w:val="3"/>
        </w:numPr>
        <w:tabs>
          <w:tab w:val="left" w:pos="1237"/>
        </w:tabs>
        <w:spacing w:after="76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14:paraId="5EEA213D" w14:textId="77777777" w:rsidR="00C91A31" w:rsidRPr="000105B4" w:rsidRDefault="00C91A31" w:rsidP="00BE4F72">
      <w:pPr>
        <w:widowControl w:val="0"/>
        <w:numPr>
          <w:ilvl w:val="0"/>
          <w:numId w:val="2"/>
        </w:numPr>
        <w:tabs>
          <w:tab w:val="left" w:pos="1378"/>
        </w:tabs>
        <w:spacing w:after="0" w:line="27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>ХАРАКТЕРИСТИКА ПРОФЕССИОНАЛЬНОЙ ДЕЯТЕЛЬНОСТИ</w:t>
      </w:r>
    </w:p>
    <w:p w14:paraId="5709FC0C" w14:textId="77777777" w:rsidR="00C91A31" w:rsidRPr="000105B4" w:rsidRDefault="00C91A31" w:rsidP="00BE4F72">
      <w:pPr>
        <w:spacing w:after="197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ВЫПУСКНИКОВ</w:t>
      </w:r>
    </w:p>
    <w:p w14:paraId="35173EDD" w14:textId="77777777" w:rsidR="00341454" w:rsidRPr="000105B4" w:rsidRDefault="00341454" w:rsidP="00BE4F72">
      <w:pPr>
        <w:pStyle w:val="90"/>
        <w:shd w:val="clear" w:color="auto" w:fill="auto"/>
        <w:spacing w:before="0" w:after="0" w:line="276" w:lineRule="auto"/>
        <w:ind w:firstLine="760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4.1. Области профессиональной деятельности, в которых выпускники, освоившие ППССЗ, могут осуществлять профессиональную деятельность: 01 Образование и наука; 04 Культура, искусство</w:t>
      </w:r>
      <w:r w:rsidRPr="000105B4">
        <w:rPr>
          <w:b w:val="0"/>
          <w:sz w:val="24"/>
          <w:szCs w:val="24"/>
          <w:vertAlign w:val="superscript"/>
        </w:rPr>
        <w:t>4</w:t>
      </w:r>
      <w:r w:rsidRPr="000105B4">
        <w:rPr>
          <w:b w:val="0"/>
          <w:sz w:val="24"/>
          <w:szCs w:val="24"/>
        </w:rPr>
        <w:t>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</w:t>
      </w:r>
      <w:r w:rsidR="00992DF2" w:rsidRPr="000105B4">
        <w:rPr>
          <w:b w:val="0"/>
          <w:sz w:val="24"/>
          <w:szCs w:val="24"/>
        </w:rPr>
        <w:t>аниям к квалификации работника.</w:t>
      </w:r>
      <w:r w:rsidR="00992DF2" w:rsidRPr="000105B4">
        <w:rPr>
          <w:rStyle w:val="af0"/>
          <w:b w:val="0"/>
          <w:sz w:val="24"/>
          <w:szCs w:val="24"/>
        </w:rPr>
        <w:footnoteReference w:id="4"/>
      </w:r>
    </w:p>
    <w:p w14:paraId="57D36A58" w14:textId="77777777" w:rsidR="00341454" w:rsidRPr="000105B4" w:rsidRDefault="00341454" w:rsidP="00BE4F72">
      <w:pPr>
        <w:widowControl w:val="0"/>
        <w:tabs>
          <w:tab w:val="left" w:pos="1257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14:paraId="64A38570" w14:textId="77777777" w:rsidR="00C91A31" w:rsidRPr="000105B4" w:rsidRDefault="00C91A31" w:rsidP="00BE4F72">
      <w:pPr>
        <w:widowControl w:val="0"/>
        <w:numPr>
          <w:ilvl w:val="0"/>
          <w:numId w:val="4"/>
        </w:numPr>
        <w:tabs>
          <w:tab w:val="left" w:pos="1311"/>
        </w:tabs>
        <w:spacing w:after="0" w:line="276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 образовательные организации дополнительного образования детей (детские</w:t>
      </w:r>
    </w:p>
    <w:p w14:paraId="704300DC" w14:textId="77777777" w:rsidR="00C91A31" w:rsidRPr="000105B4" w:rsidRDefault="00C91A31" w:rsidP="00BE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школы искусств по видам искусств), общеобразовательные организации, профессиональные образовательные организации;</w:t>
      </w:r>
    </w:p>
    <w:p w14:paraId="5584FCB2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образовательные программы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 w14:paraId="69DF0D68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 w14:paraId="2D123955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творческие коллективы;</w:t>
      </w:r>
    </w:p>
    <w:p w14:paraId="2F2E3098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музыкальные произведения разных эпох и стилей;</w:t>
      </w:r>
    </w:p>
    <w:p w14:paraId="1A0B1256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слушатели и зрители театров и концертных залов;</w:t>
      </w:r>
    </w:p>
    <w:p w14:paraId="35CB1BEC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театральные и концертные организации;</w:t>
      </w:r>
    </w:p>
    <w:p w14:paraId="4BFB0CCB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организации культуры, образования;</w:t>
      </w:r>
    </w:p>
    <w:p w14:paraId="79269C56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средства массовой информации.</w:t>
      </w:r>
    </w:p>
    <w:p w14:paraId="59489237" w14:textId="77777777" w:rsidR="00C91A31" w:rsidRPr="000105B4" w:rsidRDefault="00C91A31" w:rsidP="00BE4F72">
      <w:pPr>
        <w:widowControl w:val="0"/>
        <w:numPr>
          <w:ilvl w:val="0"/>
          <w:numId w:val="4"/>
        </w:numPr>
        <w:tabs>
          <w:tab w:val="left" w:pos="1294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Преподаватель, организатор музыкально-просветительской деятельности готовится к следующим видам деятельности:</w:t>
      </w:r>
    </w:p>
    <w:p w14:paraId="501E354D" w14:textId="77777777" w:rsidR="00C91A31" w:rsidRPr="000105B4" w:rsidRDefault="00C91A31" w:rsidP="00BE4F72">
      <w:pPr>
        <w:widowControl w:val="0"/>
        <w:numPr>
          <w:ilvl w:val="0"/>
          <w:numId w:val="5"/>
        </w:numPr>
        <w:tabs>
          <w:tab w:val="left" w:pos="150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14:paraId="31EFA556" w14:textId="77777777" w:rsidR="00C91A31" w:rsidRPr="000105B4" w:rsidRDefault="00C91A31" w:rsidP="00BE4F72">
      <w:pPr>
        <w:widowControl w:val="0"/>
        <w:numPr>
          <w:ilvl w:val="0"/>
          <w:numId w:val="5"/>
        </w:numPr>
        <w:tabs>
          <w:tab w:val="left" w:pos="150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Организационная, музыкально-просветительская, </w:t>
      </w:r>
      <w:proofErr w:type="spellStart"/>
      <w:r w:rsidRPr="000105B4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="00E05FE5" w:rsidRPr="000105B4">
        <w:rPr>
          <w:rFonts w:ascii="Times New Roman" w:hAnsi="Times New Roman" w:cs="Times New Roman"/>
          <w:sz w:val="24"/>
          <w:szCs w:val="24"/>
        </w:rPr>
        <w:t>-</w:t>
      </w:r>
      <w:r w:rsidRPr="000105B4">
        <w:rPr>
          <w:rFonts w:ascii="Times New Roman" w:hAnsi="Times New Roman" w:cs="Times New Roman"/>
          <w:sz w:val="24"/>
          <w:szCs w:val="24"/>
        </w:rPr>
        <w:softHyphen/>
        <w:t>концертная деятельность в творческом коллективе.</w:t>
      </w:r>
    </w:p>
    <w:p w14:paraId="51A6B054" w14:textId="77777777" w:rsidR="00C91A31" w:rsidRPr="000105B4" w:rsidRDefault="00C91A31" w:rsidP="00BE4F72">
      <w:pPr>
        <w:widowControl w:val="0"/>
        <w:numPr>
          <w:ilvl w:val="0"/>
          <w:numId w:val="5"/>
        </w:numPr>
        <w:tabs>
          <w:tab w:val="left" w:pos="1506"/>
        </w:tabs>
        <w:spacing w:after="423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Корреспондентская деятельность в средствах массовой информации сферы музыкальной культуры.</w:t>
      </w:r>
    </w:p>
    <w:p w14:paraId="02C7696D" w14:textId="77777777" w:rsidR="00C91A31" w:rsidRPr="000105B4" w:rsidRDefault="00C91A31" w:rsidP="00BE4F72">
      <w:pPr>
        <w:widowControl w:val="0"/>
        <w:numPr>
          <w:ilvl w:val="0"/>
          <w:numId w:val="2"/>
        </w:numPr>
        <w:tabs>
          <w:tab w:val="left" w:pos="1550"/>
        </w:tabs>
        <w:spacing w:after="301" w:line="276" w:lineRule="auto"/>
        <w:ind w:left="1720" w:hanging="62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ПОДГОТОВКИ СПЕЦИАЛИСТОВ СРЕДНЕГО ЗВЕНА</w:t>
      </w:r>
    </w:p>
    <w:p w14:paraId="37242515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5.1 Преподаватель, организатор музыкально-просветительской деятельности должен обладать общими компетенциями, включающими в себя способность:</w:t>
      </w:r>
    </w:p>
    <w:p w14:paraId="00AF701A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  <w:lang w:val="en-US" w:bidi="en-US"/>
        </w:rPr>
        <w:lastRenderedPageBreak/>
        <w:t>OK</w:t>
      </w:r>
      <w:r w:rsidRPr="000105B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105B4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14:paraId="656C34EA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0336D9F1" w14:textId="77777777" w:rsidR="00C91A31" w:rsidRPr="000105B4" w:rsidRDefault="00C91A31" w:rsidP="00BE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ОКЗ. Решать проблемы, оценивать риски и принимать решения в нестандартных ситуациях.</w:t>
      </w:r>
    </w:p>
    <w:p w14:paraId="6A53A4D3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  <w:lang w:val="en-US" w:bidi="en-US"/>
        </w:rPr>
        <w:t>OK</w:t>
      </w:r>
      <w:r w:rsidRPr="000105B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105B4">
        <w:rPr>
          <w:rFonts w:ascii="Times New Roman" w:hAnsi="Times New Roman" w:cs="Times New Roman"/>
          <w:sz w:val="24"/>
          <w:szCs w:val="24"/>
        </w:rPr>
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5E72E4A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0E78C20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14:paraId="3DF766CA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72F31F1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89BCD3B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C1D32BE" w14:textId="77777777" w:rsidR="00AE30F9" w:rsidRPr="000105B4" w:rsidRDefault="00AE30F9" w:rsidP="00BE4F72">
      <w:pPr>
        <w:pStyle w:val="90"/>
        <w:shd w:val="clear" w:color="auto" w:fill="auto"/>
        <w:tabs>
          <w:tab w:val="left" w:pos="5954"/>
        </w:tabs>
        <w:spacing w:before="0" w:after="0" w:line="276" w:lineRule="auto"/>
        <w:ind w:left="760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ОК 10. Использовать в профессиональной деятельности умения и знания,</w:t>
      </w:r>
    </w:p>
    <w:p w14:paraId="2730627D" w14:textId="77777777" w:rsidR="00AE30F9" w:rsidRPr="000105B4" w:rsidRDefault="00AE30F9" w:rsidP="00BE4F72">
      <w:pPr>
        <w:pStyle w:val="90"/>
        <w:shd w:val="clear" w:color="auto" w:fill="auto"/>
        <w:tabs>
          <w:tab w:val="left" w:pos="5954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063F297C" w14:textId="77777777" w:rsidR="00AE30F9" w:rsidRPr="000105B4" w:rsidRDefault="00AE30F9" w:rsidP="00BE4F72">
      <w:pPr>
        <w:pStyle w:val="90"/>
        <w:shd w:val="clear" w:color="auto" w:fill="auto"/>
        <w:tabs>
          <w:tab w:val="left" w:pos="5954"/>
        </w:tabs>
        <w:spacing w:before="0" w:after="0" w:line="276" w:lineRule="auto"/>
        <w:ind w:firstLine="618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</w:t>
      </w:r>
      <w:r w:rsidR="007C346B" w:rsidRPr="000105B4">
        <w:rPr>
          <w:b w:val="0"/>
          <w:sz w:val="24"/>
          <w:szCs w:val="24"/>
        </w:rPr>
        <w:t>ы антикоррупционного поведения</w:t>
      </w:r>
      <w:r w:rsidRPr="000105B4">
        <w:rPr>
          <w:b w:val="0"/>
          <w:sz w:val="24"/>
          <w:szCs w:val="24"/>
        </w:rPr>
        <w:t>;</w:t>
      </w:r>
    </w:p>
    <w:p w14:paraId="402725E1" w14:textId="77777777" w:rsidR="00AE30F9" w:rsidRPr="000105B4" w:rsidRDefault="00AE30F9" w:rsidP="00BE4F72">
      <w:pPr>
        <w:pStyle w:val="90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ОК 12. Использовать знания по финансовой грамотности, планировать предпринимательскую деятельн</w:t>
      </w:r>
      <w:r w:rsidR="00BF35F7" w:rsidRPr="000105B4">
        <w:rPr>
          <w:b w:val="0"/>
          <w:sz w:val="24"/>
          <w:szCs w:val="24"/>
        </w:rPr>
        <w:t>ость в профессиональной сфере.</w:t>
      </w:r>
    </w:p>
    <w:p w14:paraId="38E50C8B" w14:textId="77777777" w:rsidR="00C91A31" w:rsidRPr="000105B4" w:rsidRDefault="00C91A31" w:rsidP="00BE4F72">
      <w:pPr>
        <w:widowControl w:val="0"/>
        <w:numPr>
          <w:ilvl w:val="0"/>
          <w:numId w:val="6"/>
        </w:numPr>
        <w:tabs>
          <w:tab w:val="left" w:pos="1264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</w:r>
    </w:p>
    <w:p w14:paraId="461F083D" w14:textId="77777777" w:rsidR="00C91A31" w:rsidRPr="000105B4" w:rsidRDefault="00C91A31" w:rsidP="00BE4F72">
      <w:pPr>
        <w:widowControl w:val="0"/>
        <w:numPr>
          <w:ilvl w:val="0"/>
          <w:numId w:val="7"/>
        </w:numPr>
        <w:tabs>
          <w:tab w:val="left" w:pos="1510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</w:p>
    <w:p w14:paraId="2F8BDA89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14:paraId="234B9376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2564D99B" w14:textId="77777777" w:rsidR="00356EE6" w:rsidRPr="000105B4" w:rsidRDefault="00356EE6" w:rsidP="00BE4F72">
      <w:pPr>
        <w:pStyle w:val="90"/>
        <w:shd w:val="clear" w:color="auto" w:fill="auto"/>
        <w:spacing w:before="0" w:after="0" w:line="276" w:lineRule="auto"/>
        <w:ind w:firstLine="760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ПК 1.3.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14:paraId="28FCCA94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1.4. Осваивать учебно-педагогический репертуар.</w:t>
      </w:r>
    </w:p>
    <w:p w14:paraId="04F45D3F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1.5. Применять классические и современные методы преподавания музыкально-теоретических дисцип</w:t>
      </w:r>
      <w:r w:rsidRPr="000105B4">
        <w:rPr>
          <w:rStyle w:val="20"/>
          <w:rFonts w:eastAsia="Arial"/>
          <w:sz w:val="24"/>
          <w:szCs w:val="24"/>
        </w:rPr>
        <w:t>л</w:t>
      </w:r>
      <w:r w:rsidRPr="000105B4">
        <w:rPr>
          <w:rFonts w:ascii="Times New Roman" w:hAnsi="Times New Roman" w:cs="Times New Roman"/>
          <w:sz w:val="24"/>
          <w:szCs w:val="24"/>
        </w:rPr>
        <w:t>ин.</w:t>
      </w:r>
    </w:p>
    <w:p w14:paraId="2DA9E652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1.6.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14:paraId="69F5A69D" w14:textId="77777777" w:rsidR="00C719B8" w:rsidRPr="000105B4" w:rsidRDefault="00C719B8" w:rsidP="00BE4F72">
      <w:pPr>
        <w:pStyle w:val="90"/>
        <w:shd w:val="clear" w:color="auto" w:fill="auto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ПК 1.7. Планировать развитие профессиональных умений обучающихся. Создавать педагогические условия для формирования и развития у обучающихся</w:t>
      </w:r>
      <w:r w:rsidRPr="000105B4">
        <w:rPr>
          <w:sz w:val="24"/>
          <w:szCs w:val="24"/>
        </w:rPr>
        <w:t xml:space="preserve"> </w:t>
      </w:r>
      <w:r w:rsidRPr="000105B4">
        <w:rPr>
          <w:b w:val="0"/>
          <w:sz w:val="24"/>
          <w:szCs w:val="24"/>
        </w:rPr>
        <w:t>самоконтроля и самооценки процесса и результатов освоения основных и дополнительных образовательных программ.</w:t>
      </w:r>
    </w:p>
    <w:p w14:paraId="1005B22D" w14:textId="77777777" w:rsidR="00C719B8" w:rsidRPr="000105B4" w:rsidRDefault="00C719B8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14:paraId="4591135B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1.8. 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14:paraId="69A06DF0" w14:textId="77777777" w:rsidR="00C719B8" w:rsidRPr="000105B4" w:rsidRDefault="00C719B8" w:rsidP="00BE4F72">
      <w:pPr>
        <w:pStyle w:val="90"/>
        <w:shd w:val="clear" w:color="auto" w:fill="auto"/>
        <w:spacing w:before="0" w:after="0" w:line="276" w:lineRule="auto"/>
        <w:ind w:left="160" w:firstLine="700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 xml:space="preserve">ПК 1.9.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</w:t>
      </w:r>
      <w:r w:rsidR="00CE7344" w:rsidRPr="000105B4">
        <w:rPr>
          <w:b w:val="0"/>
          <w:sz w:val="24"/>
          <w:szCs w:val="24"/>
        </w:rPr>
        <w:lastRenderedPageBreak/>
        <w:t>обучения и воспитания.</w:t>
      </w:r>
    </w:p>
    <w:p w14:paraId="4AA66EE6" w14:textId="77777777" w:rsidR="00C719B8" w:rsidRPr="000105B4" w:rsidRDefault="00C719B8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14:paraId="6DF937CE" w14:textId="77777777" w:rsidR="00C91A31" w:rsidRPr="000105B4" w:rsidRDefault="00C91A31" w:rsidP="00BE4F72">
      <w:pPr>
        <w:widowControl w:val="0"/>
        <w:numPr>
          <w:ilvl w:val="0"/>
          <w:numId w:val="7"/>
        </w:numPr>
        <w:tabs>
          <w:tab w:val="left" w:pos="1492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Организационная, музыкально-просветительская, </w:t>
      </w:r>
      <w:proofErr w:type="spellStart"/>
      <w:r w:rsidRPr="000105B4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="00E05FE5" w:rsidRPr="000105B4">
        <w:rPr>
          <w:rFonts w:ascii="Times New Roman" w:hAnsi="Times New Roman" w:cs="Times New Roman"/>
          <w:sz w:val="24"/>
          <w:szCs w:val="24"/>
        </w:rPr>
        <w:t>-</w:t>
      </w:r>
      <w:r w:rsidRPr="000105B4">
        <w:rPr>
          <w:rFonts w:ascii="Times New Roman" w:hAnsi="Times New Roman" w:cs="Times New Roman"/>
          <w:sz w:val="24"/>
          <w:szCs w:val="24"/>
        </w:rPr>
        <w:softHyphen/>
        <w:t>концертная деятельность в творческом коллективе.</w:t>
      </w:r>
    </w:p>
    <w:p w14:paraId="0CDEDA44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14:paraId="5C682311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14:paraId="22161E24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 w14:paraId="458F122F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2.4. Разрабатывать лекционно-концертные программы с учётом специфики восприятия различных возрастных групп слушателей.</w:t>
      </w:r>
    </w:p>
    <w:p w14:paraId="1CB97D60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2.5. Владеть культурой устной и письменной речи, профессиональной терминологией.</w:t>
      </w:r>
    </w:p>
    <w:p w14:paraId="130B9FB9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2.6. Осуществлять лекционно-концертную работу в условиях концертной</w:t>
      </w:r>
    </w:p>
    <w:p w14:paraId="3FFB3980" w14:textId="77777777" w:rsidR="00C91A31" w:rsidRPr="000105B4" w:rsidRDefault="00C91A31" w:rsidP="00BE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аудитории и студии звукозаписи.</w:t>
      </w:r>
    </w:p>
    <w:p w14:paraId="23D9AD4E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2.7. Использовать различные формы связи с общественностью с целью музыкального просветительства.</w:t>
      </w:r>
    </w:p>
    <w:p w14:paraId="70DA5FF3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14:paraId="049FEC96" w14:textId="77777777" w:rsidR="00C91A31" w:rsidRPr="000105B4" w:rsidRDefault="00C91A31" w:rsidP="00BE4F72">
      <w:pPr>
        <w:widowControl w:val="0"/>
        <w:numPr>
          <w:ilvl w:val="0"/>
          <w:numId w:val="7"/>
        </w:numPr>
        <w:tabs>
          <w:tab w:val="left" w:pos="1522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Корреспондентская деятельность в средствах массовой информации сферы музыкальной культуры.</w:t>
      </w:r>
    </w:p>
    <w:p w14:paraId="0643DAFC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</w:r>
    </w:p>
    <w:p w14:paraId="7434BAA1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14:paraId="25E89E76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3.3. Использовать корректорские и редакторские навыки в работе с музыкальными и литературными текстами.</w:t>
      </w:r>
    </w:p>
    <w:p w14:paraId="6813E4F7" w14:textId="77777777" w:rsidR="00C91A31" w:rsidRPr="000105B4" w:rsidRDefault="00C91A31" w:rsidP="00BE4F72">
      <w:pPr>
        <w:spacing w:after="427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ПК 3.4. Выполнять теоретический и исполнительский анализ музыкального произведения, применять базовые теоретические знания в музыкально</w:t>
      </w:r>
      <w:r w:rsidR="00C27096" w:rsidRPr="000105B4">
        <w:rPr>
          <w:rFonts w:ascii="Times New Roman" w:hAnsi="Times New Roman" w:cs="Times New Roman"/>
          <w:sz w:val="24"/>
          <w:szCs w:val="24"/>
        </w:rPr>
        <w:t>-</w:t>
      </w:r>
      <w:r w:rsidRPr="000105B4">
        <w:rPr>
          <w:rFonts w:ascii="Times New Roman" w:hAnsi="Times New Roman" w:cs="Times New Roman"/>
          <w:sz w:val="24"/>
          <w:szCs w:val="24"/>
        </w:rPr>
        <w:softHyphen/>
        <w:t>корреспондентской деятельности.</w:t>
      </w:r>
    </w:p>
    <w:p w14:paraId="5E43B83D" w14:textId="77777777" w:rsidR="00C91A31" w:rsidRPr="000105B4" w:rsidRDefault="00C91A31" w:rsidP="00BE4F72">
      <w:pPr>
        <w:widowControl w:val="0"/>
        <w:numPr>
          <w:ilvl w:val="0"/>
          <w:numId w:val="2"/>
        </w:numPr>
        <w:tabs>
          <w:tab w:val="left" w:pos="1666"/>
        </w:tabs>
        <w:spacing w:after="173" w:line="276" w:lineRule="auto"/>
        <w:ind w:left="2760" w:hanging="164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ТРЕБОВАНИЯ К СТРУКТУРЕ ПРОГРАММЫ ПОДГОТОВКИ СПЕЦИАЛИСТОВ СРЕДНЕГО ЗВЕНА</w:t>
      </w:r>
    </w:p>
    <w:p w14:paraId="66FFD433" w14:textId="77777777" w:rsidR="00C91A31" w:rsidRPr="000105B4" w:rsidRDefault="00C91A31" w:rsidP="00BE4F72">
      <w:pPr>
        <w:widowControl w:val="0"/>
        <w:numPr>
          <w:ilvl w:val="0"/>
          <w:numId w:val="8"/>
        </w:numPr>
        <w:tabs>
          <w:tab w:val="left" w:pos="1349"/>
        </w:tabs>
        <w:spacing w:after="0" w:line="276" w:lineRule="auto"/>
        <w:ind w:left="375" w:hanging="375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ППССЗ предусматривает изучение следующих учебных циклов:</w:t>
      </w:r>
    </w:p>
    <w:p w14:paraId="7F7C92C6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общеобразовательного;</w:t>
      </w:r>
    </w:p>
    <w:p w14:paraId="6917A57F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14:paraId="4B34E4CF" w14:textId="77777777" w:rsidR="00C91A31" w:rsidRPr="000105B4" w:rsidRDefault="00C91A31" w:rsidP="00BE4F72">
      <w:pPr>
        <w:spacing w:after="0" w:line="276" w:lineRule="auto"/>
        <w:ind w:right="7100" w:firstLine="76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профессионального; и разделов:</w:t>
      </w:r>
    </w:p>
    <w:p w14:paraId="473AB3B6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учебная практика;</w:t>
      </w:r>
    </w:p>
    <w:p w14:paraId="320D3724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14:paraId="40093ABE" w14:textId="77777777" w:rsidR="00C91A31" w:rsidRPr="000105B4" w:rsidRDefault="00C91A31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14:paraId="3D1F5C9F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14:paraId="7731122E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14:paraId="3093676C" w14:textId="77777777" w:rsidR="00C91A31" w:rsidRPr="000105B4" w:rsidRDefault="00C91A31" w:rsidP="00BE4F72">
      <w:pPr>
        <w:widowControl w:val="0"/>
        <w:numPr>
          <w:ilvl w:val="0"/>
          <w:numId w:val="8"/>
        </w:numPr>
        <w:tabs>
          <w:tab w:val="left" w:pos="1239"/>
        </w:tabs>
        <w:spacing w:after="0" w:line="276" w:lineRule="auto"/>
        <w:ind w:left="375" w:hanging="375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</w:t>
      </w:r>
      <w:r w:rsidRPr="000105B4">
        <w:rPr>
          <w:rFonts w:ascii="Times New Roman" w:hAnsi="Times New Roman" w:cs="Times New Roman"/>
          <w:sz w:val="24"/>
          <w:szCs w:val="24"/>
        </w:rPr>
        <w:lastRenderedPageBreak/>
        <w:t>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21F365B0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14:paraId="1190E768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учебный цикл состоят из дисциплин.</w:t>
      </w:r>
    </w:p>
    <w:p w14:paraId="7F0A4BC8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490A310A" w14:textId="77777777" w:rsidR="00C91A31" w:rsidRPr="000105B4" w:rsidRDefault="00C91A31" w:rsidP="00BE4F72">
      <w:pPr>
        <w:widowControl w:val="0"/>
        <w:numPr>
          <w:ilvl w:val="0"/>
          <w:numId w:val="8"/>
        </w:numPr>
        <w:tabs>
          <w:tab w:val="left" w:pos="1249"/>
        </w:tabs>
        <w:spacing w:after="0" w:line="276" w:lineRule="auto"/>
        <w:ind w:left="375" w:hanging="375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«Основы философии», «История», «Психология общения», «Иностранный язык», «Физическая культура».</w:t>
      </w:r>
    </w:p>
    <w:p w14:paraId="2708305D" w14:textId="77777777" w:rsidR="00C91A31" w:rsidRPr="000105B4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14:paraId="00343090" w14:textId="77777777" w:rsidR="00484F06" w:rsidRPr="000105B4" w:rsidRDefault="00484F06" w:rsidP="00BE4F72">
      <w:pPr>
        <w:widowControl w:val="0"/>
        <w:numPr>
          <w:ilvl w:val="0"/>
          <w:numId w:val="8"/>
        </w:numPr>
        <w:tabs>
          <w:tab w:val="left" w:pos="1272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6D37B071" w14:textId="77777777" w:rsidR="00C27096" w:rsidRPr="000105B4" w:rsidRDefault="00C27096" w:rsidP="00BE4F72">
      <w:pPr>
        <w:widowControl w:val="0"/>
        <w:tabs>
          <w:tab w:val="left" w:pos="12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8DEBC" w14:textId="77777777" w:rsidR="00E05FE5" w:rsidRPr="000105B4" w:rsidRDefault="00E05FE5" w:rsidP="00BE4F72">
      <w:pPr>
        <w:widowControl w:val="0"/>
        <w:tabs>
          <w:tab w:val="left" w:pos="12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58194" w14:textId="77777777" w:rsidR="00C27096" w:rsidRPr="000105B4" w:rsidRDefault="00C27096" w:rsidP="00BE4F72">
      <w:pPr>
        <w:pStyle w:val="90"/>
        <w:shd w:val="clear" w:color="auto" w:fill="auto"/>
        <w:spacing w:before="0" w:after="0" w:line="276" w:lineRule="auto"/>
        <w:ind w:right="80"/>
        <w:rPr>
          <w:sz w:val="24"/>
          <w:szCs w:val="24"/>
        </w:rPr>
      </w:pPr>
      <w:r w:rsidRPr="000105B4">
        <w:rPr>
          <w:sz w:val="24"/>
          <w:szCs w:val="24"/>
        </w:rPr>
        <w:t>Структура программы подготовки специалистов среднего звена углубленной подготовки</w:t>
      </w:r>
    </w:p>
    <w:p w14:paraId="3248D5D8" w14:textId="77777777" w:rsidR="00C27096" w:rsidRPr="000105B4" w:rsidRDefault="00C27096" w:rsidP="00BE4F72">
      <w:pPr>
        <w:widowControl w:val="0"/>
        <w:tabs>
          <w:tab w:val="left" w:pos="12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134"/>
        <w:gridCol w:w="850"/>
        <w:gridCol w:w="1843"/>
        <w:gridCol w:w="851"/>
      </w:tblGrid>
      <w:tr w:rsidR="00C27096" w:rsidRPr="000105B4" w14:paraId="3C8D0F6C" w14:textId="77777777" w:rsidTr="00276B85">
        <w:tc>
          <w:tcPr>
            <w:tcW w:w="1135" w:type="dxa"/>
          </w:tcPr>
          <w:p w14:paraId="2F40997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5103" w:type="dxa"/>
          </w:tcPr>
          <w:p w14:paraId="5C4BFD1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134" w:type="dxa"/>
          </w:tcPr>
          <w:p w14:paraId="6A3A12AE" w14:textId="77777777" w:rsidR="00C27096" w:rsidRPr="000105B4" w:rsidRDefault="00C27096" w:rsidP="00BE4F72">
            <w:pPr>
              <w:spacing w:line="276" w:lineRule="auto"/>
              <w:ind w:left="129" w:right="-5" w:hanging="1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14:paraId="50EB928C" w14:textId="77777777" w:rsidR="00C27096" w:rsidRPr="000105B4" w:rsidRDefault="00C27096" w:rsidP="00BE4F72">
            <w:pPr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макси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маль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ной</w:t>
            </w:r>
          </w:p>
          <w:p w14:paraId="7861EFEE" w14:textId="77777777" w:rsidR="00C27096" w:rsidRPr="000105B4" w:rsidRDefault="00C27096" w:rsidP="00BE4F72">
            <w:pPr>
              <w:spacing w:line="276" w:lineRule="auto"/>
              <w:ind w:left="129" w:right="-5" w:hanging="1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ной</w:t>
            </w:r>
          </w:p>
          <w:p w14:paraId="603E6CF4" w14:textId="77777777" w:rsidR="00C27096" w:rsidRPr="000105B4" w:rsidRDefault="00C27096" w:rsidP="00BE4F72">
            <w:pPr>
              <w:spacing w:line="276" w:lineRule="auto"/>
              <w:ind w:left="129" w:right="-5" w:hanging="1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нагруз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ки</w:t>
            </w:r>
          </w:p>
          <w:p w14:paraId="55E6B145" w14:textId="77777777" w:rsidR="00C27096" w:rsidRPr="000105B4" w:rsidRDefault="00C27096" w:rsidP="00BE4F72">
            <w:pPr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</w:p>
          <w:p w14:paraId="0E2B7BB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(час./</w:t>
            </w:r>
            <w:proofErr w:type="spellStart"/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</w:tcPr>
          <w:p w14:paraId="3536A2B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В том числе часов обяза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ных учеб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заня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тий</w:t>
            </w:r>
          </w:p>
        </w:tc>
        <w:tc>
          <w:tcPr>
            <w:tcW w:w="1843" w:type="dxa"/>
          </w:tcPr>
          <w:p w14:paraId="0C0CB13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Индекс и наименова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ние учебных предметов, дисциплин, междисцип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линарных курсов, учебных практик</w:t>
            </w:r>
          </w:p>
        </w:tc>
        <w:tc>
          <w:tcPr>
            <w:tcW w:w="851" w:type="dxa"/>
          </w:tcPr>
          <w:p w14:paraId="5DF6DB4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62460B6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фор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миру</w:t>
            </w:r>
            <w:r w:rsidRPr="000105B4">
              <w:rPr>
                <w:rFonts w:ascii="Times New Roman" w:hAnsi="Times New Roman" w:cs="Times New Roman"/>
                <w:sz w:val="16"/>
                <w:szCs w:val="16"/>
              </w:rPr>
              <w:softHyphen/>
              <w:t>емой</w:t>
            </w:r>
          </w:p>
          <w:p w14:paraId="3430508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5B4">
              <w:rPr>
                <w:rFonts w:ascii="Times New Roman" w:hAnsi="Times New Roman" w:cs="Times New Roman"/>
                <w:sz w:val="16"/>
                <w:szCs w:val="16"/>
              </w:rPr>
              <w:t>компетенции</w:t>
            </w:r>
          </w:p>
        </w:tc>
      </w:tr>
      <w:tr w:rsidR="00C27096" w:rsidRPr="000105B4" w14:paraId="118AC68A" w14:textId="77777777" w:rsidTr="00276B85">
        <w:tc>
          <w:tcPr>
            <w:tcW w:w="1135" w:type="dxa"/>
          </w:tcPr>
          <w:p w14:paraId="0A9582A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ОУЦ.ОО</w:t>
            </w:r>
          </w:p>
        </w:tc>
        <w:tc>
          <w:tcPr>
            <w:tcW w:w="5103" w:type="dxa"/>
          </w:tcPr>
          <w:p w14:paraId="24C2AB32" w14:textId="77777777" w:rsidR="00C27096" w:rsidRPr="000105B4" w:rsidRDefault="00C27096" w:rsidP="00BE4F72">
            <w:pPr>
              <w:tabs>
                <w:tab w:val="left" w:pos="4741"/>
              </w:tabs>
              <w:spacing w:line="276" w:lineRule="auto"/>
              <w:ind w:left="34" w:right="13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Общеобразовательный учебный цикл, реализующий федеральный государ</w:t>
            </w:r>
            <w:r w:rsidRPr="000105B4">
              <w:rPr>
                <w:rFonts w:ascii="Times New Roman" w:hAnsi="Times New Roman" w:cs="Times New Roman"/>
              </w:rPr>
              <w:softHyphen/>
              <w:t>ственный образовательный стандарт среднего общего образования.</w:t>
            </w:r>
          </w:p>
          <w:p w14:paraId="5B2E652B" w14:textId="77777777" w:rsidR="00C27096" w:rsidRPr="000105B4" w:rsidRDefault="00C27096" w:rsidP="00BE4F72">
            <w:pPr>
              <w:tabs>
                <w:tab w:val="left" w:pos="4741"/>
              </w:tabs>
              <w:spacing w:line="276" w:lineRule="auto"/>
              <w:ind w:left="34" w:right="13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 w14:paraId="1DEC11D1" w14:textId="77777777" w:rsidR="00C27096" w:rsidRPr="000105B4" w:rsidRDefault="00C27096" w:rsidP="00BE4F72">
            <w:pPr>
              <w:tabs>
                <w:tab w:val="left" w:pos="4741"/>
              </w:tabs>
              <w:spacing w:line="276" w:lineRule="auto"/>
              <w:ind w:left="34" w:right="13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 w14:paraId="047447AF" w14:textId="77777777" w:rsidR="00C27096" w:rsidRPr="000105B4" w:rsidRDefault="00C27096" w:rsidP="00BE4F72">
            <w:pPr>
              <w:tabs>
                <w:tab w:val="left" w:pos="4741"/>
              </w:tabs>
              <w:spacing w:line="276" w:lineRule="auto"/>
              <w:ind w:left="34" w:right="13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Предметные результаты освоения основной образовательной программы для учебных предметов на углубленном уровне </w:t>
            </w:r>
            <w:r w:rsidRPr="000105B4">
              <w:rPr>
                <w:rFonts w:ascii="Times New Roman" w:hAnsi="Times New Roman" w:cs="Times New Roman"/>
              </w:rPr>
              <w:lastRenderedPageBreak/>
              <w:t>ориентированы преимущественно на подготовку к последующему профес</w:t>
            </w:r>
            <w:r w:rsidRPr="000105B4">
              <w:rPr>
                <w:rFonts w:ascii="Times New Roman" w:hAnsi="Times New Roman" w:cs="Times New Roman"/>
              </w:rPr>
              <w:softHyphen/>
              <w:t>сиональному образованию, развитие индивидуальных способностей обучаю</w:t>
            </w:r>
            <w:r w:rsidRPr="000105B4">
              <w:rPr>
                <w:rFonts w:ascii="Times New Roman" w:hAnsi="Times New Roman" w:cs="Times New Roman"/>
              </w:rPr>
              <w:softHyphen/>
              <w:t>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 w14:paraId="7BEEC65C" w14:textId="77777777" w:rsidR="00C27096" w:rsidRPr="000105B4" w:rsidRDefault="00C27096" w:rsidP="00BE4F72">
            <w:pPr>
              <w:tabs>
                <w:tab w:val="left" w:pos="4741"/>
              </w:tabs>
              <w:spacing w:line="276" w:lineRule="auto"/>
              <w:ind w:left="34" w:right="13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 w14:paraId="123CA3B2" w14:textId="77777777" w:rsidR="00C27096" w:rsidRPr="000105B4" w:rsidRDefault="00C27096" w:rsidP="00BE4F7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 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</w:t>
            </w:r>
          </w:p>
        </w:tc>
        <w:tc>
          <w:tcPr>
            <w:tcW w:w="1134" w:type="dxa"/>
          </w:tcPr>
          <w:p w14:paraId="3B60A94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2106</w:t>
            </w:r>
          </w:p>
        </w:tc>
        <w:tc>
          <w:tcPr>
            <w:tcW w:w="850" w:type="dxa"/>
          </w:tcPr>
          <w:p w14:paraId="064AB27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843" w:type="dxa"/>
          </w:tcPr>
          <w:p w14:paraId="7AACE5A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F4205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04D0D02F" w14:textId="77777777" w:rsidTr="00276B85">
        <w:tc>
          <w:tcPr>
            <w:tcW w:w="1135" w:type="dxa"/>
          </w:tcPr>
          <w:p w14:paraId="13EF507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ОУП.ОО</w:t>
            </w:r>
          </w:p>
        </w:tc>
        <w:tc>
          <w:tcPr>
            <w:tcW w:w="5103" w:type="dxa"/>
          </w:tcPr>
          <w:p w14:paraId="5EED83E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1134" w:type="dxa"/>
          </w:tcPr>
          <w:p w14:paraId="58EAC72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E71BE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1843" w:type="dxa"/>
          </w:tcPr>
          <w:p w14:paraId="5A25521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CC186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1171D4C6" w14:textId="77777777" w:rsidTr="00276B85">
        <w:tc>
          <w:tcPr>
            <w:tcW w:w="1135" w:type="dxa"/>
          </w:tcPr>
          <w:p w14:paraId="59CF475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FF1554E" w14:textId="77777777" w:rsidR="00C27096" w:rsidRPr="000105B4" w:rsidRDefault="00C27096" w:rsidP="00BE4F72">
            <w:pPr>
              <w:spacing w:line="276" w:lineRule="auto"/>
              <w:ind w:left="34" w:right="135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Предметная область «Русский язык и литература»</w:t>
            </w:r>
          </w:p>
          <w:p w14:paraId="68629D13" w14:textId="77777777" w:rsidR="00C27096" w:rsidRPr="000105B4" w:rsidRDefault="00C27096" w:rsidP="00BE4F72">
            <w:pPr>
              <w:spacing w:line="276" w:lineRule="auto"/>
              <w:ind w:left="34" w:right="135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</w:t>
            </w:r>
            <w:r w:rsidRPr="000105B4">
              <w:rPr>
                <w:rFonts w:ascii="Times New Roman" w:hAnsi="Times New Roman" w:cs="Times New Roman"/>
                <w:b/>
              </w:rPr>
              <w:t>должно обеспечить:</w:t>
            </w:r>
          </w:p>
          <w:p w14:paraId="2A30D8F7" w14:textId="77777777" w:rsidR="00C27096" w:rsidRPr="000105B4" w:rsidRDefault="00C27096" w:rsidP="00BE4F72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right="135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 w14:paraId="2F004742" w14:textId="77777777" w:rsidR="00C27096" w:rsidRPr="000105B4" w:rsidRDefault="00C27096" w:rsidP="00BE4F72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      </w:r>
          </w:p>
          <w:p w14:paraId="38BA8C6A" w14:textId="77777777" w:rsidR="00C27096" w:rsidRPr="000105B4" w:rsidRDefault="00C27096" w:rsidP="00BE4F72">
            <w:pPr>
              <w:widowControl w:val="0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67A98563" w14:textId="77777777" w:rsidR="00C27096" w:rsidRPr="000105B4" w:rsidRDefault="00C27096" w:rsidP="00BE4F72">
            <w:pPr>
              <w:widowControl w:val="0"/>
              <w:numPr>
                <w:ilvl w:val="0"/>
                <w:numId w:val="1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 w14:paraId="6D6F20B9" w14:textId="77777777" w:rsidR="00C27096" w:rsidRPr="000105B4" w:rsidRDefault="00C27096" w:rsidP="00BE4F72">
            <w:pPr>
              <w:widowControl w:val="0"/>
              <w:numPr>
                <w:ilvl w:val="0"/>
                <w:numId w:val="1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14:paraId="5B47396A" w14:textId="77777777" w:rsidR="00C27096" w:rsidRPr="000105B4" w:rsidRDefault="00C27096" w:rsidP="00BE4F72">
            <w:pPr>
              <w:pStyle w:val="ab"/>
              <w:numPr>
                <w:ilvl w:val="0"/>
                <w:numId w:val="11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134" w:type="dxa"/>
          </w:tcPr>
          <w:p w14:paraId="56727A0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C0A60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AD3C11" w14:textId="77777777" w:rsidR="00C27096" w:rsidRPr="000105B4" w:rsidRDefault="00C27096" w:rsidP="000F71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ОУП.01.</w:t>
            </w:r>
          </w:p>
          <w:p w14:paraId="05E651DD" w14:textId="77777777" w:rsidR="00C27096" w:rsidRPr="000105B4" w:rsidRDefault="00C27096" w:rsidP="000F71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Русский</w:t>
            </w:r>
          </w:p>
          <w:p w14:paraId="6FDF49B3" w14:textId="77777777" w:rsidR="00C27096" w:rsidRPr="000105B4" w:rsidRDefault="00C27096" w:rsidP="000F71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язык</w:t>
            </w:r>
          </w:p>
          <w:p w14:paraId="641B3DA1" w14:textId="77777777" w:rsidR="00C27096" w:rsidRPr="000105B4" w:rsidRDefault="00C27096" w:rsidP="000F71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ОУП.02.</w:t>
            </w:r>
          </w:p>
          <w:p w14:paraId="04182F05" w14:textId="77777777" w:rsidR="00C27096" w:rsidRPr="000105B4" w:rsidRDefault="00C27096" w:rsidP="000F7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</w:tcPr>
          <w:p w14:paraId="2ED08B0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3AC8F7D2" w14:textId="77777777" w:rsidTr="00276B85">
        <w:tc>
          <w:tcPr>
            <w:tcW w:w="1135" w:type="dxa"/>
          </w:tcPr>
          <w:p w14:paraId="56FC6BD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CC32FD7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Предметная область «Родной язык и родная литература»</w:t>
            </w:r>
          </w:p>
          <w:p w14:paraId="570F1F2D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Изучение предметной области «Родной язык и родная литература» </w:t>
            </w:r>
          </w:p>
          <w:p w14:paraId="7A2BD38A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должно обеспечить</w:t>
            </w:r>
            <w:r w:rsidRPr="000105B4">
              <w:rPr>
                <w:rFonts w:ascii="Times New Roman" w:hAnsi="Times New Roman" w:cs="Times New Roman"/>
              </w:rPr>
              <w:t xml:space="preserve">: </w:t>
            </w:r>
          </w:p>
          <w:p w14:paraId="7E5F5F4C" w14:textId="77777777" w:rsidR="00C27096" w:rsidRPr="000105B4" w:rsidRDefault="00C27096" w:rsidP="00BE4F72">
            <w:pPr>
              <w:widowControl w:val="0"/>
              <w:numPr>
                <w:ilvl w:val="0"/>
                <w:numId w:val="12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2BD7E4B7" w14:textId="77777777" w:rsidR="00C27096" w:rsidRPr="000105B4" w:rsidRDefault="00C27096" w:rsidP="00BE4F72">
            <w:pPr>
              <w:widowControl w:val="0"/>
              <w:numPr>
                <w:ilvl w:val="0"/>
                <w:numId w:val="12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 свободное </w:t>
            </w:r>
            <w:r w:rsidRPr="000105B4">
              <w:rPr>
                <w:rFonts w:ascii="Times New Roman" w:hAnsi="Times New Roman" w:cs="Times New Roman"/>
              </w:rPr>
              <w:lastRenderedPageBreak/>
              <w:t>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14:paraId="146E0EEF" w14:textId="77777777" w:rsidR="00C27096" w:rsidRPr="000105B4" w:rsidRDefault="00C27096" w:rsidP="00BE4F72">
            <w:pPr>
              <w:widowControl w:val="0"/>
              <w:numPr>
                <w:ilvl w:val="0"/>
                <w:numId w:val="12"/>
              </w:numPr>
              <w:spacing w:line="276" w:lineRule="auto"/>
              <w:ind w:left="317" w:right="135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  <w:tc>
          <w:tcPr>
            <w:tcW w:w="1134" w:type="dxa"/>
          </w:tcPr>
          <w:p w14:paraId="5D3FA11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14E1E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2A306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ОУП.ОЗ.</w:t>
            </w:r>
          </w:p>
          <w:p w14:paraId="4E8EE98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Родная</w:t>
            </w:r>
          </w:p>
          <w:p w14:paraId="5BA2D123" w14:textId="77777777" w:rsidR="00C27096" w:rsidRPr="000105B4" w:rsidRDefault="00C27096" w:rsidP="000F7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</w:tcPr>
          <w:p w14:paraId="103E22C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10</w:t>
            </w:r>
          </w:p>
        </w:tc>
      </w:tr>
      <w:tr w:rsidR="00C27096" w:rsidRPr="000105B4" w14:paraId="5FEFB0D1" w14:textId="77777777" w:rsidTr="00276B85">
        <w:tc>
          <w:tcPr>
            <w:tcW w:w="1135" w:type="dxa"/>
          </w:tcPr>
          <w:p w14:paraId="4AD810B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E06767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Предметная область «Иностранные языки»</w:t>
            </w:r>
            <w:r w:rsidRPr="000105B4">
              <w:rPr>
                <w:rFonts w:ascii="Times New Roman" w:hAnsi="Times New Roman" w:cs="Times New Roman"/>
              </w:rPr>
              <w:t xml:space="preserve"> Предметные результаты изучения предметной области «Иностранные языки» </w:t>
            </w:r>
          </w:p>
          <w:p w14:paraId="38FB1389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должны отражать:</w:t>
            </w:r>
          </w:p>
          <w:p w14:paraId="13294EFB" w14:textId="77777777" w:rsidR="00C27096" w:rsidRPr="000105B4" w:rsidRDefault="00C27096" w:rsidP="00BE4F72">
            <w:pPr>
              <w:widowControl w:val="0"/>
              <w:numPr>
                <w:ilvl w:val="0"/>
                <w:numId w:val="13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 w14:paraId="32C7AF5A" w14:textId="77777777" w:rsidR="00C27096" w:rsidRPr="000105B4" w:rsidRDefault="00C27096" w:rsidP="00BE4F72">
            <w:pPr>
              <w:widowControl w:val="0"/>
              <w:numPr>
                <w:ilvl w:val="0"/>
                <w:numId w:val="13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14:paraId="319EE411" w14:textId="77777777" w:rsidR="00C27096" w:rsidRPr="000105B4" w:rsidRDefault="00C27096" w:rsidP="00BE4F72">
            <w:pPr>
              <w:widowControl w:val="0"/>
              <w:numPr>
                <w:ilvl w:val="0"/>
                <w:numId w:val="13"/>
              </w:numPr>
              <w:spacing w:line="276" w:lineRule="auto"/>
              <w:ind w:left="459" w:right="13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134" w:type="dxa"/>
          </w:tcPr>
          <w:p w14:paraId="37A027E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26DC6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E2F47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ОУП.04. Иностран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ный язык</w:t>
            </w:r>
          </w:p>
        </w:tc>
        <w:tc>
          <w:tcPr>
            <w:tcW w:w="851" w:type="dxa"/>
          </w:tcPr>
          <w:p w14:paraId="7CC9AC9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ОК.10</w:t>
            </w:r>
          </w:p>
        </w:tc>
      </w:tr>
      <w:tr w:rsidR="00C27096" w:rsidRPr="000105B4" w14:paraId="5A4EFA75" w14:textId="77777777" w:rsidTr="00276B85">
        <w:tc>
          <w:tcPr>
            <w:tcW w:w="1135" w:type="dxa"/>
          </w:tcPr>
          <w:p w14:paraId="095F1B2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0A200E9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Предметная область «Общественные науки»</w:t>
            </w:r>
            <w:r w:rsidRPr="000105B4">
              <w:rPr>
                <w:rFonts w:ascii="Times New Roman" w:hAnsi="Times New Roman" w:cs="Times New Roman"/>
              </w:rPr>
              <w:t xml:space="preserve"> Изучение предметной области «Общественные науки» </w:t>
            </w:r>
          </w:p>
          <w:p w14:paraId="0209BEA5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 xml:space="preserve">должно обеспечить: </w:t>
            </w:r>
          </w:p>
          <w:p w14:paraId="4AE364CE" w14:textId="77777777" w:rsidR="00C27096" w:rsidRPr="000105B4" w:rsidRDefault="00C27096" w:rsidP="00BE4F72">
            <w:pPr>
              <w:widowControl w:val="0"/>
              <w:numPr>
                <w:ilvl w:val="0"/>
                <w:numId w:val="14"/>
              </w:numPr>
              <w:spacing w:line="276" w:lineRule="auto"/>
              <w:ind w:left="317" w:hanging="218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сформированность мировоззренческой, ценностно-смысловой сферы обучающихся, российской гражданской идентичности, </w:t>
            </w:r>
            <w:proofErr w:type="spellStart"/>
            <w:r w:rsidRPr="000105B4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0105B4">
              <w:rPr>
                <w:rFonts w:ascii="Times New Roman" w:hAnsi="Times New Roman" w:cs="Times New Roman"/>
              </w:rPr>
              <w:t xml:space="preserve">, толерантности, приверженности ценностям, закрепленным Конституцией Российской Федерации; понимание роли России в многообразном, быстро меняющемся глобальном мире; </w:t>
            </w:r>
            <w:r w:rsidRPr="000105B4">
              <w:rPr>
                <w:rFonts w:ascii="Times New Roman" w:hAnsi="Times New Roman" w:cs="Times New Roman"/>
              </w:rPr>
              <w:lastRenderedPageBreak/>
      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 w14:paraId="109F1AC4" w14:textId="77777777" w:rsidR="00C27096" w:rsidRPr="000105B4" w:rsidRDefault="00C27096" w:rsidP="00BE4F72">
            <w:pPr>
              <w:widowControl w:val="0"/>
              <w:numPr>
                <w:ilvl w:val="0"/>
                <w:numId w:val="14"/>
              </w:numPr>
              <w:spacing w:line="276" w:lineRule="auto"/>
              <w:ind w:left="317" w:hanging="218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формирование целостного восприятия всего спектра природных, экономических, социальных реалий;</w:t>
            </w:r>
          </w:p>
          <w:p w14:paraId="42D29936" w14:textId="77777777" w:rsidR="00C27096" w:rsidRPr="000105B4" w:rsidRDefault="00C27096" w:rsidP="00BE4F72">
            <w:pPr>
              <w:widowControl w:val="0"/>
              <w:numPr>
                <w:ilvl w:val="0"/>
                <w:numId w:val="14"/>
              </w:numPr>
              <w:spacing w:line="276" w:lineRule="auto"/>
              <w:ind w:left="317" w:hanging="218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умений обобщать, анализировать и оценивать информацию: теории, концепции, факты, имеющие отношение к отношение к общественному развитию и роли личности в нем, е целью проверки гипотез и интерпретации данных различных источников;</w:t>
            </w:r>
          </w:p>
        </w:tc>
        <w:tc>
          <w:tcPr>
            <w:tcW w:w="1134" w:type="dxa"/>
          </w:tcPr>
          <w:p w14:paraId="244C757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42858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099A8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ОУП.05.</w:t>
            </w:r>
          </w:p>
          <w:p w14:paraId="367B25D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Общество-</w:t>
            </w:r>
          </w:p>
          <w:p w14:paraId="2D682E7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знание</w:t>
            </w:r>
          </w:p>
        </w:tc>
        <w:tc>
          <w:tcPr>
            <w:tcW w:w="851" w:type="dxa"/>
          </w:tcPr>
          <w:p w14:paraId="10CB079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</w:t>
            </w:r>
          </w:p>
          <w:p w14:paraId="57EDD69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10-12</w:t>
            </w:r>
          </w:p>
        </w:tc>
      </w:tr>
      <w:tr w:rsidR="00C27096" w:rsidRPr="000105B4" w14:paraId="2E30F3D6" w14:textId="77777777" w:rsidTr="00276B85">
        <w:tc>
          <w:tcPr>
            <w:tcW w:w="1135" w:type="dxa"/>
          </w:tcPr>
          <w:p w14:paraId="22EB47E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73223E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Предметная область «Математика и информатика»</w:t>
            </w:r>
          </w:p>
          <w:p w14:paraId="1997936F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Изучение предметной области «Математика и информатика» </w:t>
            </w:r>
          </w:p>
          <w:p w14:paraId="66FFC63D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 xml:space="preserve">должно обеспечить: </w:t>
            </w:r>
          </w:p>
          <w:p w14:paraId="7D6505D9" w14:textId="77777777" w:rsidR="00C27096" w:rsidRPr="000105B4" w:rsidRDefault="00C27096" w:rsidP="00BE4F72">
            <w:pPr>
              <w:widowControl w:val="0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представлений о социальных, культурных и исторических факторах становления математики и информатики;</w:t>
            </w:r>
          </w:p>
          <w:p w14:paraId="279E410E" w14:textId="77777777" w:rsidR="00C27096" w:rsidRPr="000105B4" w:rsidRDefault="00C27096" w:rsidP="00BE4F72">
            <w:pPr>
              <w:widowControl w:val="0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основ логического, алгоритмического и математического мышления;</w:t>
            </w:r>
          </w:p>
          <w:p w14:paraId="7D328D39" w14:textId="77777777" w:rsidR="00C27096" w:rsidRPr="000105B4" w:rsidRDefault="00C27096" w:rsidP="00BE4F72">
            <w:pPr>
              <w:widowControl w:val="0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умений применять полученные знания при решении различных задач;</w:t>
            </w:r>
          </w:p>
          <w:p w14:paraId="1760CD6E" w14:textId="77777777" w:rsidR="00C27096" w:rsidRPr="000105B4" w:rsidRDefault="00C27096" w:rsidP="00BE4F72">
            <w:pPr>
              <w:pStyle w:val="ab"/>
              <w:numPr>
                <w:ilvl w:val="0"/>
                <w:numId w:val="15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</w:tc>
        <w:tc>
          <w:tcPr>
            <w:tcW w:w="1134" w:type="dxa"/>
          </w:tcPr>
          <w:p w14:paraId="77B5A30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3CABA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92B4D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ОУП.06.</w:t>
            </w:r>
          </w:p>
          <w:p w14:paraId="3F3036E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14:paraId="37B8235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ОКЮ</w:t>
            </w:r>
          </w:p>
        </w:tc>
      </w:tr>
      <w:tr w:rsidR="00C27096" w:rsidRPr="000105B4" w14:paraId="4D1A212E" w14:textId="77777777" w:rsidTr="00276B85">
        <w:tc>
          <w:tcPr>
            <w:tcW w:w="1135" w:type="dxa"/>
          </w:tcPr>
          <w:p w14:paraId="27071EC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73571F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Предметная область «Естественные науки»</w:t>
            </w:r>
            <w:r w:rsidRPr="000105B4">
              <w:rPr>
                <w:rFonts w:ascii="Times New Roman" w:hAnsi="Times New Roman" w:cs="Times New Roman"/>
              </w:rPr>
              <w:t xml:space="preserve"> Изучение предметной области «Естественные науки» </w:t>
            </w:r>
          </w:p>
          <w:p w14:paraId="386111B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должно обеспечить</w:t>
            </w:r>
            <w:r w:rsidRPr="000105B4">
              <w:rPr>
                <w:rFonts w:ascii="Times New Roman" w:hAnsi="Times New Roman" w:cs="Times New Roman"/>
              </w:rPr>
              <w:t xml:space="preserve"> </w:t>
            </w:r>
          </w:p>
          <w:p w14:paraId="7EF1EAFA" w14:textId="77777777" w:rsidR="00C27096" w:rsidRPr="000105B4" w:rsidRDefault="00C27096" w:rsidP="00BE4F72">
            <w:pPr>
              <w:pStyle w:val="ab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сформированность основ целостной научной картины мира; формирование понимания взаимосвязи и взаимозависимости естественных наук; </w:t>
            </w:r>
          </w:p>
          <w:p w14:paraId="21D073EE" w14:textId="77777777" w:rsidR="00C27096" w:rsidRPr="000105B4" w:rsidRDefault="00C27096" w:rsidP="00BE4F72">
            <w:pPr>
              <w:pStyle w:val="ab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 создание условий для развития навыков учебной, проектно-исследовательской, творческой деятельности, мотивации обучающихся к саморазвитию; </w:t>
            </w:r>
          </w:p>
          <w:p w14:paraId="54FC35B8" w14:textId="77777777" w:rsidR="00C27096" w:rsidRPr="000105B4" w:rsidRDefault="00C27096" w:rsidP="00BE4F72">
            <w:pPr>
              <w:pStyle w:val="ab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сформированность умений анализировать, оценивать, проверять на достоверность и </w:t>
            </w:r>
            <w:r w:rsidRPr="000105B4">
              <w:rPr>
                <w:rFonts w:ascii="Times New Roman" w:hAnsi="Times New Roman" w:cs="Times New Roman"/>
              </w:rPr>
              <w:lastRenderedPageBreak/>
              <w:t>обобщать научную информацию;</w:t>
            </w:r>
          </w:p>
          <w:p w14:paraId="6AA5BFE3" w14:textId="77777777" w:rsidR="00C27096" w:rsidRPr="000105B4" w:rsidRDefault="00C27096" w:rsidP="00BE4F72">
            <w:pPr>
              <w:pStyle w:val="ab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сформированность навыков безопасной работы во время </w:t>
            </w:r>
            <w:proofErr w:type="spellStart"/>
            <w:r w:rsidRPr="000105B4">
              <w:rPr>
                <w:rFonts w:ascii="Times New Roman" w:hAnsi="Times New Roman" w:cs="Times New Roman"/>
              </w:rPr>
              <w:t>проектно</w:t>
            </w:r>
            <w:r w:rsidRPr="000105B4">
              <w:rPr>
                <w:rFonts w:ascii="Times New Roman" w:hAnsi="Times New Roman" w:cs="Times New Roman"/>
              </w:rPr>
              <w:softHyphen/>
              <w:t>исследовательской</w:t>
            </w:r>
            <w:proofErr w:type="spellEnd"/>
            <w:r w:rsidRPr="000105B4">
              <w:rPr>
                <w:rFonts w:ascii="Times New Roman" w:hAnsi="Times New Roman" w:cs="Times New Roman"/>
              </w:rPr>
              <w:t xml:space="preserve"> и экспериментальной деятельности, при использовании лабораторного оборудования</w:t>
            </w:r>
          </w:p>
        </w:tc>
        <w:tc>
          <w:tcPr>
            <w:tcW w:w="1134" w:type="dxa"/>
          </w:tcPr>
          <w:p w14:paraId="73BF64D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8BA1B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C7794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ОУП.07.</w:t>
            </w:r>
          </w:p>
          <w:p w14:paraId="1A84F23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Естество</w:t>
            </w:r>
            <w:r w:rsidRPr="000105B4">
              <w:rPr>
                <w:rFonts w:ascii="Times New Roman" w:hAnsi="Times New Roman" w:cs="Times New Roman"/>
                <w:b/>
              </w:rPr>
              <w:softHyphen/>
            </w:r>
          </w:p>
          <w:p w14:paraId="794DC64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Знание</w:t>
            </w:r>
          </w:p>
          <w:p w14:paraId="37BC93D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81921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ОУП.08.</w:t>
            </w:r>
          </w:p>
          <w:p w14:paraId="7DCDC85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851" w:type="dxa"/>
          </w:tcPr>
          <w:p w14:paraId="5A8C22A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ОК.10</w:t>
            </w:r>
          </w:p>
        </w:tc>
      </w:tr>
      <w:tr w:rsidR="00C27096" w:rsidRPr="000105B4" w14:paraId="506FBF49" w14:textId="77777777" w:rsidTr="00276B85">
        <w:tc>
          <w:tcPr>
            <w:tcW w:w="1135" w:type="dxa"/>
          </w:tcPr>
          <w:p w14:paraId="7E77CA9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4A4A7E6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Предметная область «Физическая культура, экология и основы безопасности жизнедеятельности»</w:t>
            </w:r>
          </w:p>
          <w:p w14:paraId="4BCA0BAE" w14:textId="77777777" w:rsidR="00C27096" w:rsidRPr="000105B4" w:rsidRDefault="00C27096" w:rsidP="00BE4F72">
            <w:pPr>
              <w:widowControl w:val="0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Изучение предметной области «Физическая культура, экология и основы безопасности жизнедеятельности» </w:t>
            </w:r>
          </w:p>
          <w:p w14:paraId="212EE5FC" w14:textId="77777777" w:rsidR="00C27096" w:rsidRPr="000105B4" w:rsidRDefault="00C27096" w:rsidP="00BE4F72">
            <w:pPr>
              <w:widowControl w:val="0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должно обеспечить:</w:t>
            </w:r>
            <w:r w:rsidRPr="000105B4">
              <w:rPr>
                <w:rFonts w:ascii="Times New Roman" w:hAnsi="Times New Roman" w:cs="Times New Roman"/>
              </w:rPr>
              <w:t xml:space="preserve"> </w:t>
            </w:r>
          </w:p>
          <w:p w14:paraId="1F39AADF" w14:textId="77777777" w:rsidR="00C27096" w:rsidRPr="000105B4" w:rsidRDefault="00C27096" w:rsidP="00BE4F72">
            <w:pPr>
              <w:widowControl w:val="0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 w14:paraId="025CFAF1" w14:textId="77777777" w:rsidR="00C27096" w:rsidRPr="000105B4" w:rsidRDefault="00C27096" w:rsidP="00BE4F72">
            <w:pPr>
              <w:pStyle w:val="ab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      </w:r>
          </w:p>
          <w:p w14:paraId="44139F6E" w14:textId="77777777" w:rsidR="00C27096" w:rsidRPr="000105B4" w:rsidRDefault="00C27096" w:rsidP="00BE4F72">
            <w:pPr>
              <w:pStyle w:val="ab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 </w:t>
            </w:r>
          </w:p>
          <w:p w14:paraId="3FD81B6D" w14:textId="77777777" w:rsidR="00C27096" w:rsidRPr="000105B4" w:rsidRDefault="00C27096" w:rsidP="00BE4F72">
            <w:pPr>
              <w:pStyle w:val="ab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умение действовать индивидуально и в группе в опасных и чрезвычайных ситуациях.</w:t>
            </w:r>
          </w:p>
        </w:tc>
        <w:tc>
          <w:tcPr>
            <w:tcW w:w="1134" w:type="dxa"/>
          </w:tcPr>
          <w:p w14:paraId="60A0F49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D5514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9CD32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ОУП.09.</w:t>
            </w:r>
          </w:p>
          <w:p w14:paraId="465CA93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Основы</w:t>
            </w:r>
          </w:p>
          <w:p w14:paraId="6BD4E2C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безопас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ности</w:t>
            </w:r>
          </w:p>
          <w:p w14:paraId="610D85F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жизнедея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тельности</w:t>
            </w:r>
          </w:p>
          <w:p w14:paraId="5ED88D06" w14:textId="77777777" w:rsidR="00C27096" w:rsidRPr="000105B4" w:rsidRDefault="00C27096" w:rsidP="00BE4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A6FF8A" w14:textId="77777777" w:rsidR="00C27096" w:rsidRPr="000105B4" w:rsidRDefault="00C27096" w:rsidP="00BE4F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ОУП. 10. Физическая культура</w:t>
            </w:r>
          </w:p>
        </w:tc>
        <w:tc>
          <w:tcPr>
            <w:tcW w:w="851" w:type="dxa"/>
          </w:tcPr>
          <w:p w14:paraId="05A61B3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ОК.10</w:t>
            </w:r>
          </w:p>
        </w:tc>
      </w:tr>
      <w:tr w:rsidR="00C27096" w:rsidRPr="000105B4" w14:paraId="4B2A617A" w14:textId="77777777" w:rsidTr="00276B85">
        <w:tc>
          <w:tcPr>
            <w:tcW w:w="1135" w:type="dxa"/>
          </w:tcPr>
          <w:p w14:paraId="6A0A425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ПУП.00</w:t>
            </w:r>
          </w:p>
        </w:tc>
        <w:tc>
          <w:tcPr>
            <w:tcW w:w="5103" w:type="dxa"/>
          </w:tcPr>
          <w:p w14:paraId="269FCFE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B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134" w:type="dxa"/>
          </w:tcPr>
          <w:p w14:paraId="5BF6E77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1BB72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843" w:type="dxa"/>
          </w:tcPr>
          <w:p w14:paraId="044EEA21" w14:textId="77777777" w:rsidR="00C27096" w:rsidRPr="000105B4" w:rsidRDefault="00C27096" w:rsidP="00BE4F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78B0F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18DD08A1" w14:textId="77777777" w:rsidTr="00276B85">
        <w:tc>
          <w:tcPr>
            <w:tcW w:w="1135" w:type="dxa"/>
          </w:tcPr>
          <w:p w14:paraId="33EA6C6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34E42AD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 результате изучения профильных учебных</w:t>
            </w:r>
          </w:p>
          <w:p w14:paraId="2C60BFB7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предметов обучающийся должен:</w:t>
            </w:r>
          </w:p>
          <w:p w14:paraId="16A7934B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35CA667C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</w:t>
            </w:r>
          </w:p>
          <w:p w14:paraId="30CA6C67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пользоваться различными источниками информации о мировой художественной культуре;</w:t>
            </w:r>
          </w:p>
          <w:p w14:paraId="60AD7E96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выполнять учебные и творческие задания</w:t>
            </w:r>
          </w:p>
          <w:p w14:paraId="7ADE3228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(доклады, сообщения);</w:t>
            </w:r>
          </w:p>
          <w:p w14:paraId="3937176D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использовать приобретенные знания и</w:t>
            </w:r>
          </w:p>
          <w:p w14:paraId="118A83D9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умения в практической деятельности и</w:t>
            </w:r>
          </w:p>
          <w:p w14:paraId="09F0C7BE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повседневной жизни для:</w:t>
            </w:r>
          </w:p>
          <w:p w14:paraId="752B886E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выбора путей своего культурного развития;</w:t>
            </w:r>
          </w:p>
          <w:p w14:paraId="221DDDF2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организации личного и коллективного</w:t>
            </w:r>
          </w:p>
          <w:p w14:paraId="6ED85BA9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досуга;</w:t>
            </w:r>
          </w:p>
          <w:p w14:paraId="7D415EEC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выражения собственного суждения о произведениях классики и современного искусства;</w:t>
            </w:r>
          </w:p>
          <w:p w14:paraId="4FE37FBD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самостоятельного художественного</w:t>
            </w:r>
          </w:p>
          <w:p w14:paraId="65A8672D" w14:textId="77777777" w:rsidR="00C27096" w:rsidRPr="000105B4" w:rsidRDefault="00C27096" w:rsidP="00BE4F72">
            <w:pPr>
              <w:widowControl w:val="0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творчества;</w:t>
            </w:r>
          </w:p>
          <w:p w14:paraId="088B0A4F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59172DD2" w14:textId="77777777" w:rsidR="00C27096" w:rsidRPr="000105B4" w:rsidRDefault="00C27096" w:rsidP="00BE4F72">
            <w:pPr>
              <w:widowControl w:val="0"/>
              <w:numPr>
                <w:ilvl w:val="0"/>
                <w:numId w:val="1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основные виды и жанры искусства; изученные направления и стили мировой художественной культуры; шедевры мировой художественной культуры;</w:t>
            </w:r>
          </w:p>
          <w:p w14:paraId="6945C92C" w14:textId="77777777" w:rsidR="00C27096" w:rsidRPr="000105B4" w:rsidRDefault="00C27096" w:rsidP="00BE4F72">
            <w:pPr>
              <w:pStyle w:val="ab"/>
              <w:numPr>
                <w:ilvl w:val="0"/>
                <w:numId w:val="19"/>
              </w:numPr>
              <w:spacing w:line="276" w:lineRule="auto"/>
              <w:ind w:left="459" w:hanging="28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особенности языка различных видов искусства;</w:t>
            </w:r>
          </w:p>
        </w:tc>
        <w:tc>
          <w:tcPr>
            <w:tcW w:w="1134" w:type="dxa"/>
          </w:tcPr>
          <w:p w14:paraId="35438EC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CA24F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F7FC8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ПУП.01.</w:t>
            </w:r>
          </w:p>
          <w:p w14:paraId="08A0A6A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История</w:t>
            </w:r>
          </w:p>
          <w:p w14:paraId="16274BE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мировой</w:t>
            </w:r>
          </w:p>
          <w:p w14:paraId="7C97F64B" w14:textId="77777777" w:rsidR="00C27096" w:rsidRPr="000105B4" w:rsidRDefault="00C27096" w:rsidP="00E17A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культуры</w:t>
            </w:r>
          </w:p>
        </w:tc>
        <w:tc>
          <w:tcPr>
            <w:tcW w:w="851" w:type="dxa"/>
          </w:tcPr>
          <w:p w14:paraId="6CD0947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10 ПК 2.5, 3.2</w:t>
            </w:r>
          </w:p>
        </w:tc>
      </w:tr>
      <w:tr w:rsidR="00C27096" w:rsidRPr="000105B4" w14:paraId="5825A0AC" w14:textId="77777777" w:rsidTr="00276B85">
        <w:tc>
          <w:tcPr>
            <w:tcW w:w="1135" w:type="dxa"/>
          </w:tcPr>
          <w:p w14:paraId="72A0C92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D51ADA5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617F49B6" w14:textId="77777777" w:rsidR="00C27096" w:rsidRPr="000105B4" w:rsidRDefault="00C27096" w:rsidP="00BE4F72">
            <w:pPr>
              <w:widowControl w:val="0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14:paraId="6B3BC2DA" w14:textId="77777777" w:rsidR="00C27096" w:rsidRPr="000105B4" w:rsidRDefault="00C27096" w:rsidP="00BE4F72">
            <w:pPr>
              <w:widowControl w:val="0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формах (текстах, картах, таблицах, схемах, аудиовизуальных рядах);</w:t>
            </w:r>
          </w:p>
          <w:p w14:paraId="6EAF0912" w14:textId="77777777" w:rsidR="00C27096" w:rsidRPr="000105B4" w:rsidRDefault="00C27096" w:rsidP="00BE4F72">
            <w:pPr>
              <w:widowControl w:val="0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явлениями; пространственные и временные рамки изучаемых исторических процессов и явлений;</w:t>
            </w:r>
          </w:p>
          <w:p w14:paraId="4BFBFCB0" w14:textId="77777777" w:rsidR="00C27096" w:rsidRPr="000105B4" w:rsidRDefault="00C27096" w:rsidP="00BE4F72">
            <w:pPr>
              <w:widowControl w:val="0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  <w:p w14:paraId="1D19BD3D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7F7D83B4" w14:textId="77777777" w:rsidR="00C27096" w:rsidRPr="000105B4" w:rsidRDefault="00C27096" w:rsidP="00BE4F72">
            <w:pPr>
              <w:widowControl w:val="0"/>
              <w:numPr>
                <w:ilvl w:val="0"/>
                <w:numId w:val="21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основные факты, процессы и явления, характеризующие целостность отечественной и всемирной истории; периодизацию всемирной и отечественной истории;</w:t>
            </w:r>
          </w:p>
          <w:p w14:paraId="0D329996" w14:textId="77777777" w:rsidR="00C27096" w:rsidRPr="000105B4" w:rsidRDefault="00C27096" w:rsidP="00BE4F72">
            <w:pPr>
              <w:widowControl w:val="0"/>
              <w:numPr>
                <w:ilvl w:val="0"/>
                <w:numId w:val="21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</w:t>
            </w:r>
          </w:p>
          <w:p w14:paraId="693AD97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B4CEF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74D0C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7AC74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ПУП.02.</w:t>
            </w:r>
          </w:p>
          <w:p w14:paraId="0D3BA5D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</w:tcPr>
          <w:p w14:paraId="4456FC9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10,11</w:t>
            </w:r>
          </w:p>
        </w:tc>
      </w:tr>
      <w:tr w:rsidR="00C27096" w:rsidRPr="000105B4" w14:paraId="6BC72C2E" w14:textId="77777777" w:rsidTr="00276B85">
        <w:tc>
          <w:tcPr>
            <w:tcW w:w="1135" w:type="dxa"/>
          </w:tcPr>
          <w:p w14:paraId="3691C29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E23DF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526F3DC3" w14:textId="77777777" w:rsidR="00C27096" w:rsidRPr="000105B4" w:rsidRDefault="00C27096" w:rsidP="00BE4F72">
            <w:pPr>
              <w:widowControl w:val="0"/>
              <w:numPr>
                <w:ilvl w:val="0"/>
                <w:numId w:val="2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анализировать музыкальную и поэтическую стороны народного музыкального творчества;</w:t>
            </w:r>
          </w:p>
          <w:p w14:paraId="10A13B4F" w14:textId="77777777" w:rsidR="00C27096" w:rsidRPr="000105B4" w:rsidRDefault="00C27096" w:rsidP="00BE4F72">
            <w:pPr>
              <w:widowControl w:val="0"/>
              <w:numPr>
                <w:ilvl w:val="0"/>
                <w:numId w:val="2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определить связь творчества профессиональных композиторов с народными национальными истоками; использовать лучшие образцы народного творчества для создания обработок, современных композиций на основе народно-песенного материала; исполнять произведения народного музыкального творчества; </w:t>
            </w:r>
          </w:p>
          <w:p w14:paraId="146CF48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</w:t>
            </w:r>
            <w:r w:rsidRPr="000105B4">
              <w:rPr>
                <w:rFonts w:ascii="Times New Roman" w:hAnsi="Times New Roman" w:cs="Times New Roman"/>
              </w:rPr>
              <w:t>:</w:t>
            </w:r>
          </w:p>
          <w:p w14:paraId="32EDCD0A" w14:textId="77777777" w:rsidR="00C27096" w:rsidRPr="000105B4" w:rsidRDefault="00C27096" w:rsidP="00BE4F72">
            <w:pPr>
              <w:widowControl w:val="0"/>
              <w:numPr>
                <w:ilvl w:val="0"/>
                <w:numId w:val="23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основные жанры отечественного народного музыкального творчества; условия возникновения и бытования различных жанров народного музыкального творчества;</w:t>
            </w:r>
          </w:p>
          <w:p w14:paraId="67DFC4FC" w14:textId="77777777" w:rsidR="00C27096" w:rsidRPr="000105B4" w:rsidRDefault="00C27096" w:rsidP="00BE4F72">
            <w:pPr>
              <w:widowControl w:val="0"/>
              <w:numPr>
                <w:ilvl w:val="0"/>
                <w:numId w:val="23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специфику средств выразительности музыкального фольклора; особенности национальной народной музыки и ее влияние на специфические черты композиторских школ; историческую периодизацию и жанровую систему отечественной народной музыкальной культуры; методологию исследования народного творчества;</w:t>
            </w:r>
          </w:p>
          <w:p w14:paraId="0E94D4E9" w14:textId="77777777" w:rsidR="00C27096" w:rsidRPr="000105B4" w:rsidRDefault="00C27096" w:rsidP="00BE4F72">
            <w:pPr>
              <w:pStyle w:val="ab"/>
              <w:numPr>
                <w:ilvl w:val="0"/>
                <w:numId w:val="23"/>
              </w:numPr>
              <w:spacing w:line="276" w:lineRule="auto"/>
              <w:ind w:left="459" w:hanging="28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основные черты фольклора зарубежных стран, жанры,</w:t>
            </w:r>
          </w:p>
        </w:tc>
        <w:tc>
          <w:tcPr>
            <w:tcW w:w="1134" w:type="dxa"/>
          </w:tcPr>
          <w:p w14:paraId="7EB8AE8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0D7B7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46641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ПУП.03.</w:t>
            </w:r>
          </w:p>
          <w:p w14:paraId="45799FD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Народная</w:t>
            </w:r>
          </w:p>
          <w:p w14:paraId="65F6CA4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музыкальная</w:t>
            </w:r>
          </w:p>
          <w:p w14:paraId="47BA322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14:paraId="4D23A6E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10 ПК 1.1- 1.8, 2.2, 2.4, 2.8</w:t>
            </w:r>
          </w:p>
        </w:tc>
      </w:tr>
      <w:tr w:rsidR="00C27096" w:rsidRPr="000105B4" w14:paraId="0EA535BC" w14:textId="77777777" w:rsidTr="00276B85">
        <w:tc>
          <w:tcPr>
            <w:tcW w:w="1135" w:type="dxa"/>
          </w:tcPr>
          <w:p w14:paraId="52F6E45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A37CCE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6EF7CD70" w14:textId="77777777" w:rsidR="00C27096" w:rsidRPr="000105B4" w:rsidRDefault="00C27096" w:rsidP="00BE4F72">
            <w:pPr>
              <w:widowControl w:val="0"/>
              <w:numPr>
                <w:ilvl w:val="0"/>
                <w:numId w:val="24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работать с литературными источниками и нотным материалом;</w:t>
            </w:r>
          </w:p>
          <w:p w14:paraId="33914364" w14:textId="77777777" w:rsidR="00C27096" w:rsidRPr="000105B4" w:rsidRDefault="00C27096" w:rsidP="00BE4F72">
            <w:pPr>
              <w:pStyle w:val="ab"/>
              <w:numPr>
                <w:ilvl w:val="0"/>
                <w:numId w:val="24"/>
              </w:numPr>
              <w:spacing w:line="276" w:lineRule="auto"/>
              <w:ind w:left="459" w:hanging="28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 определять на слух фрагменты того или иного изученного произведения;</w:t>
            </w:r>
          </w:p>
          <w:p w14:paraId="66D316FD" w14:textId="77777777" w:rsidR="00C27096" w:rsidRPr="000105B4" w:rsidRDefault="00C27096" w:rsidP="00BE4F72">
            <w:pPr>
              <w:widowControl w:val="0"/>
              <w:numPr>
                <w:ilvl w:val="0"/>
                <w:numId w:val="24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</w:t>
            </w:r>
          </w:p>
          <w:p w14:paraId="4B25C29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02A65301" w14:textId="77777777" w:rsidR="00C27096" w:rsidRPr="000105B4" w:rsidRDefault="00C27096" w:rsidP="00BE4F72">
            <w:pPr>
              <w:pStyle w:val="ab"/>
              <w:numPr>
                <w:ilvl w:val="0"/>
                <w:numId w:val="24"/>
              </w:numPr>
              <w:spacing w:line="276" w:lineRule="auto"/>
              <w:ind w:left="459" w:hanging="28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основные этапы развития музыки, формирование национальных композиторских школ; условия становления музыкального искусства под влиянием религиозных, философских идей, а также общественно- политических событий; этапы исторического развития отечественного музыкального искусства и формирование современного русского музыкального стиля от древности к XX в.; основные направления, проблемы и тенденции развития русского музыкального искусства в XX в.</w:t>
            </w:r>
          </w:p>
        </w:tc>
        <w:tc>
          <w:tcPr>
            <w:tcW w:w="1134" w:type="dxa"/>
          </w:tcPr>
          <w:p w14:paraId="41CAF96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CF769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05148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ПУП.04.</w:t>
            </w:r>
          </w:p>
          <w:p w14:paraId="39F0AC0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Музыкаль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ная</w:t>
            </w:r>
          </w:p>
          <w:p w14:paraId="6104322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7903EE8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(зарубежная</w:t>
            </w:r>
          </w:p>
          <w:p w14:paraId="26E3C43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и</w:t>
            </w:r>
          </w:p>
          <w:p w14:paraId="0AEBF50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отечествен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ная)</w:t>
            </w:r>
          </w:p>
        </w:tc>
        <w:tc>
          <w:tcPr>
            <w:tcW w:w="851" w:type="dxa"/>
          </w:tcPr>
          <w:p w14:paraId="192324F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ОК.1</w:t>
            </w:r>
          </w:p>
          <w:p w14:paraId="744D1BD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</w:p>
          <w:p w14:paraId="4D33308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1.1-</w:t>
            </w:r>
          </w:p>
          <w:p w14:paraId="3FDA527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1.8,</w:t>
            </w:r>
          </w:p>
          <w:p w14:paraId="359B40E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2.2,</w:t>
            </w:r>
          </w:p>
          <w:p w14:paraId="2015C04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2.4,</w:t>
            </w:r>
          </w:p>
          <w:p w14:paraId="7D7F106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2.8</w:t>
            </w:r>
          </w:p>
        </w:tc>
      </w:tr>
      <w:tr w:rsidR="00C27096" w:rsidRPr="000105B4" w14:paraId="26E1BB7E" w14:textId="77777777" w:rsidTr="00276B85">
        <w:tc>
          <w:tcPr>
            <w:tcW w:w="1135" w:type="dxa"/>
          </w:tcPr>
          <w:p w14:paraId="730B199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BE12A0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B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134" w:type="dxa"/>
          </w:tcPr>
          <w:p w14:paraId="5815C0F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3726</w:t>
            </w:r>
          </w:p>
        </w:tc>
        <w:tc>
          <w:tcPr>
            <w:tcW w:w="850" w:type="dxa"/>
          </w:tcPr>
          <w:p w14:paraId="55993BB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1843" w:type="dxa"/>
          </w:tcPr>
          <w:p w14:paraId="7295CAB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8E3DB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7DFD35D6" w14:textId="77777777" w:rsidTr="00276B85">
        <w:tc>
          <w:tcPr>
            <w:tcW w:w="1135" w:type="dxa"/>
          </w:tcPr>
          <w:p w14:paraId="3CE2A4E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5103" w:type="dxa"/>
          </w:tcPr>
          <w:p w14:paraId="5DDDA48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Общий гуманитарный и социально- экономический учебный цикл</w:t>
            </w:r>
          </w:p>
        </w:tc>
        <w:tc>
          <w:tcPr>
            <w:tcW w:w="1134" w:type="dxa"/>
          </w:tcPr>
          <w:p w14:paraId="1AFDFB7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50" w:type="dxa"/>
          </w:tcPr>
          <w:p w14:paraId="1CA4694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43" w:type="dxa"/>
          </w:tcPr>
          <w:p w14:paraId="6A66D3D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D9577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0A004457" w14:textId="77777777" w:rsidTr="00276B85">
        <w:tc>
          <w:tcPr>
            <w:tcW w:w="1135" w:type="dxa"/>
          </w:tcPr>
          <w:p w14:paraId="7607492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8D508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</w:t>
            </w:r>
          </w:p>
          <w:p w14:paraId="1857274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628ABFA2" w14:textId="77777777" w:rsidR="00C27096" w:rsidRPr="000105B4" w:rsidRDefault="00C27096" w:rsidP="00BE4F72">
            <w:pPr>
              <w:widowControl w:val="0"/>
              <w:numPr>
                <w:ilvl w:val="0"/>
                <w:numId w:val="2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</w:t>
            </w:r>
          </w:p>
          <w:p w14:paraId="7FE698D1" w14:textId="77777777" w:rsidR="00C27096" w:rsidRPr="000105B4" w:rsidRDefault="00C27096" w:rsidP="00BE4F72">
            <w:pPr>
              <w:widowControl w:val="0"/>
              <w:numPr>
                <w:ilvl w:val="0"/>
                <w:numId w:val="2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основные категории и понятия философии; </w:t>
            </w:r>
            <w:r w:rsidRPr="000105B4">
              <w:rPr>
                <w:rFonts w:ascii="Times New Roman" w:hAnsi="Times New Roman" w:cs="Times New Roman"/>
              </w:rPr>
              <w:lastRenderedPageBreak/>
              <w:t>роль философии в жизни человека и общества;</w:t>
            </w:r>
          </w:p>
          <w:p w14:paraId="4C818A81" w14:textId="77777777" w:rsidR="00C27096" w:rsidRPr="000105B4" w:rsidRDefault="00C27096" w:rsidP="00BE4F72">
            <w:pPr>
              <w:pStyle w:val="ab"/>
              <w:numPr>
                <w:ilvl w:val="0"/>
                <w:numId w:val="24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34" w:type="dxa"/>
          </w:tcPr>
          <w:p w14:paraId="20AB450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836F3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14:paraId="7E4F474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ОГСЭ.01.</w:t>
            </w:r>
          </w:p>
          <w:p w14:paraId="426D8F7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Основы</w:t>
            </w:r>
          </w:p>
          <w:p w14:paraId="0026601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философии</w:t>
            </w:r>
          </w:p>
        </w:tc>
        <w:tc>
          <w:tcPr>
            <w:tcW w:w="851" w:type="dxa"/>
          </w:tcPr>
          <w:p w14:paraId="5B41163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OKI,</w:t>
            </w:r>
          </w:p>
          <w:p w14:paraId="6AFF11B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3-8,</w:t>
            </w:r>
          </w:p>
          <w:p w14:paraId="5658068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11</w:t>
            </w:r>
          </w:p>
        </w:tc>
      </w:tr>
      <w:tr w:rsidR="00C27096" w:rsidRPr="000105B4" w14:paraId="1FFED105" w14:textId="77777777" w:rsidTr="00276B85">
        <w:tc>
          <w:tcPr>
            <w:tcW w:w="1135" w:type="dxa"/>
          </w:tcPr>
          <w:p w14:paraId="474A6D6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D542AA4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70F492B8" w14:textId="77777777" w:rsidR="00C27096" w:rsidRPr="000105B4" w:rsidRDefault="00C27096" w:rsidP="00BE4F72">
            <w:pPr>
              <w:pStyle w:val="ab"/>
              <w:numPr>
                <w:ilvl w:val="0"/>
                <w:numId w:val="25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 экономических, политических и культурных проблем;</w:t>
            </w:r>
          </w:p>
          <w:p w14:paraId="71AD7F12" w14:textId="77777777" w:rsidR="00C27096" w:rsidRPr="000105B4" w:rsidRDefault="00C27096" w:rsidP="00BE4F72">
            <w:pPr>
              <w:widowControl w:val="0"/>
              <w:numPr>
                <w:ilvl w:val="0"/>
                <w:numId w:val="2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демонстрировать гражданско-</w:t>
            </w:r>
          </w:p>
          <w:p w14:paraId="27F0DAD7" w14:textId="77777777" w:rsidR="00C27096" w:rsidRPr="000105B4" w:rsidRDefault="00C27096" w:rsidP="00BE4F72">
            <w:pPr>
              <w:widowControl w:val="0"/>
              <w:numPr>
                <w:ilvl w:val="0"/>
                <w:numId w:val="2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патриотическую позицию;</w:t>
            </w:r>
          </w:p>
          <w:p w14:paraId="5E0822F9" w14:textId="77777777" w:rsidR="00C27096" w:rsidRPr="000105B4" w:rsidRDefault="00C27096" w:rsidP="00BE4F72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7932A57C" w14:textId="77777777" w:rsidR="00C27096" w:rsidRPr="000105B4" w:rsidRDefault="00C27096" w:rsidP="00BE4F72">
            <w:pPr>
              <w:widowControl w:val="0"/>
              <w:numPr>
                <w:ilvl w:val="0"/>
                <w:numId w:val="2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14:paraId="27038FFE" w14:textId="77777777" w:rsidR="00C27096" w:rsidRPr="000105B4" w:rsidRDefault="00C27096" w:rsidP="00BE4F72">
            <w:pPr>
              <w:widowControl w:val="0"/>
              <w:numPr>
                <w:ilvl w:val="0"/>
                <w:numId w:val="26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</w:p>
          <w:p w14:paraId="4EB7C62F" w14:textId="77777777" w:rsidR="00C27096" w:rsidRPr="000105B4" w:rsidRDefault="00C27096" w:rsidP="00BE4F72">
            <w:pPr>
              <w:pStyle w:val="ab"/>
              <w:numPr>
                <w:ilvl w:val="0"/>
                <w:numId w:val="26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134" w:type="dxa"/>
          </w:tcPr>
          <w:p w14:paraId="7B3ADAC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E7FF1A" w14:textId="77777777" w:rsidR="00C27096" w:rsidRPr="000105B4" w:rsidRDefault="00C27096" w:rsidP="00BE4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43" w:type="dxa"/>
          </w:tcPr>
          <w:p w14:paraId="2E32573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ОГСЭ.02.</w:t>
            </w:r>
          </w:p>
          <w:p w14:paraId="5C47EF5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</w:tcPr>
          <w:p w14:paraId="4EB5655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 1, 3,4, 6, 8, 11</w:t>
            </w:r>
          </w:p>
        </w:tc>
      </w:tr>
      <w:tr w:rsidR="00C27096" w:rsidRPr="000105B4" w14:paraId="50145AA1" w14:textId="77777777" w:rsidTr="00276B85">
        <w:tc>
          <w:tcPr>
            <w:tcW w:w="1135" w:type="dxa"/>
          </w:tcPr>
          <w:p w14:paraId="0DA568B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DADE070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3287DA84" w14:textId="77777777" w:rsidR="00C27096" w:rsidRPr="000105B4" w:rsidRDefault="00C27096" w:rsidP="00BE4F72">
            <w:pPr>
              <w:widowControl w:val="0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14:paraId="20D6CBC7" w14:textId="77777777" w:rsidR="00C27096" w:rsidRPr="000105B4" w:rsidRDefault="00C27096" w:rsidP="00BE4F72">
            <w:pPr>
              <w:widowControl w:val="0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использовать приемы саморегуляции поведения в процессе межличностного общения; </w:t>
            </w:r>
          </w:p>
          <w:p w14:paraId="6B545241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1CE473F6" w14:textId="77777777" w:rsidR="00C27096" w:rsidRPr="000105B4" w:rsidRDefault="00C27096" w:rsidP="00BE4F72">
            <w:pPr>
              <w:pStyle w:val="ab"/>
              <w:numPr>
                <w:ilvl w:val="0"/>
                <w:numId w:val="2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взаимосвязь общения и деятельности; </w:t>
            </w:r>
          </w:p>
          <w:p w14:paraId="03417106" w14:textId="77777777" w:rsidR="00C27096" w:rsidRPr="000105B4" w:rsidRDefault="00C27096" w:rsidP="00BE4F72">
            <w:pPr>
              <w:pStyle w:val="ab"/>
              <w:numPr>
                <w:ilvl w:val="0"/>
                <w:numId w:val="2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цели, функции, виды и уровни общения; </w:t>
            </w:r>
          </w:p>
          <w:p w14:paraId="00999FB1" w14:textId="77777777" w:rsidR="00C27096" w:rsidRPr="000105B4" w:rsidRDefault="00C27096" w:rsidP="00BE4F72">
            <w:pPr>
              <w:pStyle w:val="ab"/>
              <w:numPr>
                <w:ilvl w:val="0"/>
                <w:numId w:val="2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роли и ролевые ожидания в общении; </w:t>
            </w:r>
          </w:p>
          <w:p w14:paraId="208FF8BC" w14:textId="77777777" w:rsidR="00C27096" w:rsidRPr="000105B4" w:rsidRDefault="00C27096" w:rsidP="00BE4F72">
            <w:pPr>
              <w:pStyle w:val="ab"/>
              <w:numPr>
                <w:ilvl w:val="0"/>
                <w:numId w:val="2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виды социальных взаимодействий; </w:t>
            </w:r>
          </w:p>
          <w:p w14:paraId="4E460DF2" w14:textId="77777777" w:rsidR="00C27096" w:rsidRPr="000105B4" w:rsidRDefault="00C27096" w:rsidP="00BE4F72">
            <w:pPr>
              <w:pStyle w:val="ab"/>
              <w:numPr>
                <w:ilvl w:val="0"/>
                <w:numId w:val="2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14:paraId="7091D8D0" w14:textId="77777777" w:rsidR="00C27096" w:rsidRPr="000105B4" w:rsidRDefault="00C27096" w:rsidP="00BE4F72">
            <w:pPr>
              <w:pStyle w:val="ab"/>
              <w:numPr>
                <w:ilvl w:val="0"/>
                <w:numId w:val="2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14:paraId="26378845" w14:textId="77777777" w:rsidR="00C27096" w:rsidRPr="000105B4" w:rsidRDefault="00C27096" w:rsidP="00BE4F72">
            <w:pPr>
              <w:pStyle w:val="ab"/>
              <w:numPr>
                <w:ilvl w:val="0"/>
                <w:numId w:val="27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этические принципы общения; источники, причины, виды и способы разрешения конфликтов;</w:t>
            </w:r>
          </w:p>
        </w:tc>
        <w:tc>
          <w:tcPr>
            <w:tcW w:w="1134" w:type="dxa"/>
          </w:tcPr>
          <w:p w14:paraId="3B73775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B607E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43" w:type="dxa"/>
          </w:tcPr>
          <w:p w14:paraId="7D59940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ОГСЭ.ОЗ.</w:t>
            </w:r>
          </w:p>
          <w:p w14:paraId="70901D4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Психология</w:t>
            </w:r>
          </w:p>
          <w:p w14:paraId="63C096C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общения</w:t>
            </w:r>
          </w:p>
        </w:tc>
        <w:tc>
          <w:tcPr>
            <w:tcW w:w="851" w:type="dxa"/>
          </w:tcPr>
          <w:p w14:paraId="6E65CDC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ОК1-</w:t>
            </w:r>
          </w:p>
          <w:p w14:paraId="5294119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9</w:t>
            </w:r>
          </w:p>
          <w:p w14:paraId="15731CE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</w:p>
          <w:p w14:paraId="7C2998D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1.1-</w:t>
            </w:r>
          </w:p>
          <w:p w14:paraId="62D9941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1.9</w:t>
            </w:r>
          </w:p>
        </w:tc>
      </w:tr>
      <w:tr w:rsidR="00C27096" w:rsidRPr="000105B4" w14:paraId="49AA4634" w14:textId="77777777" w:rsidTr="00276B85">
        <w:tc>
          <w:tcPr>
            <w:tcW w:w="1135" w:type="dxa"/>
          </w:tcPr>
          <w:p w14:paraId="37E5A58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00B4FF6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4D073AC7" w14:textId="77777777" w:rsidR="00C27096" w:rsidRPr="000105B4" w:rsidRDefault="00C27096" w:rsidP="00BE4F72">
            <w:pPr>
              <w:widowControl w:val="0"/>
              <w:numPr>
                <w:ilvl w:val="0"/>
                <w:numId w:val="28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14:paraId="2966B6CB" w14:textId="77777777" w:rsidR="00C27096" w:rsidRPr="000105B4" w:rsidRDefault="00C27096" w:rsidP="00BE4F72">
            <w:pPr>
              <w:widowControl w:val="0"/>
              <w:numPr>
                <w:ilvl w:val="0"/>
                <w:numId w:val="28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      </w: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647F4A55" w14:textId="77777777" w:rsidR="00C27096" w:rsidRPr="000105B4" w:rsidRDefault="00C27096" w:rsidP="00BE4F72">
            <w:pPr>
              <w:pStyle w:val="ab"/>
              <w:numPr>
                <w:ilvl w:val="0"/>
                <w:numId w:val="28"/>
              </w:numPr>
              <w:spacing w:line="276" w:lineRule="auto"/>
              <w:ind w:left="459" w:hanging="4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134" w:type="dxa"/>
          </w:tcPr>
          <w:p w14:paraId="02538EC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98167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843" w:type="dxa"/>
          </w:tcPr>
          <w:p w14:paraId="17A3C93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ОГСЭ.04. Иностран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ный язык</w:t>
            </w:r>
          </w:p>
        </w:tc>
        <w:tc>
          <w:tcPr>
            <w:tcW w:w="851" w:type="dxa"/>
          </w:tcPr>
          <w:p w14:paraId="016A89D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ОК4</w:t>
            </w:r>
          </w:p>
          <w:p w14:paraId="6F35B3B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-6, 8, 9</w:t>
            </w:r>
          </w:p>
          <w:p w14:paraId="7A3BAA4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</w:p>
          <w:p w14:paraId="5E00397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1.8</w:t>
            </w:r>
          </w:p>
        </w:tc>
      </w:tr>
      <w:tr w:rsidR="00C27096" w:rsidRPr="000105B4" w14:paraId="49A6CB17" w14:textId="77777777" w:rsidTr="00276B85">
        <w:tc>
          <w:tcPr>
            <w:tcW w:w="1135" w:type="dxa"/>
          </w:tcPr>
          <w:p w14:paraId="245411E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83FC307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5129C3E6" w14:textId="77777777" w:rsidR="00C27096" w:rsidRPr="000105B4" w:rsidRDefault="00C27096" w:rsidP="00BE4F72">
            <w:pPr>
              <w:widowControl w:val="0"/>
              <w:numPr>
                <w:ilvl w:val="0"/>
                <w:numId w:val="2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использовать физкультурно-оздоровитель</w:t>
            </w:r>
            <w:r w:rsidRPr="000105B4">
              <w:rPr>
                <w:rFonts w:ascii="Times New Roman" w:hAnsi="Times New Roman" w:cs="Times New Roman"/>
              </w:rPr>
              <w:softHyphen/>
              <w:t>ную деятельность для укрепления здоровья, достижения жизненных и профес</w:t>
            </w:r>
            <w:r w:rsidRPr="000105B4">
              <w:rPr>
                <w:rFonts w:ascii="Times New Roman" w:hAnsi="Times New Roman" w:cs="Times New Roman"/>
              </w:rPr>
              <w:softHyphen/>
              <w:t xml:space="preserve">сиональных целей; </w:t>
            </w:r>
          </w:p>
          <w:p w14:paraId="4A4D3F06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1077954F" w14:textId="77777777" w:rsidR="00C27096" w:rsidRPr="000105B4" w:rsidRDefault="00C27096" w:rsidP="00BE4F72">
            <w:pPr>
              <w:pStyle w:val="ab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134" w:type="dxa"/>
          </w:tcPr>
          <w:p w14:paraId="56A7C02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50" w:type="dxa"/>
          </w:tcPr>
          <w:p w14:paraId="7C838AC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14:paraId="5D70FD9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ОГСЭ.05.</w:t>
            </w:r>
          </w:p>
          <w:p w14:paraId="52BD745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Физическая</w:t>
            </w:r>
          </w:p>
          <w:p w14:paraId="492498A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14:paraId="1C00115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2 -4, 6, 8,9</w:t>
            </w:r>
          </w:p>
        </w:tc>
      </w:tr>
      <w:tr w:rsidR="00C27096" w:rsidRPr="000105B4" w14:paraId="01E3905C" w14:textId="77777777" w:rsidTr="00276B85">
        <w:tc>
          <w:tcPr>
            <w:tcW w:w="1135" w:type="dxa"/>
          </w:tcPr>
          <w:p w14:paraId="1ECA14F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5103" w:type="dxa"/>
          </w:tcPr>
          <w:p w14:paraId="4991FE0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134" w:type="dxa"/>
          </w:tcPr>
          <w:p w14:paraId="00CB06E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3196</w:t>
            </w:r>
          </w:p>
        </w:tc>
        <w:tc>
          <w:tcPr>
            <w:tcW w:w="850" w:type="dxa"/>
          </w:tcPr>
          <w:p w14:paraId="07D53DF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2130</w:t>
            </w:r>
          </w:p>
        </w:tc>
        <w:tc>
          <w:tcPr>
            <w:tcW w:w="1843" w:type="dxa"/>
          </w:tcPr>
          <w:p w14:paraId="1AB5EE7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8B0FA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51E20135" w14:textId="77777777" w:rsidTr="00276B85">
        <w:tc>
          <w:tcPr>
            <w:tcW w:w="1135" w:type="dxa"/>
          </w:tcPr>
          <w:p w14:paraId="1225D4C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06037A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14:paraId="1643C0F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4F49A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CA72A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9D2D5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373AA788" w14:textId="77777777" w:rsidTr="00276B85">
        <w:tc>
          <w:tcPr>
            <w:tcW w:w="1135" w:type="dxa"/>
          </w:tcPr>
          <w:p w14:paraId="66551F7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AA5614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по общепрофессиональным дисциплинам должен: </w:t>
            </w:r>
          </w:p>
          <w:p w14:paraId="65912E4A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0DA9BCC1" w14:textId="77777777" w:rsidR="00C27096" w:rsidRPr="000105B4" w:rsidRDefault="00C27096" w:rsidP="00BE4F72">
            <w:pPr>
              <w:widowControl w:val="0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ориентироваться в музыкальных произведениях различных направлений, стилей и жанров;</w:t>
            </w:r>
          </w:p>
          <w:p w14:paraId="43BAF2DB" w14:textId="77777777" w:rsidR="00C27096" w:rsidRPr="000105B4" w:rsidRDefault="00C27096" w:rsidP="00BE4F72">
            <w:pPr>
              <w:widowControl w:val="0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выполнять теоретический и исполнительский анализ музыкального произведения;</w:t>
            </w:r>
          </w:p>
          <w:p w14:paraId="7603A4FB" w14:textId="77777777" w:rsidR="00C27096" w:rsidRPr="000105B4" w:rsidRDefault="00C27096" w:rsidP="00BE4F72">
            <w:pPr>
              <w:widowControl w:val="0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характеризовать выразительные средства в контексте содержания музыкального произведения;</w:t>
            </w:r>
          </w:p>
          <w:p w14:paraId="04DD20D5" w14:textId="77777777" w:rsidR="00C27096" w:rsidRPr="000105B4" w:rsidRDefault="00C27096" w:rsidP="00BE4F72">
            <w:pPr>
              <w:widowControl w:val="0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 выполнять сравнительный анализ различных редакций музыкального произведения;</w:t>
            </w:r>
          </w:p>
          <w:p w14:paraId="3241315E" w14:textId="77777777" w:rsidR="00C27096" w:rsidRPr="000105B4" w:rsidRDefault="00C27096" w:rsidP="00BE4F72">
            <w:pPr>
              <w:widowControl w:val="0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работать со звукозаписывающей аппа</w:t>
            </w:r>
            <w:r w:rsidRPr="000105B4">
              <w:rPr>
                <w:rFonts w:ascii="Times New Roman" w:hAnsi="Times New Roman" w:cs="Times New Roman"/>
              </w:rPr>
              <w:softHyphen/>
              <w:t>ратурой;</w:t>
            </w:r>
          </w:p>
          <w:p w14:paraId="0A0FC08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19592182" w14:textId="77777777" w:rsidR="00C27096" w:rsidRPr="000105B4" w:rsidRDefault="00C27096" w:rsidP="00BE4F72">
            <w:pPr>
              <w:widowControl w:val="0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 роли и значении музыкального искусства в системе культуры;</w:t>
            </w:r>
          </w:p>
          <w:p w14:paraId="0B672962" w14:textId="77777777" w:rsidR="00C27096" w:rsidRPr="000105B4" w:rsidRDefault="00C27096" w:rsidP="00BE4F72">
            <w:pPr>
              <w:pStyle w:val="ab"/>
              <w:numPr>
                <w:ilvl w:val="0"/>
                <w:numId w:val="29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основные исторические периоды развития музыкальной культуры, основные </w:t>
            </w:r>
            <w:r w:rsidRPr="000105B4">
              <w:rPr>
                <w:rFonts w:ascii="Times New Roman" w:hAnsi="Times New Roman" w:cs="Times New Roman"/>
              </w:rPr>
              <w:lastRenderedPageBreak/>
              <w:t>направления, стили и жанры;</w:t>
            </w:r>
          </w:p>
          <w:p w14:paraId="0FAB4E13" w14:textId="77777777" w:rsidR="00C27096" w:rsidRPr="000105B4" w:rsidRDefault="00C27096" w:rsidP="00BE4F72">
            <w:pPr>
              <w:pStyle w:val="ab"/>
              <w:numPr>
                <w:ilvl w:val="0"/>
                <w:numId w:val="29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и зарубежных композиторов; программный минимум произведений симфонического* оперного* </w:t>
            </w:r>
            <w:proofErr w:type="spellStart"/>
            <w:r w:rsidRPr="000105B4">
              <w:rPr>
                <w:rFonts w:ascii="Times New Roman" w:hAnsi="Times New Roman" w:cs="Times New Roman"/>
              </w:rPr>
              <w:t>камерно</w:t>
            </w:r>
            <w:r w:rsidRPr="000105B4">
              <w:rPr>
                <w:rFonts w:ascii="Times New Roman" w:hAnsi="Times New Roman" w:cs="Times New Roman"/>
              </w:rPr>
              <w:softHyphen/>
              <w:t>вокального</w:t>
            </w:r>
            <w:proofErr w:type="spellEnd"/>
            <w:r w:rsidRPr="000105B4">
              <w:rPr>
                <w:rFonts w:ascii="Times New Roman" w:hAnsi="Times New Roman" w:cs="Times New Roman"/>
              </w:rPr>
              <w:t>, камерно-инструментального и других жанров музыкального искусства (слуховые представления и нотный текст); 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134" w:type="dxa"/>
          </w:tcPr>
          <w:p w14:paraId="39DEEE9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73FFD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2A543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ОП.01.</w:t>
            </w:r>
          </w:p>
          <w:p w14:paraId="53ED808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Музыкаль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ная</w:t>
            </w:r>
          </w:p>
          <w:p w14:paraId="5969480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литература</w:t>
            </w:r>
          </w:p>
          <w:p w14:paraId="36FD5E8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(зарубежная</w:t>
            </w:r>
          </w:p>
          <w:p w14:paraId="31214CE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и</w:t>
            </w:r>
          </w:p>
          <w:p w14:paraId="658FC8D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отечествен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ная)</w:t>
            </w:r>
          </w:p>
        </w:tc>
        <w:tc>
          <w:tcPr>
            <w:tcW w:w="851" w:type="dxa"/>
          </w:tcPr>
          <w:p w14:paraId="58184C7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Style w:val="213pt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OKI </w:t>
            </w:r>
            <w:r w:rsidRPr="000105B4">
              <w:rPr>
                <w:rFonts w:ascii="Times New Roman" w:hAnsi="Times New Roman" w:cs="Times New Roman"/>
              </w:rPr>
              <w:t>-9 ПК 1.1 - 1.8, 2.2, 2.4- 2,6, 2.8, 3.3, 3.4</w:t>
            </w:r>
          </w:p>
        </w:tc>
      </w:tr>
      <w:tr w:rsidR="00C27096" w:rsidRPr="000105B4" w14:paraId="18BCFFD6" w14:textId="77777777" w:rsidTr="00276B85">
        <w:tc>
          <w:tcPr>
            <w:tcW w:w="1135" w:type="dxa"/>
          </w:tcPr>
          <w:p w14:paraId="6039E39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7DE3516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12A75D2B" w14:textId="77777777" w:rsidR="00C27096" w:rsidRPr="000105B4" w:rsidRDefault="00C27096" w:rsidP="00BE4F72">
            <w:pPr>
              <w:widowControl w:val="0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5B4">
              <w:rPr>
                <w:rFonts w:ascii="Times New Roman" w:hAnsi="Times New Roman" w:cs="Times New Roman"/>
              </w:rPr>
              <w:t>сольфеджировать</w:t>
            </w:r>
            <w:proofErr w:type="spellEnd"/>
            <w:r w:rsidRPr="000105B4">
              <w:rPr>
                <w:rFonts w:ascii="Times New Roman" w:hAnsi="Times New Roman" w:cs="Times New Roman"/>
              </w:rPr>
              <w:t xml:space="preserve"> одноголосные - четырехголосные музыкальные примеры; сочинять подголоски или дополнительные голоса в зависимости от жанровых особенностей музыкального примера; записывать музыкальные построения в соответствии с программными требованиями, используя навыки слухового анализа;</w:t>
            </w:r>
          </w:p>
          <w:p w14:paraId="39ADFBBC" w14:textId="77777777" w:rsidR="00C27096" w:rsidRPr="000105B4" w:rsidRDefault="00C27096" w:rsidP="00BE4F72">
            <w:pPr>
              <w:widowControl w:val="0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гармонизовать мелодии в различных стилях и жанрах, включая полифонические; слышать и анализировать гармонические и интервальные цепочки; доводить предложенный мелодический или гармонический фрагмент до законченного построения;</w:t>
            </w:r>
          </w:p>
          <w:p w14:paraId="629F2F37" w14:textId="77777777" w:rsidR="00C27096" w:rsidRPr="000105B4" w:rsidRDefault="00C27096" w:rsidP="00BE4F72">
            <w:pPr>
              <w:widowControl w:val="0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применять навыки владения элементами музыкального языка на клавиатуре и в письменном виде;</w:t>
            </w:r>
          </w:p>
          <w:p w14:paraId="0FE33B9B" w14:textId="77777777" w:rsidR="00C27096" w:rsidRPr="000105B4" w:rsidRDefault="00C27096" w:rsidP="00BE4F72">
            <w:pPr>
              <w:widowControl w:val="0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выполнять теоретический анализ</w:t>
            </w:r>
          </w:p>
          <w:p w14:paraId="1B726EFF" w14:textId="77777777" w:rsidR="00C27096" w:rsidRPr="000105B4" w:rsidRDefault="00C27096" w:rsidP="00BE4F72">
            <w:pPr>
              <w:widowControl w:val="0"/>
              <w:numPr>
                <w:ilvl w:val="0"/>
                <w:numId w:val="3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музыкального произведения;</w:t>
            </w:r>
          </w:p>
          <w:p w14:paraId="1018DD45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24ED4F20" w14:textId="77777777" w:rsidR="00C27096" w:rsidRPr="000105B4" w:rsidRDefault="00C27096" w:rsidP="00BE4F72">
            <w:pPr>
              <w:pStyle w:val="ab"/>
              <w:numPr>
                <w:ilvl w:val="0"/>
                <w:numId w:val="30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особенности ладовых систем; </w:t>
            </w:r>
          </w:p>
          <w:p w14:paraId="3F0134CC" w14:textId="77777777" w:rsidR="00C27096" w:rsidRPr="000105B4" w:rsidRDefault="00C27096" w:rsidP="00BE4F72">
            <w:pPr>
              <w:pStyle w:val="ab"/>
              <w:numPr>
                <w:ilvl w:val="0"/>
                <w:numId w:val="30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основы функциональной гармонии; закономерности формообразования; </w:t>
            </w:r>
          </w:p>
          <w:p w14:paraId="2C535C77" w14:textId="77777777" w:rsidR="00C27096" w:rsidRPr="000105B4" w:rsidRDefault="00C27096" w:rsidP="00BE4F72">
            <w:pPr>
              <w:pStyle w:val="ab"/>
              <w:numPr>
                <w:ilvl w:val="0"/>
                <w:numId w:val="30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 w:rsidRPr="000105B4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0105B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34" w:type="dxa"/>
          </w:tcPr>
          <w:p w14:paraId="150EF95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80CD6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54F53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ОП.02.</w:t>
            </w:r>
          </w:p>
          <w:p w14:paraId="684FD7C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851" w:type="dxa"/>
          </w:tcPr>
          <w:p w14:paraId="5A15F23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OKI</w:t>
            </w:r>
          </w:p>
          <w:p w14:paraId="16FA0AA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-9</w:t>
            </w:r>
          </w:p>
          <w:p w14:paraId="1177D7B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</w:p>
          <w:p w14:paraId="3D9AD3D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1.1-</w:t>
            </w:r>
          </w:p>
          <w:p w14:paraId="77BE4CA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1.8,</w:t>
            </w:r>
          </w:p>
          <w:p w14:paraId="5A8E8EA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2.2,</w:t>
            </w:r>
          </w:p>
          <w:p w14:paraId="2A04B37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2.4,</w:t>
            </w:r>
          </w:p>
          <w:p w14:paraId="116547D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2.8,</w:t>
            </w:r>
          </w:p>
          <w:p w14:paraId="7582407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3.3,</w:t>
            </w:r>
          </w:p>
          <w:p w14:paraId="20EF55D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3.4</w:t>
            </w:r>
          </w:p>
        </w:tc>
      </w:tr>
      <w:tr w:rsidR="00C27096" w:rsidRPr="000105B4" w14:paraId="06C468E7" w14:textId="77777777" w:rsidTr="00276B85">
        <w:tc>
          <w:tcPr>
            <w:tcW w:w="1135" w:type="dxa"/>
          </w:tcPr>
          <w:p w14:paraId="25AF695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5691C1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3C66ED34" w14:textId="77777777" w:rsidR="00C27096" w:rsidRPr="000105B4" w:rsidRDefault="00C27096" w:rsidP="00BE4F72">
            <w:pPr>
              <w:pStyle w:val="ab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</w:t>
            </w:r>
          </w:p>
          <w:p w14:paraId="53A6B7BC" w14:textId="77777777" w:rsidR="00C27096" w:rsidRPr="000105B4" w:rsidRDefault="00C27096" w:rsidP="00BE4F72">
            <w:pPr>
              <w:widowControl w:val="0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гармонии); фактурного изложения материала (типов фактур); использовать навыки владения элементами музыкального языка на </w:t>
            </w:r>
            <w:r w:rsidRPr="000105B4">
              <w:rPr>
                <w:rFonts w:ascii="Times New Roman" w:hAnsi="Times New Roman" w:cs="Times New Roman"/>
              </w:rPr>
              <w:lastRenderedPageBreak/>
              <w:t>клавиатуре и в письменном виде; знать:</w:t>
            </w:r>
          </w:p>
          <w:p w14:paraId="3DE38AF4" w14:textId="77777777" w:rsidR="00C27096" w:rsidRPr="000105B4" w:rsidRDefault="00C27096" w:rsidP="00BE4F72">
            <w:pPr>
              <w:widowControl w:val="0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14:paraId="5D567C72" w14:textId="77777777" w:rsidR="00C27096" w:rsidRPr="000105B4" w:rsidRDefault="00C27096" w:rsidP="00BE4F72">
            <w:pPr>
              <w:pStyle w:val="ab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типы фактур; типы изложения музыкального материала</w:t>
            </w:r>
          </w:p>
        </w:tc>
        <w:tc>
          <w:tcPr>
            <w:tcW w:w="1134" w:type="dxa"/>
          </w:tcPr>
          <w:p w14:paraId="59F0F80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6823D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34069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ОП.ОЗ. Элементар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ная теория музыки</w:t>
            </w:r>
          </w:p>
        </w:tc>
        <w:tc>
          <w:tcPr>
            <w:tcW w:w="851" w:type="dxa"/>
          </w:tcPr>
          <w:p w14:paraId="70EE732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OKI -9 ПК 1.1 - 1.8, 2.2, 2.4, 2.8, 3.3, 3.4</w:t>
            </w:r>
          </w:p>
        </w:tc>
      </w:tr>
      <w:tr w:rsidR="00C27096" w:rsidRPr="000105B4" w14:paraId="2BA50237" w14:textId="77777777" w:rsidTr="00276B85">
        <w:tc>
          <w:tcPr>
            <w:tcW w:w="1135" w:type="dxa"/>
          </w:tcPr>
          <w:p w14:paraId="37F90F3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8C91AF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061BCD0C" w14:textId="77777777" w:rsidR="00C27096" w:rsidRPr="000105B4" w:rsidRDefault="00C27096" w:rsidP="00BE4F72">
            <w:pPr>
              <w:pStyle w:val="ab"/>
              <w:numPr>
                <w:ilvl w:val="0"/>
                <w:numId w:val="32"/>
              </w:numPr>
              <w:spacing w:line="276" w:lineRule="auto"/>
              <w:ind w:left="459" w:hanging="28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14:paraId="739606FE" w14:textId="77777777" w:rsidR="00C27096" w:rsidRPr="000105B4" w:rsidRDefault="00C27096" w:rsidP="00BE4F72">
            <w:pPr>
              <w:widowControl w:val="0"/>
              <w:numPr>
                <w:ilvl w:val="0"/>
                <w:numId w:val="32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 применять изучаемые средства в письменных заданиях на гармонизацию; </w:t>
            </w:r>
          </w:p>
          <w:p w14:paraId="5D9742F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0EF11850" w14:textId="77777777" w:rsidR="00C27096" w:rsidRPr="000105B4" w:rsidRDefault="00C27096" w:rsidP="00BE4F72">
            <w:pPr>
              <w:pStyle w:val="ab"/>
              <w:numPr>
                <w:ilvl w:val="0"/>
                <w:numId w:val="33"/>
              </w:numPr>
              <w:spacing w:line="276" w:lineRule="auto"/>
              <w:ind w:left="459" w:hanging="284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134" w:type="dxa"/>
          </w:tcPr>
          <w:p w14:paraId="523E5DF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A7FA0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3030A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ОП.04.</w:t>
            </w:r>
          </w:p>
          <w:p w14:paraId="03C6E9B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851" w:type="dxa"/>
          </w:tcPr>
          <w:p w14:paraId="01008E6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OK.1-9,</w:t>
            </w:r>
          </w:p>
          <w:p w14:paraId="0D641AD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 1.1-1.8,</w:t>
            </w:r>
          </w:p>
          <w:p w14:paraId="5465F1D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2.2, 2.4,</w:t>
            </w:r>
          </w:p>
          <w:p w14:paraId="65FB744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3.3,</w:t>
            </w:r>
          </w:p>
          <w:p w14:paraId="7AA8753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3.4</w:t>
            </w:r>
          </w:p>
        </w:tc>
      </w:tr>
      <w:tr w:rsidR="00C27096" w:rsidRPr="000105B4" w14:paraId="708BF5CE" w14:textId="77777777" w:rsidTr="00276B85">
        <w:tc>
          <w:tcPr>
            <w:tcW w:w="1135" w:type="dxa"/>
          </w:tcPr>
          <w:p w14:paraId="7452C5F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6820B6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65FBFA08" w14:textId="77777777" w:rsidR="00C27096" w:rsidRPr="000105B4" w:rsidRDefault="00C27096" w:rsidP="00BE4F72">
            <w:pPr>
              <w:pStyle w:val="a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выполнять анализ музыкальной формы;</w:t>
            </w:r>
          </w:p>
          <w:p w14:paraId="0EB3E4AB" w14:textId="77777777" w:rsidR="00C27096" w:rsidRPr="000105B4" w:rsidRDefault="00C27096" w:rsidP="00BE4F72">
            <w:pPr>
              <w:pStyle w:val="a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рассматривать музыкальное произведение в единстве содержания и формы;</w:t>
            </w:r>
          </w:p>
          <w:p w14:paraId="26582CD8" w14:textId="77777777" w:rsidR="00C27096" w:rsidRPr="000105B4" w:rsidRDefault="00C27096" w:rsidP="00BE4F72">
            <w:pPr>
              <w:pStyle w:val="a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14:paraId="1FBD213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35AF8D5A" w14:textId="77777777" w:rsidR="00C27096" w:rsidRPr="000105B4" w:rsidRDefault="00C27096" w:rsidP="00BE4F72">
            <w:pPr>
              <w:pStyle w:val="ab"/>
              <w:numPr>
                <w:ilvl w:val="0"/>
                <w:numId w:val="34"/>
              </w:numPr>
              <w:spacing w:line="276" w:lineRule="auto"/>
              <w:ind w:left="459" w:hanging="28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музыкальные формы эпохи барокко;</w:t>
            </w:r>
          </w:p>
          <w:p w14:paraId="2ACE77C9" w14:textId="77777777" w:rsidR="00C27096" w:rsidRPr="000105B4" w:rsidRDefault="00C27096" w:rsidP="00BE4F72">
            <w:pPr>
              <w:widowControl w:val="0"/>
              <w:numPr>
                <w:ilvl w:val="0"/>
                <w:numId w:val="34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формы классической музыки; период; простые и сложные формы; вариационные формы; сонатную форму и ее разновидности; рондо и рондо-сонату; циклические формы;</w:t>
            </w:r>
          </w:p>
          <w:p w14:paraId="4DD61570" w14:textId="77777777" w:rsidR="00C27096" w:rsidRPr="000105B4" w:rsidRDefault="00C27096" w:rsidP="00BE4F72">
            <w:pPr>
              <w:pStyle w:val="ab"/>
              <w:numPr>
                <w:ilvl w:val="0"/>
                <w:numId w:val="34"/>
              </w:numPr>
              <w:spacing w:line="276" w:lineRule="auto"/>
              <w:ind w:left="459" w:hanging="284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контрастно-составные и смешанные формы; функции частей музыкальной формы; специфику формообразования в вокальных произведениях;</w:t>
            </w:r>
          </w:p>
        </w:tc>
        <w:tc>
          <w:tcPr>
            <w:tcW w:w="1134" w:type="dxa"/>
          </w:tcPr>
          <w:p w14:paraId="2901451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C4C10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2CEC9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ОП.05.</w:t>
            </w:r>
          </w:p>
          <w:p w14:paraId="617C997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Анализ</w:t>
            </w:r>
          </w:p>
          <w:p w14:paraId="04196BA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Музыкальных произведений</w:t>
            </w:r>
          </w:p>
        </w:tc>
        <w:tc>
          <w:tcPr>
            <w:tcW w:w="851" w:type="dxa"/>
          </w:tcPr>
          <w:p w14:paraId="5E441A0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OK.1-9,</w:t>
            </w:r>
          </w:p>
          <w:p w14:paraId="75A713A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ПК.</w:t>
            </w:r>
          </w:p>
          <w:p w14:paraId="25AA8FDE" w14:textId="77777777" w:rsidR="00C27096" w:rsidRPr="000105B4" w:rsidRDefault="00C27096" w:rsidP="00BE4F72">
            <w:pPr>
              <w:widowControl w:val="0"/>
              <w:numPr>
                <w:ilvl w:val="1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  <w:p w14:paraId="1B5DFE2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1.8,</w:t>
            </w:r>
          </w:p>
          <w:p w14:paraId="7FEC1B7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2.2,</w:t>
            </w:r>
          </w:p>
          <w:p w14:paraId="1FE5D93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2.4,</w:t>
            </w:r>
          </w:p>
          <w:p w14:paraId="4FCB66C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2.8,</w:t>
            </w:r>
          </w:p>
          <w:p w14:paraId="4933B36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3.3,</w:t>
            </w:r>
          </w:p>
          <w:p w14:paraId="5F76EDC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3.4</w:t>
            </w:r>
          </w:p>
        </w:tc>
      </w:tr>
      <w:tr w:rsidR="00C27096" w:rsidRPr="000105B4" w14:paraId="49E16931" w14:textId="77777777" w:rsidTr="00276B85">
        <w:tc>
          <w:tcPr>
            <w:tcW w:w="1135" w:type="dxa"/>
          </w:tcPr>
          <w:p w14:paraId="4461C0D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530E72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7021A414" w14:textId="77777777" w:rsidR="00C27096" w:rsidRPr="000105B4" w:rsidRDefault="00C27096" w:rsidP="00BE4F72">
            <w:pPr>
              <w:pStyle w:val="ab"/>
              <w:numPr>
                <w:ilvl w:val="0"/>
                <w:numId w:val="35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работать с музыкальным фольклором,</w:t>
            </w:r>
          </w:p>
          <w:p w14:paraId="55A0817C" w14:textId="77777777" w:rsidR="00C27096" w:rsidRPr="000105B4" w:rsidRDefault="00C27096" w:rsidP="00BE4F72">
            <w:pPr>
              <w:pStyle w:val="ab"/>
              <w:numPr>
                <w:ilvl w:val="0"/>
                <w:numId w:val="35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владеть навыками его записи и расшифровки;</w:t>
            </w:r>
          </w:p>
          <w:p w14:paraId="09945362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использовать практические навыки исполнения народных песен в педагогической практике по сольфеджио, музыкальной литературе; </w:t>
            </w:r>
          </w:p>
          <w:p w14:paraId="1A4F8835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7829162B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синкретическую природу фольклора;</w:t>
            </w:r>
          </w:p>
          <w:p w14:paraId="5B44634F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историческую периодизацию</w:t>
            </w:r>
          </w:p>
          <w:p w14:paraId="69A2B8EB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отечественного фольклора;</w:t>
            </w:r>
          </w:p>
          <w:p w14:paraId="229D0CCE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основные этапы развития</w:t>
            </w:r>
          </w:p>
          <w:p w14:paraId="7E00F0DB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западноевропейского фольклора;</w:t>
            </w:r>
          </w:p>
          <w:p w14:paraId="05250057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основы методики исследования народного</w:t>
            </w:r>
          </w:p>
          <w:p w14:paraId="778AC9F7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музыкального творчества;</w:t>
            </w:r>
          </w:p>
          <w:p w14:paraId="22730A0F" w14:textId="77777777" w:rsidR="00C27096" w:rsidRPr="000105B4" w:rsidRDefault="00C27096" w:rsidP="00BE4F72">
            <w:pPr>
              <w:widowControl w:val="0"/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жанры народного музыкального творчества</w:t>
            </w:r>
          </w:p>
          <w:p w14:paraId="3255A8B5" w14:textId="77777777" w:rsidR="00C27096" w:rsidRPr="000105B4" w:rsidRDefault="00C27096" w:rsidP="00BE4F72">
            <w:pPr>
              <w:pStyle w:val="ab"/>
              <w:numPr>
                <w:ilvl w:val="0"/>
                <w:numId w:val="35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отечественного и зарубежного;</w:t>
            </w:r>
          </w:p>
        </w:tc>
        <w:tc>
          <w:tcPr>
            <w:tcW w:w="1134" w:type="dxa"/>
          </w:tcPr>
          <w:p w14:paraId="1B35F7A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69A71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3C01C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ОП.06.</w:t>
            </w:r>
          </w:p>
          <w:p w14:paraId="491C589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Народное музыкальное творчество</w:t>
            </w:r>
          </w:p>
        </w:tc>
        <w:tc>
          <w:tcPr>
            <w:tcW w:w="851" w:type="dxa"/>
          </w:tcPr>
          <w:p w14:paraId="5F7FEE2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1-9,</w:t>
            </w:r>
          </w:p>
          <w:p w14:paraId="49E1133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ПК.</w:t>
            </w:r>
          </w:p>
          <w:p w14:paraId="5AAAB07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1.1-</w:t>
            </w:r>
          </w:p>
          <w:p w14:paraId="613FD73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1.8,</w:t>
            </w:r>
          </w:p>
          <w:p w14:paraId="6931001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2.4, 2.8,</w:t>
            </w:r>
          </w:p>
          <w:p w14:paraId="17DE919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3.4</w:t>
            </w:r>
          </w:p>
          <w:p w14:paraId="5084DA2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3B2B549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5745B8C0" w14:textId="77777777" w:rsidTr="00276B85">
        <w:tc>
          <w:tcPr>
            <w:tcW w:w="1135" w:type="dxa"/>
          </w:tcPr>
          <w:p w14:paraId="678D551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40545F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4959F7EF" w14:textId="77777777" w:rsidR="00C27096" w:rsidRPr="000105B4" w:rsidRDefault="00C27096" w:rsidP="00BE4F72">
            <w:pPr>
              <w:widowControl w:val="0"/>
              <w:numPr>
                <w:ilvl w:val="0"/>
                <w:numId w:val="3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выполнять гармонический анализ современного музыкального произведения, характеризовать гармонические средства в контексте содержания музыкального произведения; </w:t>
            </w:r>
          </w:p>
          <w:p w14:paraId="1B89788C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03E25BD8" w14:textId="77777777" w:rsidR="00C27096" w:rsidRPr="000105B4" w:rsidRDefault="00C27096" w:rsidP="00BE4F72">
            <w:pPr>
              <w:widowControl w:val="0"/>
              <w:numPr>
                <w:ilvl w:val="0"/>
                <w:numId w:val="3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эстетические принципы современного</w:t>
            </w:r>
          </w:p>
          <w:p w14:paraId="1DEA1DCD" w14:textId="77777777" w:rsidR="00C27096" w:rsidRPr="000105B4" w:rsidRDefault="00C27096" w:rsidP="00BE4F72">
            <w:pPr>
              <w:widowControl w:val="0"/>
              <w:numPr>
                <w:ilvl w:val="0"/>
                <w:numId w:val="3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музыкального искусства;</w:t>
            </w:r>
          </w:p>
          <w:p w14:paraId="3985FB05" w14:textId="77777777" w:rsidR="00C27096" w:rsidRPr="000105B4" w:rsidRDefault="00C27096" w:rsidP="00BE4F72">
            <w:pPr>
              <w:widowControl w:val="0"/>
              <w:numPr>
                <w:ilvl w:val="0"/>
                <w:numId w:val="3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технические и выразительные возможности</w:t>
            </w:r>
          </w:p>
          <w:p w14:paraId="63FBB579" w14:textId="77777777" w:rsidR="00C27096" w:rsidRPr="000105B4" w:rsidRDefault="00C27096" w:rsidP="00BE4F72">
            <w:pPr>
              <w:widowControl w:val="0"/>
              <w:numPr>
                <w:ilvl w:val="0"/>
                <w:numId w:val="3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языка современной музыки;</w:t>
            </w:r>
          </w:p>
          <w:p w14:paraId="4A6DC7CF" w14:textId="77777777" w:rsidR="00C27096" w:rsidRPr="000105B4" w:rsidRDefault="00C27096" w:rsidP="00BE4F72">
            <w:pPr>
              <w:widowControl w:val="0"/>
              <w:numPr>
                <w:ilvl w:val="0"/>
                <w:numId w:val="3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вертикальные структуры, ладовые формы,</w:t>
            </w:r>
          </w:p>
          <w:p w14:paraId="70973CC5" w14:textId="77777777" w:rsidR="00C27096" w:rsidRPr="000105B4" w:rsidRDefault="00C27096" w:rsidP="00BE4F72">
            <w:pPr>
              <w:widowControl w:val="0"/>
              <w:numPr>
                <w:ilvl w:val="0"/>
                <w:numId w:val="3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принципы тональной организации;</w:t>
            </w:r>
          </w:p>
          <w:p w14:paraId="750332F8" w14:textId="77777777" w:rsidR="00C27096" w:rsidRPr="000105B4" w:rsidRDefault="00C27096" w:rsidP="00BE4F72">
            <w:pPr>
              <w:pStyle w:val="ab"/>
              <w:numPr>
                <w:ilvl w:val="0"/>
                <w:numId w:val="36"/>
              </w:numPr>
              <w:spacing w:line="276" w:lineRule="auto"/>
              <w:ind w:left="459" w:hanging="284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современные техники композиции;</w:t>
            </w:r>
          </w:p>
        </w:tc>
        <w:tc>
          <w:tcPr>
            <w:tcW w:w="1134" w:type="dxa"/>
          </w:tcPr>
          <w:p w14:paraId="16C7596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BD308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FCD8F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ОП.07.</w:t>
            </w:r>
          </w:p>
          <w:p w14:paraId="5B1CF8E9" w14:textId="77777777" w:rsidR="00C27096" w:rsidRPr="000105B4" w:rsidRDefault="00CA67C1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Современ</w:t>
            </w:r>
            <w:r w:rsidRPr="000105B4">
              <w:rPr>
                <w:rFonts w:ascii="Times New Roman" w:hAnsi="Times New Roman" w:cs="Times New Roman"/>
                <w:b/>
              </w:rPr>
              <w:softHyphen/>
            </w:r>
            <w:r w:rsidR="00C27096" w:rsidRPr="000105B4">
              <w:rPr>
                <w:rFonts w:ascii="Times New Roman" w:hAnsi="Times New Roman" w:cs="Times New Roman"/>
                <w:b/>
              </w:rPr>
              <w:t>ная</w:t>
            </w:r>
          </w:p>
          <w:p w14:paraId="0185F9C9" w14:textId="77777777" w:rsidR="00C27096" w:rsidRPr="000105B4" w:rsidRDefault="00C27096" w:rsidP="00E17A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851" w:type="dxa"/>
          </w:tcPr>
          <w:p w14:paraId="0BCC402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OKI</w:t>
            </w:r>
          </w:p>
          <w:p w14:paraId="35C5F17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-9</w:t>
            </w:r>
          </w:p>
          <w:p w14:paraId="05CDF4C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</w:p>
          <w:p w14:paraId="4935616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1.1-</w:t>
            </w:r>
          </w:p>
          <w:p w14:paraId="1FE6426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1.8,</w:t>
            </w:r>
          </w:p>
          <w:p w14:paraId="5F8D18D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2.2,</w:t>
            </w:r>
          </w:p>
          <w:p w14:paraId="42FDEFC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2.4,</w:t>
            </w:r>
          </w:p>
          <w:p w14:paraId="22E3932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2.8,</w:t>
            </w:r>
          </w:p>
          <w:p w14:paraId="0F92444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3.3,</w:t>
            </w:r>
          </w:p>
          <w:p w14:paraId="7951EED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3.4</w:t>
            </w:r>
          </w:p>
        </w:tc>
      </w:tr>
      <w:tr w:rsidR="00C27096" w:rsidRPr="000105B4" w14:paraId="61828667" w14:textId="77777777" w:rsidTr="00276B85">
        <w:tc>
          <w:tcPr>
            <w:tcW w:w="1135" w:type="dxa"/>
          </w:tcPr>
          <w:p w14:paraId="28CD929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17C7EF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501FD612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 письменных заданиях демонстрировать практические умения и навыки использования полифонических форм, </w:t>
            </w:r>
            <w:r w:rsidRPr="000105B4">
              <w:rPr>
                <w:rStyle w:val="20pt"/>
                <w:rFonts w:eastAsiaTheme="minorHAnsi"/>
                <w:i w:val="0"/>
                <w:iCs w:val="0"/>
                <w:color w:val="auto"/>
                <w:sz w:val="22"/>
                <w:szCs w:val="22"/>
                <w:lang w:eastAsia="en-US" w:bidi="ar-SA"/>
              </w:rPr>
              <w:t>приемов,</w:t>
            </w:r>
            <w:r w:rsidRPr="000105B4">
              <w:rPr>
                <w:rFonts w:ascii="Times New Roman" w:hAnsi="Times New Roman" w:cs="Times New Roman"/>
              </w:rPr>
              <w:t xml:space="preserve"> методов </w:t>
            </w:r>
            <w:r w:rsidRPr="000105B4">
              <w:rPr>
                <w:rStyle w:val="20pt"/>
                <w:rFonts w:eastAsiaTheme="minorHAnsi"/>
                <w:i w:val="0"/>
                <w:iCs w:val="0"/>
                <w:color w:val="auto"/>
                <w:sz w:val="22"/>
                <w:szCs w:val="22"/>
                <w:lang w:eastAsia="en-US" w:bidi="ar-SA"/>
              </w:rPr>
              <w:t xml:space="preserve">развития в соответствии с </w:t>
            </w:r>
            <w:r w:rsidRPr="000105B4">
              <w:rPr>
                <w:rFonts w:ascii="Times New Roman" w:hAnsi="Times New Roman" w:cs="Times New Roman"/>
              </w:rPr>
              <w:t xml:space="preserve">программными требованиями; </w:t>
            </w:r>
          </w:p>
          <w:p w14:paraId="7064529E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применять теоретические сведения о жанрах и принципах полифонической музыки в анализе полифонических произведений: </w:t>
            </w:r>
          </w:p>
          <w:p w14:paraId="53C26EAF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651D1001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понятие полифонии как ансамбля мелодий, взаимодействующих на интонационной основе;</w:t>
            </w:r>
          </w:p>
          <w:p w14:paraId="26FBEDCD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исторические этапы развития</w:t>
            </w:r>
          </w:p>
          <w:p w14:paraId="29DE997B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полифонической музыки;</w:t>
            </w:r>
          </w:p>
          <w:p w14:paraId="5BB2CC83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строгий и свободный стили;</w:t>
            </w:r>
          </w:p>
          <w:p w14:paraId="755CACB5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жанры и принципы формообразования</w:t>
            </w:r>
          </w:p>
          <w:p w14:paraId="7F5A83E7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полифонической музыки;</w:t>
            </w:r>
          </w:p>
          <w:p w14:paraId="4E832157" w14:textId="77777777" w:rsidR="00C27096" w:rsidRPr="000105B4" w:rsidRDefault="00C27096" w:rsidP="00BE4F72">
            <w:pPr>
              <w:widowControl w:val="0"/>
              <w:numPr>
                <w:ilvl w:val="0"/>
                <w:numId w:val="3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виды полифонии: имитационную,</w:t>
            </w:r>
          </w:p>
          <w:p w14:paraId="17A2DA2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105B4">
              <w:rPr>
                <w:rFonts w:ascii="Times New Roman" w:hAnsi="Times New Roman" w:cs="Times New Roman"/>
              </w:rPr>
              <w:t>разнотемную</w:t>
            </w:r>
            <w:proofErr w:type="spellEnd"/>
            <w:r w:rsidRPr="000105B4">
              <w:rPr>
                <w:rFonts w:ascii="Times New Roman" w:hAnsi="Times New Roman" w:cs="Times New Roman"/>
              </w:rPr>
              <w:t xml:space="preserve"> и подголосочную;</w:t>
            </w:r>
          </w:p>
        </w:tc>
        <w:tc>
          <w:tcPr>
            <w:tcW w:w="1134" w:type="dxa"/>
          </w:tcPr>
          <w:p w14:paraId="5D97D1F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5E319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A05CC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ОП.08.</w:t>
            </w:r>
          </w:p>
          <w:p w14:paraId="3F14BEC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Полифония</w:t>
            </w:r>
          </w:p>
        </w:tc>
        <w:tc>
          <w:tcPr>
            <w:tcW w:w="851" w:type="dxa"/>
          </w:tcPr>
          <w:p w14:paraId="19E7826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1 -9 ПК 1.1- 1.8, 2.2, 2.4, 2.8, 3.3, 3.4</w:t>
            </w:r>
          </w:p>
        </w:tc>
      </w:tr>
      <w:tr w:rsidR="00C27096" w:rsidRPr="000105B4" w14:paraId="023D3B0D" w14:textId="77777777" w:rsidTr="00276B85">
        <w:tc>
          <w:tcPr>
            <w:tcW w:w="1135" w:type="dxa"/>
          </w:tcPr>
          <w:p w14:paraId="676B073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00B51B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06308469" w14:textId="77777777" w:rsidR="00C27096" w:rsidRPr="000105B4" w:rsidRDefault="00C27096" w:rsidP="00BE4F72">
            <w:pPr>
              <w:pStyle w:val="ab"/>
              <w:numPr>
                <w:ilvl w:val="0"/>
                <w:numId w:val="38"/>
              </w:numPr>
              <w:spacing w:line="276" w:lineRule="auto"/>
              <w:ind w:left="459" w:hanging="28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исполнять произведения разных жанров и стилей из репертуарного списка программных требований;</w:t>
            </w:r>
          </w:p>
          <w:p w14:paraId="0E545B15" w14:textId="77777777" w:rsidR="00C27096" w:rsidRPr="000105B4" w:rsidRDefault="00C27096" w:rsidP="00BE4F72">
            <w:pPr>
              <w:widowControl w:val="0"/>
              <w:numPr>
                <w:ilvl w:val="0"/>
                <w:numId w:val="38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использовать фортепиано для ознакомления с музыкальной литературой, для теоретического анализа музыкального произведения;</w:t>
            </w:r>
          </w:p>
          <w:p w14:paraId="5536EB2D" w14:textId="77777777" w:rsidR="00C27096" w:rsidRPr="000105B4" w:rsidRDefault="00C27096" w:rsidP="00BE4F72">
            <w:pPr>
              <w:widowControl w:val="0"/>
              <w:numPr>
                <w:ilvl w:val="0"/>
                <w:numId w:val="38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читать с листа произведения из репертуара образовательных организаций дополни</w:t>
            </w:r>
            <w:r w:rsidRPr="000105B4">
              <w:rPr>
                <w:rFonts w:ascii="Times New Roman" w:hAnsi="Times New Roman" w:cs="Times New Roman"/>
              </w:rPr>
              <w:softHyphen/>
              <w:t xml:space="preserve">тельного образования детей (детских школ искусств по видам искусств), несложные ансамблевые произведения в соответствии с программными требованиями; </w:t>
            </w:r>
            <w:r w:rsidRPr="000105B4">
              <w:rPr>
                <w:rFonts w:ascii="Times New Roman" w:hAnsi="Times New Roman" w:cs="Times New Roman"/>
              </w:rPr>
              <w:lastRenderedPageBreak/>
              <w:t xml:space="preserve">аккомпанировать голосу и инструментальной партии в музыкальных произведениях средней сложности; </w:t>
            </w:r>
          </w:p>
          <w:p w14:paraId="36E9002E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23B8AE98" w14:textId="77777777" w:rsidR="00C27096" w:rsidRPr="000105B4" w:rsidRDefault="00C27096" w:rsidP="00BE4F72">
            <w:pPr>
              <w:pStyle w:val="ab"/>
              <w:numPr>
                <w:ilvl w:val="0"/>
                <w:numId w:val="39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исполнительский репертуар в соответствии с программными требованиями; инструктивную литературу в соответствии с программными требованиями; приемы и этапы разбора нотного текста; приемы развития игрового аппарата;</w:t>
            </w:r>
          </w:p>
        </w:tc>
        <w:tc>
          <w:tcPr>
            <w:tcW w:w="1134" w:type="dxa"/>
          </w:tcPr>
          <w:p w14:paraId="7F0EB47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2D27D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5F612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ОП.09.</w:t>
            </w:r>
          </w:p>
          <w:p w14:paraId="6B1F694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Фортепиано</w:t>
            </w:r>
          </w:p>
        </w:tc>
        <w:tc>
          <w:tcPr>
            <w:tcW w:w="851" w:type="dxa"/>
          </w:tcPr>
          <w:p w14:paraId="2F171E5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1 -9 ПК 1.1-</w:t>
            </w:r>
          </w:p>
          <w:p w14:paraId="24F3BD2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1.8,</w:t>
            </w:r>
          </w:p>
          <w:p w14:paraId="35AC814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2.2,</w:t>
            </w:r>
          </w:p>
          <w:p w14:paraId="35E90B5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2.4,</w:t>
            </w:r>
          </w:p>
          <w:p w14:paraId="4863D99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2.8,</w:t>
            </w:r>
          </w:p>
          <w:p w14:paraId="399EAA4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3.3,</w:t>
            </w:r>
          </w:p>
          <w:p w14:paraId="16F64EE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3.4</w:t>
            </w:r>
          </w:p>
        </w:tc>
      </w:tr>
      <w:tr w:rsidR="00C27096" w:rsidRPr="000105B4" w14:paraId="06D21FE9" w14:textId="77777777" w:rsidTr="00276B85">
        <w:tc>
          <w:tcPr>
            <w:tcW w:w="1135" w:type="dxa"/>
          </w:tcPr>
          <w:p w14:paraId="020F1A5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8736E4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1F5A7A60" w14:textId="77777777" w:rsidR="00C27096" w:rsidRPr="000105B4" w:rsidRDefault="00C27096" w:rsidP="00BE4F72">
            <w:pPr>
              <w:widowControl w:val="0"/>
              <w:numPr>
                <w:ilvl w:val="0"/>
                <w:numId w:val="3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D1565E5" w14:textId="77777777" w:rsidR="00C27096" w:rsidRPr="000105B4" w:rsidRDefault="00C27096" w:rsidP="00BE4F72">
            <w:pPr>
              <w:widowControl w:val="0"/>
              <w:numPr>
                <w:ilvl w:val="0"/>
                <w:numId w:val="3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8F2F295" w14:textId="77777777" w:rsidR="00C27096" w:rsidRPr="000105B4" w:rsidRDefault="00C27096" w:rsidP="00BE4F72">
            <w:pPr>
              <w:widowControl w:val="0"/>
              <w:numPr>
                <w:ilvl w:val="0"/>
                <w:numId w:val="3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4B5129A7" w14:textId="77777777" w:rsidR="00C27096" w:rsidRPr="000105B4" w:rsidRDefault="00C27096" w:rsidP="00BE4F72">
            <w:pPr>
              <w:widowControl w:val="0"/>
              <w:numPr>
                <w:ilvl w:val="0"/>
                <w:numId w:val="3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03B7B840" w14:textId="77777777" w:rsidR="00C27096" w:rsidRPr="000105B4" w:rsidRDefault="00C27096" w:rsidP="00BE4F72">
            <w:pPr>
              <w:widowControl w:val="0"/>
              <w:numPr>
                <w:ilvl w:val="0"/>
                <w:numId w:val="3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оказывать первую (доврачебную) медицинскую помощь;</w:t>
            </w:r>
          </w:p>
          <w:p w14:paraId="3A2414CA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153E634D" w14:textId="77777777" w:rsidR="00C27096" w:rsidRPr="000105B4" w:rsidRDefault="00C27096" w:rsidP="00BE4F72">
            <w:pPr>
              <w:widowControl w:val="0"/>
              <w:numPr>
                <w:ilvl w:val="0"/>
                <w:numId w:val="41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</w:t>
            </w:r>
            <w:r w:rsidRPr="000105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5B4">
              <w:rPr>
                <w:rFonts w:ascii="Times New Roman" w:hAnsi="Times New Roman" w:cs="Times New Roman"/>
              </w:rPr>
              <w:t>противодействия</w:t>
            </w:r>
            <w:proofErr w:type="spellEnd"/>
            <w:r w:rsidRPr="000105B4">
              <w:rPr>
                <w:rFonts w:ascii="Times New Roman" w:hAnsi="Times New Roman" w:cs="Times New Roman"/>
              </w:rPr>
              <w:t xml:space="preserve"> терроризму как серьезной угрозе национальной безопасности России; </w:t>
            </w:r>
          </w:p>
          <w:p w14:paraId="15743341" w14:textId="77777777" w:rsidR="00C27096" w:rsidRPr="000105B4" w:rsidRDefault="00C27096" w:rsidP="00BE4F72">
            <w:pPr>
              <w:widowControl w:val="0"/>
              <w:numPr>
                <w:ilvl w:val="0"/>
                <w:numId w:val="41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противодействия терроризму как серьезной угрозе национальной безопасности России;</w:t>
            </w:r>
          </w:p>
          <w:p w14:paraId="25DEF385" w14:textId="77777777" w:rsidR="00C27096" w:rsidRPr="000105B4" w:rsidRDefault="00C27096" w:rsidP="00BE4F72">
            <w:pPr>
              <w:widowControl w:val="0"/>
              <w:numPr>
                <w:ilvl w:val="0"/>
                <w:numId w:val="41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53103EA" w14:textId="77777777" w:rsidR="00C27096" w:rsidRPr="000105B4" w:rsidRDefault="00C27096" w:rsidP="00BE4F72">
            <w:pPr>
              <w:widowControl w:val="0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основы военной службы и обороны государства;</w:t>
            </w:r>
          </w:p>
          <w:p w14:paraId="74701699" w14:textId="77777777" w:rsidR="00C27096" w:rsidRPr="000105B4" w:rsidRDefault="00C27096" w:rsidP="00BE4F72">
            <w:pPr>
              <w:pStyle w:val="ab"/>
              <w:numPr>
                <w:ilvl w:val="0"/>
                <w:numId w:val="40"/>
              </w:numPr>
              <w:spacing w:line="276" w:lineRule="auto"/>
              <w:ind w:left="459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задачи и основные мероприятия гражданской обороны; </w:t>
            </w:r>
          </w:p>
          <w:p w14:paraId="0B1FEFAF" w14:textId="77777777" w:rsidR="00C27096" w:rsidRPr="000105B4" w:rsidRDefault="00C27096" w:rsidP="00BE4F72">
            <w:pPr>
              <w:pStyle w:val="ab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способы защиты</w:t>
            </w:r>
            <w:r w:rsidRPr="000105B4">
              <w:rPr>
                <w:rFonts w:ascii="Times New Roman" w:hAnsi="Times New Roman" w:cs="Times New Roman"/>
                <w:b/>
              </w:rPr>
              <w:t xml:space="preserve"> </w:t>
            </w:r>
            <w:r w:rsidRPr="000105B4">
              <w:rPr>
                <w:rFonts w:ascii="Times New Roman" w:hAnsi="Times New Roman" w:cs="Times New Roman"/>
              </w:rPr>
              <w:t xml:space="preserve">населения от оружия массового поражения; </w:t>
            </w:r>
          </w:p>
          <w:p w14:paraId="633AC90A" w14:textId="77777777" w:rsidR="00C27096" w:rsidRPr="000105B4" w:rsidRDefault="00C27096" w:rsidP="00BE4F72">
            <w:pPr>
              <w:pStyle w:val="ab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меры пожарной безопасности и правила безопасного поведения при пожарах; </w:t>
            </w:r>
          </w:p>
          <w:p w14:paraId="613F74E0" w14:textId="77777777" w:rsidR="00C27096" w:rsidRPr="000105B4" w:rsidRDefault="00C27096" w:rsidP="00BE4F72">
            <w:pPr>
              <w:pStyle w:val="ab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14:paraId="5A7392F6" w14:textId="77777777" w:rsidR="00C27096" w:rsidRPr="000105B4" w:rsidRDefault="00C27096" w:rsidP="00BE4F72">
            <w:pPr>
              <w:pStyle w:val="ab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      </w:r>
          </w:p>
          <w:p w14:paraId="1ED9BC30" w14:textId="77777777" w:rsidR="00C27096" w:rsidRPr="000105B4" w:rsidRDefault="00C27096" w:rsidP="00BE4F72">
            <w:pPr>
              <w:pStyle w:val="ab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134" w:type="dxa"/>
          </w:tcPr>
          <w:p w14:paraId="2215489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8EA9D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14:paraId="6D156C0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ОП.10.</w:t>
            </w:r>
          </w:p>
          <w:p w14:paraId="69DF003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Безопас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ность</w:t>
            </w:r>
          </w:p>
          <w:p w14:paraId="2B193C5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жизнедея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тельности</w:t>
            </w:r>
          </w:p>
        </w:tc>
        <w:tc>
          <w:tcPr>
            <w:tcW w:w="851" w:type="dxa"/>
          </w:tcPr>
          <w:p w14:paraId="022CAC1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OKI -9 ПК 1.1 - 3.4</w:t>
            </w:r>
          </w:p>
        </w:tc>
      </w:tr>
      <w:tr w:rsidR="00C27096" w:rsidRPr="000105B4" w14:paraId="0B94095F" w14:textId="77777777" w:rsidTr="00276B85">
        <w:tc>
          <w:tcPr>
            <w:tcW w:w="1135" w:type="dxa"/>
          </w:tcPr>
          <w:p w14:paraId="461EDA4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103" w:type="dxa"/>
          </w:tcPr>
          <w:p w14:paraId="28A9B6B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134" w:type="dxa"/>
          </w:tcPr>
          <w:p w14:paraId="11D2A97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1242</w:t>
            </w:r>
          </w:p>
        </w:tc>
        <w:tc>
          <w:tcPr>
            <w:tcW w:w="850" w:type="dxa"/>
          </w:tcPr>
          <w:p w14:paraId="59BB720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1843" w:type="dxa"/>
          </w:tcPr>
          <w:p w14:paraId="07113FF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CEE78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071C5F2B" w14:textId="77777777" w:rsidTr="00276B85">
        <w:trPr>
          <w:trHeight w:val="11749"/>
        </w:trPr>
        <w:tc>
          <w:tcPr>
            <w:tcW w:w="1135" w:type="dxa"/>
          </w:tcPr>
          <w:p w14:paraId="49383C4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5103" w:type="dxa"/>
          </w:tcPr>
          <w:p w14:paraId="0D6C730A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Педагогическая деятельность</w:t>
            </w:r>
          </w:p>
          <w:p w14:paraId="14860FEA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14:paraId="761D5035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14:paraId="5D9AF70A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организации обучения обучающихся с учетом базовых основ педагогики;</w:t>
            </w:r>
          </w:p>
          <w:p w14:paraId="1D04292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организации обучения обучающихся по музыкально-теоретическим дисциплинам с учетом их возраста и уровня подготовки;</w:t>
            </w:r>
          </w:p>
          <w:p w14:paraId="43AB93EF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организации индивидуальной художественно-творческой работы с детьми с учетом возрастных и личностных с учетом возрастных и личностных особенностей;</w:t>
            </w:r>
          </w:p>
          <w:p w14:paraId="28571EB4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уметь:</w:t>
            </w:r>
          </w:p>
          <w:p w14:paraId="3141A1E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делать педагогический анализ ситуации в классе по изучению музыкально</w:t>
            </w:r>
            <w:r w:rsidRPr="000105B4">
              <w:rPr>
                <w:rFonts w:ascii="Times New Roman" w:hAnsi="Times New Roman" w:cs="Times New Roman"/>
              </w:rPr>
              <w:softHyphen/>
              <w:t>-теоретических дисциплин; использовать теоретические сведения о личности и межличностных отношениях в педагогической деятельности;</w:t>
            </w:r>
          </w:p>
          <w:p w14:paraId="3DEDE65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проводить учебно-методический анализ литературы по музыкально-теоретическим дисциплинам; </w:t>
            </w:r>
          </w:p>
          <w:p w14:paraId="6AA9E73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использовать классические и современные методики преподавания </w:t>
            </w:r>
            <w:proofErr w:type="spellStart"/>
            <w:r w:rsidRPr="000105B4">
              <w:rPr>
                <w:rFonts w:ascii="Times New Roman" w:hAnsi="Times New Roman" w:cs="Times New Roman"/>
              </w:rPr>
              <w:t>музыкально</w:t>
            </w:r>
            <w:r w:rsidRPr="000105B4">
              <w:rPr>
                <w:rFonts w:ascii="Times New Roman" w:hAnsi="Times New Roman" w:cs="Times New Roman"/>
              </w:rPr>
              <w:softHyphen/>
              <w:t>теоретических</w:t>
            </w:r>
            <w:proofErr w:type="spellEnd"/>
            <w:r w:rsidRPr="000105B4">
              <w:rPr>
                <w:rFonts w:ascii="Times New Roman" w:hAnsi="Times New Roman" w:cs="Times New Roman"/>
              </w:rPr>
              <w:t xml:space="preserve"> дисциплин; </w:t>
            </w:r>
          </w:p>
          <w:p w14:paraId="131782B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планировать развитие профессиональных навыков обучающихся; </w:t>
            </w:r>
          </w:p>
          <w:p w14:paraId="07FDA11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знать:</w:t>
            </w:r>
          </w:p>
          <w:p w14:paraId="281A7CB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основы теории воспитания и образования;</w:t>
            </w:r>
          </w:p>
          <w:p w14:paraId="1B2F9EF9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психолого-педагогические особенности работы с детьми дошкольного и школьного возраста;</w:t>
            </w:r>
          </w:p>
          <w:p w14:paraId="0CF2812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требования к личности педагога; основные исторические этапы развития музыкального образования в России и за рубежом;</w:t>
            </w:r>
          </w:p>
          <w:p w14:paraId="4E51DF68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наиболее известные методические системы обучения в области музыкально-</w:t>
            </w:r>
            <w:r w:rsidRPr="000105B4">
              <w:rPr>
                <w:rFonts w:ascii="Times New Roman" w:hAnsi="Times New Roman" w:cs="Times New Roman"/>
              </w:rPr>
              <w:softHyphen/>
              <w:t>теоретических дисциплин (отечественные и зарубежные);</w:t>
            </w:r>
          </w:p>
          <w:p w14:paraId="35F466A2" w14:textId="77777777" w:rsidR="00C27096" w:rsidRPr="000105B4" w:rsidRDefault="00C27096" w:rsidP="00BE4F72">
            <w:pPr>
              <w:tabs>
                <w:tab w:val="left" w:pos="2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профессиональную терминологию; </w:t>
            </w:r>
          </w:p>
          <w:p w14:paraId="7C12241F" w14:textId="77777777" w:rsidR="00C27096" w:rsidRPr="000105B4" w:rsidRDefault="00C27096" w:rsidP="00BE4F72">
            <w:pPr>
              <w:tabs>
                <w:tab w:val="left" w:pos="2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</w:t>
            </w:r>
            <w:r w:rsidRPr="000105B4">
              <w:rPr>
                <w:rFonts w:ascii="Times New Roman" w:hAnsi="Times New Roman" w:cs="Times New Roman"/>
              </w:rPr>
              <w:tab/>
              <w:t>образовательных</w:t>
            </w:r>
          </w:p>
          <w:p w14:paraId="5F00C035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организациях;</w:t>
            </w:r>
          </w:p>
          <w:p w14:paraId="3ADA9057" w14:textId="77777777" w:rsidR="00C27096" w:rsidRPr="000105B4" w:rsidRDefault="00C27096" w:rsidP="00BE4F72">
            <w:pPr>
              <w:tabs>
                <w:tab w:val="left" w:pos="320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технику и приемы общения (слушания, убеждения) с учетом возрастных и индивидуальных</w:t>
            </w:r>
            <w:r w:rsidRPr="000105B4">
              <w:rPr>
                <w:rFonts w:ascii="Times New Roman" w:hAnsi="Times New Roman" w:cs="Times New Roman"/>
              </w:rPr>
              <w:tab/>
              <w:t>особенностей</w:t>
            </w:r>
          </w:p>
          <w:p w14:paraId="6DE02056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собеседников;</w:t>
            </w:r>
          </w:p>
          <w:p w14:paraId="4A456F10" w14:textId="77777777" w:rsidR="00C27096" w:rsidRPr="000105B4" w:rsidRDefault="00C27096" w:rsidP="00BE4F72">
            <w:pPr>
              <w:tabs>
                <w:tab w:val="right" w:pos="459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 </w:t>
            </w:r>
          </w:p>
          <w:p w14:paraId="64C2A156" w14:textId="77777777" w:rsidR="00C27096" w:rsidRPr="000105B4" w:rsidRDefault="00C27096" w:rsidP="00BE4F72">
            <w:pPr>
              <w:tabs>
                <w:tab w:val="right" w:pos="459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требования охраны труда при проведении учебных занятий в организации, осуществляющей </w:t>
            </w:r>
            <w:r w:rsidRPr="000105B4">
              <w:rPr>
                <w:rFonts w:ascii="Times New Roman" w:hAnsi="Times New Roman" w:cs="Times New Roman"/>
              </w:rPr>
              <w:lastRenderedPageBreak/>
              <w:t>образовательную</w:t>
            </w:r>
          </w:p>
          <w:p w14:paraId="19B448FF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деятельность, и вне организации (на</w:t>
            </w:r>
          </w:p>
          <w:p w14:paraId="34610F91" w14:textId="77777777" w:rsidR="00C27096" w:rsidRPr="000105B4" w:rsidRDefault="00C27096" w:rsidP="00BE4F72">
            <w:pPr>
              <w:tabs>
                <w:tab w:val="left" w:leader="underscore" w:pos="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выездных мероприятиях).</w:t>
            </w:r>
          </w:p>
        </w:tc>
        <w:tc>
          <w:tcPr>
            <w:tcW w:w="1134" w:type="dxa"/>
          </w:tcPr>
          <w:p w14:paraId="0A9EF89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B41E5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FD974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МДК.01.01</w:t>
            </w:r>
          </w:p>
          <w:p w14:paraId="1AA128D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Педагогические основы преподавания творческих дисциплин</w:t>
            </w:r>
          </w:p>
          <w:p w14:paraId="33A8230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454D7D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МДК.02.01</w:t>
            </w:r>
          </w:p>
          <w:p w14:paraId="55E8A566" w14:textId="77777777" w:rsidR="00C27096" w:rsidRPr="000105B4" w:rsidRDefault="00C27096" w:rsidP="00BE4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Учебно-методическое обеспечение учебного процесса</w:t>
            </w:r>
          </w:p>
        </w:tc>
        <w:tc>
          <w:tcPr>
            <w:tcW w:w="851" w:type="dxa"/>
          </w:tcPr>
          <w:p w14:paraId="591E1B8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1-9,</w:t>
            </w:r>
          </w:p>
          <w:p w14:paraId="73133CA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ПК.</w:t>
            </w:r>
          </w:p>
          <w:p w14:paraId="440B6D8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1.1-1.9</w:t>
            </w:r>
          </w:p>
          <w:p w14:paraId="05757BD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1B0546BE" w14:textId="77777777" w:rsidTr="00276B85">
        <w:tc>
          <w:tcPr>
            <w:tcW w:w="1135" w:type="dxa"/>
          </w:tcPr>
          <w:p w14:paraId="667B9E5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103" w:type="dxa"/>
            <w:vAlign w:val="bottom"/>
          </w:tcPr>
          <w:p w14:paraId="2F76E991" w14:textId="77777777" w:rsidR="00C27096" w:rsidRPr="000105B4" w:rsidRDefault="00C27096" w:rsidP="00BE4F72">
            <w:pPr>
              <w:tabs>
                <w:tab w:val="right" w:pos="4589"/>
                <w:tab w:val="right" w:pos="459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Организационная,</w:t>
            </w:r>
            <w:r w:rsidRPr="000105B4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105B4">
              <w:rPr>
                <w:rFonts w:ascii="Times New Roman" w:hAnsi="Times New Roman" w:cs="Times New Roman"/>
                <w:b/>
              </w:rPr>
              <w:t>музыкально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просветительская</w:t>
            </w:r>
            <w:proofErr w:type="spellEnd"/>
            <w:r w:rsidRPr="000105B4">
              <w:rPr>
                <w:rFonts w:ascii="Times New Roman" w:hAnsi="Times New Roman" w:cs="Times New Roman"/>
                <w:b/>
              </w:rPr>
              <w:t>,</w:t>
            </w:r>
            <w:r w:rsidRPr="000105B4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105B4">
              <w:rPr>
                <w:rFonts w:ascii="Times New Roman" w:hAnsi="Times New Roman" w:cs="Times New Roman"/>
                <w:b/>
              </w:rPr>
              <w:t>репетиционно</w:t>
            </w:r>
            <w:proofErr w:type="spellEnd"/>
            <w:r w:rsidRPr="000105B4">
              <w:rPr>
                <w:rFonts w:ascii="Times New Roman" w:hAnsi="Times New Roman" w:cs="Times New Roman"/>
                <w:b/>
              </w:rPr>
              <w:softHyphen/>
            </w:r>
          </w:p>
          <w:p w14:paraId="7FEB37B7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концертная деятельность в творческом коллективе</w:t>
            </w:r>
          </w:p>
          <w:p w14:paraId="7DC551BA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 результате изучения профессионального</w:t>
            </w:r>
          </w:p>
          <w:p w14:paraId="15DD3C4B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модуля обучающийся должен:</w:t>
            </w:r>
          </w:p>
          <w:p w14:paraId="635EB620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иметь практический опыт:</w:t>
            </w:r>
          </w:p>
          <w:p w14:paraId="437DE242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работы с компьютерными программами</w:t>
            </w:r>
          </w:p>
          <w:p w14:paraId="4F5DE8C0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обработки нотного текста и звукового</w:t>
            </w:r>
          </w:p>
          <w:p w14:paraId="60B6E15E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материала;</w:t>
            </w:r>
          </w:p>
          <w:p w14:paraId="62F0C84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записи исполнения музыкальных произведений с использованием компьютерных технологий; организационной работы в творческом коллективе;</w:t>
            </w:r>
          </w:p>
          <w:p w14:paraId="4A3F888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105B4">
              <w:rPr>
                <w:rFonts w:ascii="Times New Roman" w:hAnsi="Times New Roman" w:cs="Times New Roman"/>
              </w:rPr>
              <w:lastRenderedPageBreak/>
              <w:t>репетиционно</w:t>
            </w:r>
            <w:proofErr w:type="spellEnd"/>
            <w:r w:rsidRPr="000105B4">
              <w:rPr>
                <w:rFonts w:ascii="Times New Roman" w:hAnsi="Times New Roman" w:cs="Times New Roman"/>
              </w:rPr>
              <w:t>-концертной работы в творческом коллективе; музыкально-просветительской работы в организациях культуры и образования; выступлений на различных концертных площадках с лекциями и в концертах разных жанров; уметь:</w:t>
            </w:r>
          </w:p>
          <w:p w14:paraId="0264B8B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делать компьютерный набор нотного текста в современных программах; использовать программы цифровой обработки звука;</w:t>
            </w:r>
          </w:p>
          <w:p w14:paraId="6D0F4E5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ориентироваться в частой смене компьютерных программ; формировать рациональную структуру финансовых средств организации культуры и образования;</w:t>
            </w:r>
          </w:p>
          <w:p w14:paraId="7F3D8E90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делать общую оценку финансового положения и перспектив развития организации;</w:t>
            </w:r>
          </w:p>
          <w:p w14:paraId="7793202C" w14:textId="77777777" w:rsidR="00C27096" w:rsidRPr="000105B4" w:rsidRDefault="00C27096" w:rsidP="00BE4F72">
            <w:pPr>
              <w:tabs>
                <w:tab w:val="right" w:pos="459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использовать информационные ресурсы и средства массовой информации для широкого освещения деятельности организаций культуры и образования; формировать</w:t>
            </w:r>
            <w:r w:rsidRPr="000105B4">
              <w:rPr>
                <w:rFonts w:ascii="Times New Roman" w:hAnsi="Times New Roman" w:cs="Times New Roman"/>
              </w:rPr>
              <w:tab/>
              <w:t>лекционно-концертные</w:t>
            </w:r>
          </w:p>
          <w:p w14:paraId="62462D8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программы с учетом восприятия слушателей различных возрастных групп; выполнять целостный анализ музыкального произведения и его исполнения в процессе работы над концертной программой; вести концертную программу в условиях концертной аудитории и студии звукозаписи; знать:</w:t>
            </w:r>
          </w:p>
          <w:p w14:paraId="394E2D8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принципы организации труда с учетом</w:t>
            </w:r>
          </w:p>
          <w:p w14:paraId="07363DF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специфики работы педагогических и</w:t>
            </w:r>
          </w:p>
          <w:p w14:paraId="46F3C1A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творческих коллективов;</w:t>
            </w:r>
          </w:p>
          <w:p w14:paraId="105857B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характерные черты современного</w:t>
            </w:r>
          </w:p>
          <w:p w14:paraId="2828F41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менеджмента;</w:t>
            </w:r>
          </w:p>
          <w:p w14:paraId="462931E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цикл менеджмента;</w:t>
            </w:r>
          </w:p>
          <w:p w14:paraId="356C6E6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базовые нормативно-правовые материалы по организационной работе в организациях культуры и образования; основные стадии планирования; основы взаимодействия с государственными и общественными организациями; профессиональную терминологию; способы использования компьютерной техники в сфере профессиональной деятельности;</w:t>
            </w:r>
          </w:p>
          <w:p w14:paraId="1BD4D03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наиболее употребимые компьютерные программы для записи нотного текста;</w:t>
            </w:r>
          </w:p>
          <w:p w14:paraId="4E45BE6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основы </w:t>
            </w:r>
            <w:r w:rsidRPr="000105B4">
              <w:rPr>
                <w:rFonts w:ascii="Times New Roman" w:hAnsi="Times New Roman" w:cs="Times New Roman"/>
                <w:lang w:val="en-US"/>
              </w:rPr>
              <w:t>MIDI</w:t>
            </w:r>
            <w:r w:rsidRPr="000105B4">
              <w:rPr>
                <w:rFonts w:ascii="Times New Roman" w:hAnsi="Times New Roman" w:cs="Times New Roman"/>
              </w:rPr>
              <w:t xml:space="preserve"> – технологий;</w:t>
            </w:r>
          </w:p>
          <w:p w14:paraId="64A65420" w14:textId="77777777" w:rsidR="00C27096" w:rsidRPr="000105B4" w:rsidRDefault="00C27096" w:rsidP="00BE4F72">
            <w:pPr>
              <w:spacing w:line="276" w:lineRule="auto"/>
              <w:ind w:left="138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специфику использования приемов актерского мастерства на концертной</w:t>
            </w:r>
          </w:p>
          <w:p w14:paraId="5BF6403E" w14:textId="77777777" w:rsidR="00C27096" w:rsidRPr="000105B4" w:rsidRDefault="00C27096" w:rsidP="00BE4F72">
            <w:pPr>
              <w:spacing w:line="276" w:lineRule="auto"/>
              <w:ind w:left="138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эстраде;</w:t>
            </w:r>
          </w:p>
          <w:p w14:paraId="110B6497" w14:textId="77777777" w:rsidR="00C27096" w:rsidRPr="000105B4" w:rsidRDefault="00C27096" w:rsidP="00BE4F72">
            <w:pPr>
              <w:spacing w:line="276" w:lineRule="auto"/>
              <w:ind w:left="138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основы сценической подготовки и сценической речи;</w:t>
            </w:r>
          </w:p>
          <w:p w14:paraId="7D1EB511" w14:textId="77777777" w:rsidR="00C27096" w:rsidRPr="000105B4" w:rsidRDefault="00C27096" w:rsidP="00BE4F72">
            <w:pPr>
              <w:spacing w:line="276" w:lineRule="auto"/>
              <w:ind w:left="138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особенности лекторской работы с различными типами аудитории.</w:t>
            </w:r>
          </w:p>
        </w:tc>
        <w:tc>
          <w:tcPr>
            <w:tcW w:w="1134" w:type="dxa"/>
          </w:tcPr>
          <w:p w14:paraId="1E15409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5ACA0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052FBC" w14:textId="77777777" w:rsidR="00C27096" w:rsidRPr="000105B4" w:rsidRDefault="00C27096" w:rsidP="00986E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МДК.02.01.</w:t>
            </w:r>
          </w:p>
          <w:p w14:paraId="3004F3D3" w14:textId="77777777" w:rsidR="00C27096" w:rsidRPr="000105B4" w:rsidRDefault="00C27096" w:rsidP="00986E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Основы</w:t>
            </w:r>
          </w:p>
          <w:p w14:paraId="490AA5CA" w14:textId="77777777" w:rsidR="00C27096" w:rsidRPr="000105B4" w:rsidRDefault="00C27096" w:rsidP="00986E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организаци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онной</w:t>
            </w:r>
          </w:p>
          <w:p w14:paraId="388722CE" w14:textId="77777777" w:rsidR="00C27096" w:rsidRPr="000105B4" w:rsidRDefault="00C27096" w:rsidP="00986E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деятельнос</w:t>
            </w:r>
            <w:r w:rsidRPr="000105B4">
              <w:rPr>
                <w:rFonts w:ascii="Times New Roman" w:hAnsi="Times New Roman" w:cs="Times New Roman"/>
                <w:b/>
              </w:rPr>
              <w:softHyphen/>
              <w:t>ти</w:t>
            </w:r>
          </w:p>
          <w:p w14:paraId="334F0C4F" w14:textId="77777777" w:rsidR="00C27096" w:rsidRPr="000105B4" w:rsidRDefault="00C27096" w:rsidP="00986E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A97F382" w14:textId="77777777" w:rsidR="00C27096" w:rsidRPr="000105B4" w:rsidRDefault="00C27096" w:rsidP="00986EE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МДК.02.02.</w:t>
            </w:r>
          </w:p>
          <w:p w14:paraId="3265C700" w14:textId="77777777" w:rsidR="00C27096" w:rsidRPr="000105B4" w:rsidRDefault="00C27096" w:rsidP="00986E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Основы</w:t>
            </w:r>
            <w:r w:rsidRPr="000105B4">
              <w:rPr>
                <w:rFonts w:ascii="Times New Roman" w:hAnsi="Times New Roman" w:cs="Times New Roman"/>
                <w:b/>
              </w:rPr>
              <w:br/>
              <w:t>музыкально-</w:t>
            </w:r>
            <w:r w:rsidRPr="000105B4">
              <w:rPr>
                <w:rFonts w:ascii="Times New Roman" w:hAnsi="Times New Roman" w:cs="Times New Roman"/>
                <w:b/>
              </w:rPr>
              <w:br/>
              <w:t>просвети-</w:t>
            </w:r>
            <w:r w:rsidRPr="000105B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0105B4">
              <w:rPr>
                <w:rFonts w:ascii="Times New Roman" w:hAnsi="Times New Roman" w:cs="Times New Roman"/>
                <w:b/>
              </w:rPr>
              <w:t>тельской</w:t>
            </w:r>
            <w:proofErr w:type="spellEnd"/>
            <w:r w:rsidRPr="000105B4">
              <w:rPr>
                <w:rFonts w:ascii="Times New Roman" w:hAnsi="Times New Roman" w:cs="Times New Roman"/>
                <w:b/>
              </w:rPr>
              <w:t xml:space="preserve"> и</w:t>
            </w:r>
            <w:r w:rsidRPr="000105B4">
              <w:rPr>
                <w:rFonts w:ascii="Times New Roman" w:hAnsi="Times New Roman" w:cs="Times New Roman"/>
                <w:b/>
              </w:rPr>
              <w:br/>
              <w:t>творческой</w:t>
            </w:r>
            <w:r w:rsidRPr="000105B4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851" w:type="dxa"/>
          </w:tcPr>
          <w:p w14:paraId="05901FB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lang w:val="en-US" w:bidi="en-US"/>
              </w:rPr>
              <w:t>OKI</w:t>
            </w:r>
          </w:p>
          <w:p w14:paraId="051EA69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-9</w:t>
            </w:r>
          </w:p>
          <w:p w14:paraId="03E9141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</w:p>
          <w:p w14:paraId="1FB59E03" w14:textId="77777777" w:rsidR="00C27096" w:rsidRPr="000105B4" w:rsidRDefault="00C27096" w:rsidP="00BE4F72">
            <w:pPr>
              <w:pStyle w:val="150"/>
              <w:shd w:val="clear" w:color="auto" w:fill="auto"/>
              <w:spacing w:line="276" w:lineRule="auto"/>
            </w:pPr>
            <w:r w:rsidRPr="000105B4">
              <w:rPr>
                <w:rStyle w:val="1513pt"/>
              </w:rPr>
              <w:t>2</w:t>
            </w:r>
            <w:r w:rsidRPr="000105B4">
              <w:t>.</w:t>
            </w:r>
            <w:r w:rsidRPr="000105B4">
              <w:rPr>
                <w:rStyle w:val="1513pt"/>
              </w:rPr>
              <w:t>1</w:t>
            </w:r>
            <w:r w:rsidRPr="000105B4">
              <w:t>-</w:t>
            </w:r>
          </w:p>
          <w:p w14:paraId="157BAE23" w14:textId="77777777" w:rsidR="00C27096" w:rsidRPr="000105B4" w:rsidRDefault="00C27096" w:rsidP="00BE4F72">
            <w:pPr>
              <w:pStyle w:val="160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2.8</w:t>
            </w:r>
          </w:p>
          <w:p w14:paraId="44D42E6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0ECCD75B" w14:textId="77777777" w:rsidTr="00276B85">
        <w:trPr>
          <w:trHeight w:val="8870"/>
        </w:trPr>
        <w:tc>
          <w:tcPr>
            <w:tcW w:w="1135" w:type="dxa"/>
          </w:tcPr>
          <w:p w14:paraId="34779D4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103" w:type="dxa"/>
          </w:tcPr>
          <w:p w14:paraId="6BD94D62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Корреспондентская деятельность в</w:t>
            </w:r>
          </w:p>
          <w:p w14:paraId="0A7AA955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средствах массовой информации сферы</w:t>
            </w:r>
          </w:p>
          <w:p w14:paraId="1EBED7C1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музыкальной культуры</w:t>
            </w:r>
          </w:p>
          <w:p w14:paraId="1A67D198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 результате изучения профессионального</w:t>
            </w:r>
          </w:p>
          <w:p w14:paraId="1BE07CD4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модуля обучающийся должен:</w:t>
            </w:r>
          </w:p>
          <w:p w14:paraId="0E2184DF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иметь практический опыт:</w:t>
            </w:r>
          </w:p>
          <w:p w14:paraId="36F306CD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разработки информационных материалов о</w:t>
            </w:r>
          </w:p>
          <w:p w14:paraId="2458AB42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событиях и фактах в области культуры; публикации корреспондентских материалов разных жанров в средствах массовой информации;</w:t>
            </w:r>
          </w:p>
          <w:p w14:paraId="78AED312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уметь:</w:t>
            </w:r>
          </w:p>
          <w:p w14:paraId="65E46068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выполнять теоретический и исполнительский анализ музыкального произведения для использования его в контексте литературных жанров; применять базовые </w:t>
            </w:r>
            <w:proofErr w:type="spellStart"/>
            <w:r w:rsidRPr="000105B4">
              <w:rPr>
                <w:rFonts w:ascii="Times New Roman" w:hAnsi="Times New Roman" w:cs="Times New Roman"/>
              </w:rPr>
              <w:t>музыкально</w:t>
            </w:r>
            <w:r w:rsidRPr="000105B4">
              <w:rPr>
                <w:rFonts w:ascii="Times New Roman" w:hAnsi="Times New Roman" w:cs="Times New Roman"/>
              </w:rPr>
              <w:softHyphen/>
              <w:t>теоретические</w:t>
            </w:r>
            <w:proofErr w:type="spellEnd"/>
            <w:r w:rsidRPr="000105B4">
              <w:rPr>
                <w:rFonts w:ascii="Times New Roman" w:hAnsi="Times New Roman" w:cs="Times New Roman"/>
              </w:rPr>
              <w:t xml:space="preserve"> знания в корреспондентской деятельности;</w:t>
            </w:r>
          </w:p>
          <w:p w14:paraId="05537430" w14:textId="77777777" w:rsidR="00C27096" w:rsidRPr="000105B4" w:rsidRDefault="00C27096" w:rsidP="00BE4F72">
            <w:pPr>
              <w:spacing w:line="276" w:lineRule="auto"/>
              <w:ind w:left="138" w:right="1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готовить информационные материалы по текущим событиям музыкальной жизни, осуществлять сбор информации об актуальных событиях культуры;</w:t>
            </w:r>
          </w:p>
          <w:p w14:paraId="6D9D1952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знать:</w:t>
            </w:r>
          </w:p>
          <w:p w14:paraId="3EE14E5C" w14:textId="77777777" w:rsidR="00C27096" w:rsidRPr="000105B4" w:rsidRDefault="00C27096" w:rsidP="00BE4F72">
            <w:pPr>
              <w:spacing w:line="276" w:lineRule="auto"/>
              <w:ind w:left="138" w:right="125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основные исторические этапы развития музыкальной критики (отечественной и зарубежной);</w:t>
            </w:r>
          </w:p>
          <w:p w14:paraId="6487E4BB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важнейшие музыкально-критические издания (отечественные и зарубежные); основы корректорской работы; общие сведения о современных формах музыкальной журналистики (</w:t>
            </w:r>
            <w:proofErr w:type="spellStart"/>
            <w:r w:rsidRPr="000105B4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0105B4">
              <w:rPr>
                <w:rFonts w:ascii="Times New Roman" w:hAnsi="Times New Roman" w:cs="Times New Roman"/>
              </w:rPr>
              <w:t>-</w:t>
            </w:r>
          </w:p>
          <w:p w14:paraId="4C5EB472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журнальная, радиотелевизионная, интернет- журналистика).</w:t>
            </w:r>
          </w:p>
        </w:tc>
        <w:tc>
          <w:tcPr>
            <w:tcW w:w="1134" w:type="dxa"/>
          </w:tcPr>
          <w:p w14:paraId="683D636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1C9A5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5A404A" w14:textId="77777777" w:rsidR="00C27096" w:rsidRPr="000105B4" w:rsidRDefault="00C27096" w:rsidP="00986E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МДК.03.01.</w:t>
            </w:r>
          </w:p>
          <w:p w14:paraId="3B614FAB" w14:textId="77777777" w:rsidR="00C27096" w:rsidRPr="000105B4" w:rsidRDefault="00C27096" w:rsidP="00986E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Основы</w:t>
            </w:r>
          </w:p>
          <w:p w14:paraId="1F3A2578" w14:textId="77777777" w:rsidR="00C27096" w:rsidRPr="000105B4" w:rsidRDefault="008B4384" w:rsidP="00986E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журналистс</w:t>
            </w:r>
            <w:r w:rsidR="00C27096" w:rsidRPr="000105B4">
              <w:rPr>
                <w:rFonts w:ascii="Times New Roman" w:hAnsi="Times New Roman" w:cs="Times New Roman"/>
                <w:b/>
              </w:rPr>
              <w:t>кой</w:t>
            </w:r>
          </w:p>
          <w:p w14:paraId="14BC37F9" w14:textId="77777777" w:rsidR="00C27096" w:rsidRPr="000105B4" w:rsidRDefault="00986EED" w:rsidP="00986E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деятельнос</w:t>
            </w:r>
            <w:r w:rsidR="00C27096" w:rsidRPr="000105B4">
              <w:rPr>
                <w:rFonts w:ascii="Times New Roman" w:hAnsi="Times New Roman" w:cs="Times New Roman"/>
                <w:b/>
              </w:rPr>
              <w:t>ти в области</w:t>
            </w:r>
          </w:p>
          <w:p w14:paraId="13BC1AF5" w14:textId="77777777" w:rsidR="00C27096" w:rsidRPr="000105B4" w:rsidRDefault="008B4384" w:rsidP="008B43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музыкально</w:t>
            </w:r>
            <w:r w:rsidR="00C27096" w:rsidRPr="000105B4">
              <w:rPr>
                <w:rFonts w:ascii="Times New Roman" w:hAnsi="Times New Roman" w:cs="Times New Roman"/>
                <w:b/>
              </w:rPr>
              <w:t>го искусства</w:t>
            </w:r>
          </w:p>
        </w:tc>
        <w:tc>
          <w:tcPr>
            <w:tcW w:w="851" w:type="dxa"/>
          </w:tcPr>
          <w:p w14:paraId="3262F821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 1</w:t>
            </w:r>
          </w:p>
          <w:p w14:paraId="19D5DCA3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-9</w:t>
            </w:r>
          </w:p>
          <w:p w14:paraId="3C7E1A1A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</w:p>
          <w:p w14:paraId="4CBC3CD3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3.1-</w:t>
            </w:r>
          </w:p>
          <w:p w14:paraId="6C763B46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3.4</w:t>
            </w:r>
          </w:p>
        </w:tc>
      </w:tr>
      <w:tr w:rsidR="00C27096" w:rsidRPr="000105B4" w14:paraId="46767EB0" w14:textId="77777777" w:rsidTr="00276B85">
        <w:tc>
          <w:tcPr>
            <w:tcW w:w="1135" w:type="dxa"/>
          </w:tcPr>
          <w:p w14:paraId="636E795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bottom"/>
          </w:tcPr>
          <w:p w14:paraId="203158F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Вариативная часть учебных циклов ППССЗ</w:t>
            </w:r>
            <w:r w:rsidRPr="000105B4">
              <w:rPr>
                <w:rFonts w:ascii="Times New Roman" w:hAnsi="Times New Roman" w:cs="Times New Roman"/>
              </w:rPr>
              <w:t xml:space="preserve"> (определяется образовательной организацией самостоятельно)</w:t>
            </w:r>
          </w:p>
        </w:tc>
        <w:tc>
          <w:tcPr>
            <w:tcW w:w="1134" w:type="dxa"/>
          </w:tcPr>
          <w:p w14:paraId="202FDB12" w14:textId="77777777" w:rsidR="00C27096" w:rsidRPr="000105B4" w:rsidRDefault="00C27096" w:rsidP="00BE4F72">
            <w:pPr>
              <w:spacing w:line="276" w:lineRule="auto"/>
              <w:ind w:left="300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850" w:type="dxa"/>
          </w:tcPr>
          <w:p w14:paraId="66F4105D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1843" w:type="dxa"/>
          </w:tcPr>
          <w:p w14:paraId="3C249CE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A4DB1B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4C8A6E62" w14:textId="77777777" w:rsidTr="00276B85">
        <w:trPr>
          <w:trHeight w:val="2048"/>
        </w:trPr>
        <w:tc>
          <w:tcPr>
            <w:tcW w:w="1135" w:type="dxa"/>
            <w:vMerge w:val="restart"/>
          </w:tcPr>
          <w:p w14:paraId="4AE704A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5103" w:type="dxa"/>
            <w:vMerge w:val="restart"/>
          </w:tcPr>
          <w:p w14:paraId="1BAA1E9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134" w:type="dxa"/>
            <w:vMerge w:val="restart"/>
          </w:tcPr>
          <w:p w14:paraId="68632E03" w14:textId="77777777" w:rsidR="00C27096" w:rsidRPr="000105B4" w:rsidRDefault="00C27096" w:rsidP="00BE4F72">
            <w:pPr>
              <w:spacing w:line="276" w:lineRule="auto"/>
              <w:ind w:left="300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850" w:type="dxa"/>
            <w:vMerge w:val="restart"/>
          </w:tcPr>
          <w:p w14:paraId="3FE90FA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1843" w:type="dxa"/>
          </w:tcPr>
          <w:p w14:paraId="6B0AE02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УП.01.</w:t>
            </w:r>
          </w:p>
          <w:p w14:paraId="1B45E12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Музыкальная</w:t>
            </w:r>
          </w:p>
          <w:p w14:paraId="62DB7CC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литература,</w:t>
            </w:r>
          </w:p>
          <w:p w14:paraId="194F599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в том числе</w:t>
            </w:r>
          </w:p>
          <w:p w14:paraId="142D4B5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учебная</w:t>
            </w:r>
          </w:p>
          <w:p w14:paraId="28AF9BF3" w14:textId="77777777" w:rsidR="00C27096" w:rsidRPr="000105B4" w:rsidRDefault="00C27096" w:rsidP="00BE4F72">
            <w:pPr>
              <w:spacing w:after="60"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практика по педагоги ческой</w:t>
            </w:r>
          </w:p>
          <w:p w14:paraId="73FE8939" w14:textId="77777777" w:rsidR="00C27096" w:rsidRPr="000105B4" w:rsidRDefault="00C27096" w:rsidP="00BE4F72">
            <w:pPr>
              <w:spacing w:before="60"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851" w:type="dxa"/>
            <w:vMerge w:val="restart"/>
          </w:tcPr>
          <w:p w14:paraId="06E348A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ОК</w:t>
            </w:r>
          </w:p>
          <w:p w14:paraId="58669C0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1-9</w:t>
            </w:r>
          </w:p>
          <w:p w14:paraId="737BF02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ПК</w:t>
            </w:r>
            <w:r w:rsidRPr="000105B4">
              <w:rPr>
                <w:rStyle w:val="21pt"/>
                <w:rFonts w:eastAsiaTheme="minorHAnsi"/>
              </w:rPr>
              <w:t xml:space="preserve"> 1.1-</w:t>
            </w:r>
          </w:p>
          <w:p w14:paraId="74B9434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1.9,</w:t>
            </w:r>
          </w:p>
          <w:p w14:paraId="0256509D" w14:textId="77777777" w:rsidR="00C27096" w:rsidRPr="000105B4" w:rsidRDefault="00C27096" w:rsidP="00BE4F72">
            <w:pPr>
              <w:spacing w:line="276" w:lineRule="auto"/>
              <w:rPr>
                <w:rStyle w:val="21pt"/>
                <w:rFonts w:eastAsiaTheme="minorHAnsi"/>
              </w:rPr>
            </w:pPr>
            <w:r w:rsidRPr="000105B4">
              <w:rPr>
                <w:rStyle w:val="21pt"/>
                <w:rFonts w:eastAsiaTheme="minorHAnsi"/>
              </w:rPr>
              <w:t>2.1-</w:t>
            </w:r>
          </w:p>
          <w:p w14:paraId="445F4078" w14:textId="77777777" w:rsidR="00C27096" w:rsidRPr="000105B4" w:rsidRDefault="00C27096" w:rsidP="00BE4F72">
            <w:pPr>
              <w:spacing w:line="276" w:lineRule="auto"/>
              <w:rPr>
                <w:rStyle w:val="21"/>
                <w:rFonts w:eastAsiaTheme="minorHAnsi"/>
              </w:rPr>
            </w:pPr>
            <w:r w:rsidRPr="000105B4">
              <w:rPr>
                <w:rStyle w:val="21"/>
                <w:rFonts w:eastAsiaTheme="minorHAnsi"/>
              </w:rPr>
              <w:t>2.8,</w:t>
            </w:r>
          </w:p>
          <w:p w14:paraId="15392699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3.1-3.4</w:t>
            </w:r>
          </w:p>
        </w:tc>
      </w:tr>
      <w:tr w:rsidR="00C27096" w:rsidRPr="000105B4" w14:paraId="70C230C0" w14:textId="77777777" w:rsidTr="00276B85">
        <w:tc>
          <w:tcPr>
            <w:tcW w:w="1135" w:type="dxa"/>
            <w:vMerge/>
          </w:tcPr>
          <w:p w14:paraId="75B9854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693B19A2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B534D1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5C0709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AD6FB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УП.02.</w:t>
            </w:r>
          </w:p>
          <w:p w14:paraId="72A44F5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851" w:type="dxa"/>
            <w:vMerge/>
          </w:tcPr>
          <w:p w14:paraId="2483D655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09DAE707" w14:textId="77777777" w:rsidTr="00276B85">
        <w:tc>
          <w:tcPr>
            <w:tcW w:w="1135" w:type="dxa"/>
            <w:vMerge/>
          </w:tcPr>
          <w:p w14:paraId="64D5269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60365DF9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0C0019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10A839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66B0A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УП.03.</w:t>
            </w:r>
          </w:p>
          <w:p w14:paraId="7D9432D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Анализ</w:t>
            </w:r>
          </w:p>
          <w:p w14:paraId="396E3EB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музыкаль</w:t>
            </w:r>
            <w:r w:rsidRPr="000105B4">
              <w:rPr>
                <w:rFonts w:ascii="Times New Roman" w:hAnsi="Times New Roman" w:cs="Times New Roman"/>
              </w:rPr>
              <w:softHyphen/>
              <w:t>ных</w:t>
            </w:r>
          </w:p>
          <w:p w14:paraId="556929A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произведе</w:t>
            </w:r>
            <w:r w:rsidRPr="000105B4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851" w:type="dxa"/>
            <w:vMerge/>
          </w:tcPr>
          <w:p w14:paraId="3E70D652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1C787454" w14:textId="77777777" w:rsidTr="00276B85">
        <w:tc>
          <w:tcPr>
            <w:tcW w:w="1135" w:type="dxa"/>
            <w:vMerge/>
          </w:tcPr>
          <w:p w14:paraId="2DDDA5D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2B30596A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8E2FA5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6AADCB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E1E465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УП.04.</w:t>
            </w:r>
          </w:p>
          <w:p w14:paraId="1C03CBF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Полифония</w:t>
            </w:r>
          </w:p>
        </w:tc>
        <w:tc>
          <w:tcPr>
            <w:tcW w:w="851" w:type="dxa"/>
            <w:vMerge/>
          </w:tcPr>
          <w:p w14:paraId="58B46AF7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38442E3C" w14:textId="77777777" w:rsidTr="00276B85">
        <w:tc>
          <w:tcPr>
            <w:tcW w:w="1135" w:type="dxa"/>
            <w:vMerge/>
          </w:tcPr>
          <w:p w14:paraId="541371E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0904F439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E19F19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4571C1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DE0C4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 xml:space="preserve">УП.05. </w:t>
            </w:r>
            <w:r w:rsidRPr="000105B4">
              <w:rPr>
                <w:rFonts w:ascii="Times New Roman" w:hAnsi="Times New Roman" w:cs="Times New Roman"/>
              </w:rPr>
              <w:lastRenderedPageBreak/>
              <w:t>Сольфеджио и ритмика, в том числе учебная практика по педагоги</w:t>
            </w:r>
            <w:r w:rsidRPr="000105B4">
              <w:rPr>
                <w:rFonts w:ascii="Times New Roman" w:hAnsi="Times New Roman" w:cs="Times New Roman"/>
              </w:rPr>
              <w:softHyphen/>
              <w:t>ческой работе</w:t>
            </w:r>
          </w:p>
        </w:tc>
        <w:tc>
          <w:tcPr>
            <w:tcW w:w="851" w:type="dxa"/>
            <w:vMerge/>
          </w:tcPr>
          <w:p w14:paraId="6D88E849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6CE5B83F" w14:textId="77777777" w:rsidTr="00276B85">
        <w:tc>
          <w:tcPr>
            <w:tcW w:w="1135" w:type="dxa"/>
            <w:vMerge/>
          </w:tcPr>
          <w:p w14:paraId="2AAE751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01CDA24F" w14:textId="77777777" w:rsidR="00C27096" w:rsidRPr="000105B4" w:rsidRDefault="00C27096" w:rsidP="00BE4F72">
            <w:pPr>
              <w:spacing w:line="276" w:lineRule="auto"/>
              <w:ind w:left="138" w:right="12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8D86CB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1CF954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9EABC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УП.06.</w:t>
            </w:r>
          </w:p>
          <w:p w14:paraId="792F87E3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Инструментовка</w:t>
            </w:r>
          </w:p>
        </w:tc>
        <w:tc>
          <w:tcPr>
            <w:tcW w:w="851" w:type="dxa"/>
            <w:vMerge/>
          </w:tcPr>
          <w:p w14:paraId="2F7D16F0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445C7F3F" w14:textId="77777777" w:rsidTr="00276B85">
        <w:tc>
          <w:tcPr>
            <w:tcW w:w="1135" w:type="dxa"/>
          </w:tcPr>
          <w:p w14:paraId="43DA388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5B785C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Всего часов обучения по учебным циклам ППССЗ</w:t>
            </w:r>
          </w:p>
        </w:tc>
        <w:tc>
          <w:tcPr>
            <w:tcW w:w="1134" w:type="dxa"/>
          </w:tcPr>
          <w:p w14:paraId="0C9340D7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5616</w:t>
            </w:r>
          </w:p>
        </w:tc>
        <w:tc>
          <w:tcPr>
            <w:tcW w:w="850" w:type="dxa"/>
          </w:tcPr>
          <w:p w14:paraId="082B380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3744</w:t>
            </w:r>
          </w:p>
        </w:tc>
        <w:tc>
          <w:tcPr>
            <w:tcW w:w="1843" w:type="dxa"/>
          </w:tcPr>
          <w:p w14:paraId="7D10EF5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BA6FB7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2ADDFF5A" w14:textId="77777777" w:rsidTr="00276B85">
        <w:tc>
          <w:tcPr>
            <w:tcW w:w="1135" w:type="dxa"/>
          </w:tcPr>
          <w:p w14:paraId="2B8A5D78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5103" w:type="dxa"/>
          </w:tcPr>
          <w:p w14:paraId="7630864E" w14:textId="77777777" w:rsidR="00C27096" w:rsidRPr="000105B4" w:rsidRDefault="00C27096" w:rsidP="00BE4F72">
            <w:pPr>
              <w:spacing w:line="276" w:lineRule="auto"/>
              <w:ind w:right="125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14:paraId="3E9D43A4" w14:textId="77777777" w:rsidR="00C27096" w:rsidRPr="000105B4" w:rsidRDefault="00C27096" w:rsidP="00BE4F72">
            <w:pPr>
              <w:spacing w:line="276" w:lineRule="auto"/>
              <w:ind w:right="125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1134" w:type="dxa"/>
          </w:tcPr>
          <w:p w14:paraId="3238B43C" w14:textId="77777777" w:rsidR="00C27096" w:rsidRPr="000105B4" w:rsidRDefault="00C27096" w:rsidP="00BE4F72">
            <w:pPr>
              <w:spacing w:line="276" w:lineRule="auto"/>
              <w:ind w:left="220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5 недель</w:t>
            </w:r>
          </w:p>
        </w:tc>
        <w:tc>
          <w:tcPr>
            <w:tcW w:w="850" w:type="dxa"/>
          </w:tcPr>
          <w:p w14:paraId="44672A7A" w14:textId="77777777" w:rsidR="00C27096" w:rsidRPr="000105B4" w:rsidRDefault="00C27096" w:rsidP="00BE4F72">
            <w:pPr>
              <w:spacing w:line="276" w:lineRule="auto"/>
              <w:ind w:right="300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843" w:type="dxa"/>
          </w:tcPr>
          <w:p w14:paraId="44D56B8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89FDE4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  <w:lang w:val="en-US" w:bidi="en-US"/>
              </w:rPr>
              <w:t xml:space="preserve">OKI </w:t>
            </w:r>
            <w:r w:rsidRPr="000105B4">
              <w:rPr>
                <w:rFonts w:ascii="Times New Roman" w:hAnsi="Times New Roman" w:cs="Times New Roman"/>
              </w:rPr>
              <w:t>-9, 11,12 ПК 1.1- 1.9, 2.1- 2.8, 3.1- 3.4</w:t>
            </w:r>
          </w:p>
        </w:tc>
      </w:tr>
      <w:tr w:rsidR="00C27096" w:rsidRPr="000105B4" w14:paraId="47291779" w14:textId="77777777" w:rsidTr="00276B85">
        <w:tc>
          <w:tcPr>
            <w:tcW w:w="1135" w:type="dxa"/>
          </w:tcPr>
          <w:p w14:paraId="2199EC4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5103" w:type="dxa"/>
            <w:vAlign w:val="bottom"/>
          </w:tcPr>
          <w:p w14:paraId="290A0555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1134" w:type="dxa"/>
          </w:tcPr>
          <w:p w14:paraId="007B67CC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5B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14:paraId="1949AF6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DA3E3C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925DE5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52DD7AF8" w14:textId="77777777" w:rsidTr="00276B85">
        <w:tc>
          <w:tcPr>
            <w:tcW w:w="1135" w:type="dxa"/>
          </w:tcPr>
          <w:p w14:paraId="0E764B69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103" w:type="dxa"/>
          </w:tcPr>
          <w:p w14:paraId="6B37B570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</w:tcPr>
          <w:p w14:paraId="53386FA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14:paraId="3720AED7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E03F0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DECFF9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07389B17" w14:textId="77777777" w:rsidTr="00276B85">
        <w:tc>
          <w:tcPr>
            <w:tcW w:w="1135" w:type="dxa"/>
          </w:tcPr>
          <w:p w14:paraId="15C34B12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103" w:type="dxa"/>
          </w:tcPr>
          <w:p w14:paraId="0023B641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14:paraId="75137E61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14:paraId="07E433D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A6B1C6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FEE8E0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7845F915" w14:textId="77777777" w:rsidTr="00276B85">
        <w:tc>
          <w:tcPr>
            <w:tcW w:w="1135" w:type="dxa"/>
          </w:tcPr>
          <w:p w14:paraId="21A2804C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103" w:type="dxa"/>
            <w:vAlign w:val="bottom"/>
          </w:tcPr>
          <w:p w14:paraId="7220AD43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134" w:type="dxa"/>
          </w:tcPr>
          <w:p w14:paraId="6AA3D26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14:paraId="29CADAEF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DDAC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FF5AA9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72154EB4" w14:textId="77777777" w:rsidTr="00276B85">
        <w:tc>
          <w:tcPr>
            <w:tcW w:w="1135" w:type="dxa"/>
          </w:tcPr>
          <w:p w14:paraId="2F7185DA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103" w:type="dxa"/>
            <w:vAlign w:val="bottom"/>
          </w:tcPr>
          <w:p w14:paraId="3128D357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Защита выпускной квалификационной работы (дипломная работа)</w:t>
            </w:r>
          </w:p>
        </w:tc>
        <w:tc>
          <w:tcPr>
            <w:tcW w:w="1134" w:type="dxa"/>
          </w:tcPr>
          <w:p w14:paraId="06406D9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14:paraId="70B95AE0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E02A7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CA61C3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76E0E395" w14:textId="77777777" w:rsidTr="00276B85">
        <w:tc>
          <w:tcPr>
            <w:tcW w:w="1135" w:type="dxa"/>
          </w:tcPr>
          <w:p w14:paraId="36793991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ГИА.ОЗ</w:t>
            </w:r>
          </w:p>
        </w:tc>
        <w:tc>
          <w:tcPr>
            <w:tcW w:w="5103" w:type="dxa"/>
          </w:tcPr>
          <w:p w14:paraId="63A231FC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134" w:type="dxa"/>
          </w:tcPr>
          <w:p w14:paraId="6064873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14:paraId="0BA4D7DA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F96B82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9E4599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  <w:tr w:rsidR="00C27096" w:rsidRPr="000105B4" w14:paraId="7E49CB1E" w14:textId="77777777" w:rsidTr="00276B85">
        <w:tc>
          <w:tcPr>
            <w:tcW w:w="1135" w:type="dxa"/>
          </w:tcPr>
          <w:p w14:paraId="2C87C5A3" w14:textId="77777777" w:rsidR="00C27096" w:rsidRPr="000105B4" w:rsidRDefault="00C27096" w:rsidP="00BE4F72">
            <w:pPr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ГИА.04</w:t>
            </w:r>
          </w:p>
        </w:tc>
        <w:tc>
          <w:tcPr>
            <w:tcW w:w="5103" w:type="dxa"/>
          </w:tcPr>
          <w:p w14:paraId="6FB5D774" w14:textId="77777777" w:rsidR="00C27096" w:rsidRPr="000105B4" w:rsidRDefault="00C27096" w:rsidP="00BE4F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134" w:type="dxa"/>
          </w:tcPr>
          <w:p w14:paraId="2E1763CB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05B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14:paraId="525C36E4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B2A1FE" w14:textId="77777777" w:rsidR="00C27096" w:rsidRPr="000105B4" w:rsidRDefault="00C27096" w:rsidP="00BE4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FD6CF4" w14:textId="77777777" w:rsidR="00C27096" w:rsidRPr="000105B4" w:rsidRDefault="00C27096" w:rsidP="00BE4F72">
            <w:pPr>
              <w:spacing w:line="276" w:lineRule="auto"/>
              <w:ind w:left="280"/>
              <w:rPr>
                <w:rFonts w:ascii="Times New Roman" w:hAnsi="Times New Roman" w:cs="Times New Roman"/>
              </w:rPr>
            </w:pPr>
          </w:p>
        </w:tc>
      </w:tr>
    </w:tbl>
    <w:p w14:paraId="70022F1D" w14:textId="77777777" w:rsidR="00276B85" w:rsidRPr="000105B4" w:rsidRDefault="00276B85" w:rsidP="00BE4F72">
      <w:pPr>
        <w:widowControl w:val="0"/>
        <w:tabs>
          <w:tab w:val="left" w:pos="12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6570F" w14:textId="77777777" w:rsidR="00276B85" w:rsidRPr="000105B4" w:rsidRDefault="00276B85" w:rsidP="00BE4F72">
      <w:pPr>
        <w:widowControl w:val="0"/>
        <w:numPr>
          <w:ilvl w:val="0"/>
          <w:numId w:val="42"/>
        </w:numPr>
        <w:tabs>
          <w:tab w:val="left" w:pos="2566"/>
        </w:tabs>
        <w:spacing w:before="240" w:after="189" w:line="276" w:lineRule="auto"/>
        <w:ind w:left="760" w:right="84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91D04" w:rsidRPr="000105B4">
        <w:rPr>
          <w:rFonts w:ascii="Times New Roman" w:hAnsi="Times New Roman" w:cs="Times New Roman"/>
          <w:sz w:val="24"/>
          <w:szCs w:val="24"/>
        </w:rPr>
        <w:t xml:space="preserve">К УСЛОВИЯМ РЕАЛИЗАЦИИ ПРОГРАММЫ </w:t>
      </w:r>
      <w:r w:rsidRPr="000105B4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</w:p>
    <w:p w14:paraId="1FD6A71A" w14:textId="77777777" w:rsidR="00276B85" w:rsidRPr="000105B4" w:rsidRDefault="00276B85" w:rsidP="00BE4F72">
      <w:pPr>
        <w:widowControl w:val="0"/>
        <w:numPr>
          <w:ilvl w:val="0"/>
          <w:numId w:val="43"/>
        </w:numPr>
        <w:tabs>
          <w:tab w:val="left" w:pos="1249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08D56352" w14:textId="77777777" w:rsidR="00276B85" w:rsidRPr="000105B4" w:rsidRDefault="00276B85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7D4FF037" w14:textId="77777777" w:rsidR="00276B85" w:rsidRPr="000105B4" w:rsidRDefault="00276B85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7EBF6D5B" w14:textId="77777777" w:rsidR="00276B85" w:rsidRPr="000105B4" w:rsidRDefault="00276B85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При формировании ППССЗ образовательная организация: 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10D3342C" w14:textId="77777777" w:rsidR="00276B85" w:rsidRPr="000105B4" w:rsidRDefault="00276B85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обязана ежегодно обновлять ППССЗ с учетом запросов работодателей, особенностей развития культуры, науки, экономики, техники, технологий и</w:t>
      </w:r>
    </w:p>
    <w:p w14:paraId="1185360F" w14:textId="77777777" w:rsidR="00276B85" w:rsidRPr="000105B4" w:rsidRDefault="00276B85" w:rsidP="00BE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социальной сферы в рамках, установленных настоящим ФГОС СПО;</w:t>
      </w:r>
    </w:p>
    <w:p w14:paraId="3E778829" w14:textId="77777777" w:rsidR="00276B85" w:rsidRPr="000105B4" w:rsidRDefault="00276B85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14:paraId="0AAF54E7" w14:textId="77777777" w:rsidR="00276B85" w:rsidRPr="000105B4" w:rsidRDefault="00276B85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14:paraId="0358EAC1" w14:textId="77777777" w:rsidR="00276B85" w:rsidRPr="000105B4" w:rsidRDefault="00276B85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05329082" w14:textId="77777777" w:rsidR="00276B85" w:rsidRPr="000105B4" w:rsidRDefault="00276B85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14:paraId="7FDE8D03" w14:textId="77777777" w:rsidR="00276B85" w:rsidRPr="000105B4" w:rsidRDefault="00276B85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17D4985D" w14:textId="77777777" w:rsidR="00276B85" w:rsidRPr="000105B4" w:rsidRDefault="00276B85" w:rsidP="00BE4F72">
      <w:pPr>
        <w:widowControl w:val="0"/>
        <w:numPr>
          <w:ilvl w:val="0"/>
          <w:numId w:val="43"/>
        </w:numPr>
        <w:tabs>
          <w:tab w:val="left" w:pos="130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При реализации ППССЗ обучающиеся имеют академические права и обязанности в соответствии с Федеральным законом от 29 декабря 2012 г. № 273-ФЗ «Об образовании в Российской Федерации»</w:t>
      </w:r>
      <w:r w:rsidRPr="000105B4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105B4">
        <w:rPr>
          <w:rFonts w:ascii="Times New Roman" w:hAnsi="Times New Roman" w:cs="Times New Roman"/>
          <w:sz w:val="24"/>
          <w:szCs w:val="24"/>
        </w:rPr>
        <w:t>.</w:t>
      </w:r>
    </w:p>
    <w:p w14:paraId="51E5ED65" w14:textId="77777777" w:rsidR="00276B85" w:rsidRPr="000105B4" w:rsidRDefault="00276B85" w:rsidP="00BE4F72">
      <w:pPr>
        <w:widowControl w:val="0"/>
        <w:numPr>
          <w:ilvl w:val="0"/>
          <w:numId w:val="43"/>
        </w:numPr>
        <w:tabs>
          <w:tab w:val="left" w:pos="130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7CD10BB6" w14:textId="77777777" w:rsidR="00276B85" w:rsidRPr="000105B4" w:rsidRDefault="00276B85" w:rsidP="00BE4F72">
      <w:pPr>
        <w:widowControl w:val="0"/>
        <w:numPr>
          <w:ilvl w:val="0"/>
          <w:numId w:val="43"/>
        </w:numPr>
        <w:tabs>
          <w:tab w:val="left" w:pos="130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7ABB4504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210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должна составлять 8-11 недель, в том числе не менее 2-х недель в зимний период.</w:t>
      </w:r>
    </w:p>
    <w:p w14:paraId="7D53AD0D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230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изучения.</w:t>
      </w:r>
    </w:p>
    <w:p w14:paraId="0E22BCA5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234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65ABAF3A" w14:textId="77777777" w:rsidR="00491D04" w:rsidRPr="000105B4" w:rsidRDefault="00491D04" w:rsidP="00BE4F72">
      <w:pPr>
        <w:widowControl w:val="0"/>
        <w:numPr>
          <w:ilvl w:val="0"/>
          <w:numId w:val="43"/>
        </w:num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имеет право для подгрупп девушек использовать часть учебного времени дисциплины «Безопасность жизнедеятельности»</w:t>
      </w:r>
      <w:r w:rsidR="0084065B" w:rsidRPr="000105B4">
        <w:rPr>
          <w:b/>
          <w:sz w:val="24"/>
          <w:szCs w:val="24"/>
        </w:rPr>
        <w:t xml:space="preserve"> </w:t>
      </w:r>
      <w:r w:rsidR="0084065B" w:rsidRPr="000105B4">
        <w:rPr>
          <w:rFonts w:ascii="Times New Roman" w:hAnsi="Times New Roman" w:cs="Times New Roman"/>
          <w:sz w:val="24"/>
          <w:szCs w:val="24"/>
        </w:rPr>
        <w:t>(48 часов)</w:t>
      </w:r>
      <w:r w:rsidRPr="000105B4">
        <w:rPr>
          <w:rFonts w:ascii="Times New Roman" w:hAnsi="Times New Roman" w:cs="Times New Roman"/>
          <w:sz w:val="24"/>
          <w:szCs w:val="24"/>
        </w:rPr>
        <w:t>, отведенного на изучение основ военной службы, на освоение основ медицинских знаний.</w:t>
      </w:r>
    </w:p>
    <w:p w14:paraId="066E2123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7728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 Консультации для обучающихся в очной</w:t>
      </w:r>
      <w:r w:rsidRPr="000105B4">
        <w:rPr>
          <w:rFonts w:ascii="Times New Roman" w:hAnsi="Times New Roman" w:cs="Times New Roman"/>
          <w:sz w:val="24"/>
          <w:szCs w:val="24"/>
        </w:rPr>
        <w:tab/>
        <w:t>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49F9DFC1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408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>В период обучения с юношами проводятся учебные сборы</w:t>
      </w:r>
      <w:r w:rsidRPr="000105B4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0105B4">
        <w:rPr>
          <w:rFonts w:ascii="Times New Roman" w:hAnsi="Times New Roman" w:cs="Times New Roman"/>
          <w:sz w:val="24"/>
          <w:szCs w:val="24"/>
        </w:rPr>
        <w:t>.</w:t>
      </w:r>
    </w:p>
    <w:p w14:paraId="1209D71E" w14:textId="77777777" w:rsidR="00491D04" w:rsidRPr="000105B4" w:rsidRDefault="00491D04" w:rsidP="00BE4F72">
      <w:pPr>
        <w:widowControl w:val="0"/>
        <w:numPr>
          <w:ilvl w:val="0"/>
          <w:numId w:val="43"/>
        </w:num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 Прием на ППССЗ по специальности 53.02.07 Теория музыки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школах искусств по видам искусств).</w:t>
      </w:r>
    </w:p>
    <w:p w14:paraId="1E8E51DF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48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14:paraId="54E7A5C9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9197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 При реализации ППССЗ необходимо планировать</w:t>
      </w:r>
      <w:r w:rsidR="00C831E8" w:rsidRPr="000105B4">
        <w:rPr>
          <w:rFonts w:ascii="Times New Roman" w:hAnsi="Times New Roman" w:cs="Times New Roman"/>
          <w:sz w:val="24"/>
          <w:szCs w:val="24"/>
        </w:rPr>
        <w:t xml:space="preserve"> </w:t>
      </w:r>
      <w:r w:rsidRPr="000105B4">
        <w:rPr>
          <w:rFonts w:ascii="Times New Roman" w:hAnsi="Times New Roman" w:cs="Times New Roman"/>
          <w:sz w:val="24"/>
          <w:szCs w:val="24"/>
        </w:rPr>
        <w:tab/>
        <w:t xml:space="preserve">работу концертмейстеров </w:t>
      </w:r>
      <w:r w:rsidR="00771AFA" w:rsidRPr="000105B4">
        <w:rPr>
          <w:rFonts w:ascii="Times New Roman" w:hAnsi="Times New Roman" w:cs="Times New Roman"/>
          <w:sz w:val="24"/>
          <w:szCs w:val="24"/>
        </w:rPr>
        <w:t xml:space="preserve">в объеме не более </w:t>
      </w:r>
      <w:r w:rsidRPr="000105B4">
        <w:rPr>
          <w:rFonts w:ascii="Times New Roman" w:hAnsi="Times New Roman" w:cs="Times New Roman"/>
          <w:sz w:val="24"/>
          <w:szCs w:val="24"/>
        </w:rPr>
        <w:t>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14:paraId="55CFFEB0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 w14:paraId="276A8AA5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486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14:paraId="3D559437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При приеме на обучение по специальности 53.02.07 Теория музыки необходимо учитывать условие комплектования обучающихся в группы не менее 3 человек.</w:t>
      </w:r>
    </w:p>
    <w:p w14:paraId="1723C545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Организация приема осуществляется при условии формирования групп следующим образом:</w:t>
      </w:r>
    </w:p>
    <w:p w14:paraId="52539FE3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14:paraId="6D29ADAA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по дисциплинам «Музыкальная литература», «Народная музыкальная культура» - не более 15 человек;</w:t>
      </w:r>
    </w:p>
    <w:p w14:paraId="72F849AB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мелкогрупповые занятия - от 2 до 8 человек;</w:t>
      </w:r>
    </w:p>
    <w:p w14:paraId="3A2F0927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индивидуальные занятия - 1 человек.</w:t>
      </w:r>
    </w:p>
    <w:p w14:paraId="397EE387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574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Обучающиеся, поступившие на базе среднего общего образования, имеют право на </w:t>
      </w:r>
      <w:proofErr w:type="spellStart"/>
      <w:r w:rsidRPr="000105B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105B4">
        <w:rPr>
          <w:rFonts w:ascii="Times New Roman" w:hAnsi="Times New Roman" w:cs="Times New Roman"/>
          <w:sz w:val="24"/>
          <w:szCs w:val="24"/>
        </w:rPr>
        <w:t xml:space="preserve"> соответствующих общеобразовательных дисциплин.</w:t>
      </w:r>
    </w:p>
    <w:p w14:paraId="53EB7B06" w14:textId="77777777" w:rsidR="00491D04" w:rsidRPr="000105B4" w:rsidRDefault="00491D04" w:rsidP="00BE4F72">
      <w:pPr>
        <w:widowControl w:val="0"/>
        <w:numPr>
          <w:ilvl w:val="0"/>
          <w:numId w:val="43"/>
        </w:numPr>
        <w:tabs>
          <w:tab w:val="left" w:pos="1382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>Практика является обязательным разделом 1111ССЗ.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14:paraId="0BDB6BE0" w14:textId="77777777" w:rsidR="00491D04" w:rsidRPr="000105B4" w:rsidRDefault="00491D04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7BC629EB" w14:textId="77777777" w:rsidR="00491D04" w:rsidRPr="000105B4" w:rsidRDefault="00491D04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7C430963" w14:textId="77777777" w:rsidR="00491D04" w:rsidRPr="000105B4" w:rsidRDefault="00491D04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14:paraId="32CC2642" w14:textId="77777777" w:rsidR="00491D04" w:rsidRPr="000105B4" w:rsidRDefault="00491D04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Учебная практика проводится рассредоточено по всему периоду обучения в форме учебно-практических аудиторных занятий, дополняющих междисциплинарные курсы.</w:t>
      </w:r>
      <w:r w:rsidRPr="000105B4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</w:p>
    <w:p w14:paraId="5CE47F3A" w14:textId="77777777" w:rsidR="00491D04" w:rsidRPr="000105B4" w:rsidRDefault="00491D04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Производственная практика включает в себя исполнительскую и педагогическую практики:</w:t>
      </w:r>
    </w:p>
    <w:p w14:paraId="44F1B853" w14:textId="77777777" w:rsidR="00491D04" w:rsidRPr="000105B4" w:rsidRDefault="00491D04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исполнительская практика проводится рассредоточено, концентрированно и (или)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14:paraId="08392358" w14:textId="77777777" w:rsidR="00491D04" w:rsidRPr="000105B4" w:rsidRDefault="00491D04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педагогическая практика проводится рассредоточено по всему периоду обучения в виде ознакомления с методикой обучения </w:t>
      </w:r>
      <w:r w:rsidR="001D5B91" w:rsidRPr="000105B4">
        <w:rPr>
          <w:rFonts w:ascii="Times New Roman" w:hAnsi="Times New Roman" w:cs="Times New Roman"/>
          <w:sz w:val="24"/>
          <w:szCs w:val="24"/>
        </w:rPr>
        <w:t>по музыкально-теоретическим дисциплинам</w:t>
      </w:r>
      <w:r w:rsidRPr="000105B4">
        <w:rPr>
          <w:rFonts w:ascii="Times New Roman" w:hAnsi="Times New Roman" w:cs="Times New Roman"/>
          <w:sz w:val="24"/>
          <w:szCs w:val="24"/>
        </w:rPr>
        <w:t>.</w:t>
      </w:r>
    </w:p>
    <w:p w14:paraId="130D9C9F" w14:textId="77777777" w:rsidR="00491D04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14:paraId="0C3E3557" w14:textId="77777777" w:rsidR="008D6695" w:rsidRPr="000105B4" w:rsidRDefault="00491D04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</w:t>
      </w:r>
      <w:r w:rsidR="008D6695" w:rsidRPr="000105B4">
        <w:rPr>
          <w:rFonts w:ascii="Times New Roman" w:hAnsi="Times New Roman" w:cs="Times New Roman"/>
          <w:sz w:val="24"/>
          <w:szCs w:val="24"/>
        </w:rPr>
        <w:t xml:space="preserve"> обеспечивающим подготовку к государственной итоговой аттестации.</w:t>
      </w:r>
    </w:p>
    <w:p w14:paraId="4990F936" w14:textId="77777777" w:rsidR="008D6695" w:rsidRPr="000105B4" w:rsidRDefault="008D6695" w:rsidP="00BE4F72">
      <w:pPr>
        <w:widowControl w:val="0"/>
        <w:numPr>
          <w:ilvl w:val="0"/>
          <w:numId w:val="43"/>
        </w:numPr>
        <w:tabs>
          <w:tab w:val="left" w:pos="1369"/>
        </w:tabs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ППССЗ.</w:t>
      </w:r>
    </w:p>
    <w:p w14:paraId="59B565B5" w14:textId="77777777" w:rsidR="008D6695" w:rsidRPr="000105B4" w:rsidRDefault="008D6695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F0BA979" w14:textId="77777777" w:rsidR="008D6695" w:rsidRPr="000105B4" w:rsidRDefault="008D6695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14:paraId="1D713CD5" w14:textId="77777777" w:rsidR="00CA3881" w:rsidRPr="000105B4" w:rsidRDefault="00CA3881" w:rsidP="00BE4F72">
      <w:pPr>
        <w:pStyle w:val="9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 w14:paraId="1C3781DC" w14:textId="77777777" w:rsidR="00CA3881" w:rsidRPr="000105B4" w:rsidRDefault="00CA3881" w:rsidP="00BE4F72">
      <w:pPr>
        <w:pStyle w:val="90"/>
        <w:shd w:val="clear" w:color="auto" w:fill="auto"/>
        <w:spacing w:before="0" w:after="0" w:line="276" w:lineRule="auto"/>
        <w:ind w:firstLine="708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 xml:space="preserve">Образовательная организация использует учебники, учебные пособия, а также издания музыкальных </w:t>
      </w:r>
      <w:r w:rsidRPr="000105B4">
        <w:rPr>
          <w:b w:val="0"/>
          <w:sz w:val="24"/>
          <w:szCs w:val="24"/>
        </w:rPr>
        <w:lastRenderedPageBreak/>
        <w:t>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 w14:paraId="187D9D88" w14:textId="77777777" w:rsidR="00CA3881" w:rsidRPr="000105B4" w:rsidRDefault="00CA3881" w:rsidP="00BE4F72">
      <w:pPr>
        <w:pStyle w:val="90"/>
        <w:shd w:val="clear" w:color="auto" w:fill="auto"/>
        <w:spacing w:before="0" w:after="0" w:line="276" w:lineRule="auto"/>
        <w:ind w:firstLine="708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библиотеке.</w:t>
      </w:r>
    </w:p>
    <w:p w14:paraId="26111E42" w14:textId="77777777" w:rsidR="00CA3881" w:rsidRPr="000105B4" w:rsidRDefault="00CA3881" w:rsidP="00BE4F72">
      <w:pPr>
        <w:pStyle w:val="90"/>
        <w:shd w:val="clear" w:color="auto" w:fill="auto"/>
        <w:spacing w:before="0" w:after="0" w:line="276" w:lineRule="auto"/>
        <w:ind w:firstLine="708"/>
        <w:jc w:val="both"/>
        <w:rPr>
          <w:b w:val="0"/>
          <w:sz w:val="24"/>
          <w:szCs w:val="24"/>
        </w:rPr>
      </w:pPr>
      <w:r w:rsidRPr="000105B4">
        <w:rPr>
          <w:b w:val="0"/>
          <w:sz w:val="24"/>
          <w:szCs w:val="24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r w:rsidR="0071436B" w:rsidRPr="000105B4">
        <w:rPr>
          <w:b w:val="0"/>
          <w:sz w:val="24"/>
          <w:szCs w:val="24"/>
        </w:rPr>
        <w:t>указанных обучающихся.</w:t>
      </w:r>
    </w:p>
    <w:p w14:paraId="79C29820" w14:textId="77777777" w:rsidR="008D6695" w:rsidRPr="000105B4" w:rsidRDefault="008D6695" w:rsidP="00BE4F72">
      <w:pPr>
        <w:pStyle w:val="ab"/>
        <w:widowControl w:val="0"/>
        <w:numPr>
          <w:ilvl w:val="1"/>
          <w:numId w:val="48"/>
        </w:numPr>
        <w:tabs>
          <w:tab w:val="left" w:pos="136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3952EEC6" w14:textId="77777777" w:rsidR="00042F80" w:rsidRPr="000105B4" w:rsidRDefault="00042F80" w:rsidP="00BE4F72">
      <w:pPr>
        <w:spacing w:after="477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14:paraId="3D9EF22E" w14:textId="77777777" w:rsidR="008D6695" w:rsidRPr="000105B4" w:rsidRDefault="008D6695" w:rsidP="00BE4F72">
      <w:pPr>
        <w:spacing w:after="477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других помещений</w:t>
      </w:r>
    </w:p>
    <w:p w14:paraId="15BD96CB" w14:textId="77777777" w:rsidR="008D6695" w:rsidRPr="000105B4" w:rsidRDefault="008D6695" w:rsidP="00BE4F72">
      <w:pPr>
        <w:spacing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Кабинеты:</w:t>
      </w:r>
    </w:p>
    <w:p w14:paraId="254EB98C" w14:textId="77777777" w:rsidR="008D6695" w:rsidRPr="000105B4" w:rsidRDefault="008D6695" w:rsidP="00BE4F72">
      <w:pPr>
        <w:spacing w:after="0" w:line="276" w:lineRule="auto"/>
        <w:ind w:right="3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русского языка и литературы; математики и информатики; иностранного языка; истории, географии и обществознания; гуманитарных и социально-экономических дисциплин; мировой художественной культуры; музыкально-теоретических дисциплин; музыкальной литературы.</w:t>
      </w:r>
    </w:p>
    <w:p w14:paraId="5830F47E" w14:textId="77777777" w:rsidR="008D6695" w:rsidRPr="000105B4" w:rsidRDefault="008D6695" w:rsidP="00BE4F72">
      <w:pPr>
        <w:spacing w:after="0" w:line="276" w:lineRule="auto"/>
        <w:ind w:right="6620" w:firstLine="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Учебные классы: для индивидуальных занятий; для групповых занятий;</w:t>
      </w:r>
    </w:p>
    <w:p w14:paraId="69206E4C" w14:textId="77777777" w:rsidR="008D6695" w:rsidRPr="000105B4" w:rsidRDefault="008D6695" w:rsidP="00BE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для проведения оркестровых и ансамблевых занятий.</w:t>
      </w:r>
    </w:p>
    <w:p w14:paraId="1C34425D" w14:textId="77777777" w:rsidR="008D6695" w:rsidRPr="000105B4" w:rsidRDefault="008D6695" w:rsidP="00BE4F72">
      <w:pPr>
        <w:spacing w:after="0" w:line="276" w:lineRule="auto"/>
        <w:ind w:right="6620" w:firstLine="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Спортивный комплекс: спортивный зал;</w:t>
      </w:r>
    </w:p>
    <w:p w14:paraId="1BE29AB7" w14:textId="77777777" w:rsidR="008D6695" w:rsidRPr="000105B4" w:rsidRDefault="008D6695" w:rsidP="00BE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14:paraId="5F562968" w14:textId="77777777" w:rsidR="008D6695" w:rsidRPr="000105B4" w:rsidRDefault="008D6695" w:rsidP="00BE4F72">
      <w:pPr>
        <w:pStyle w:val="60"/>
        <w:shd w:val="clear" w:color="auto" w:fill="auto"/>
        <w:spacing w:line="276" w:lineRule="auto"/>
        <w:ind w:firstLine="240"/>
      </w:pPr>
      <w:r w:rsidRPr="000105B4">
        <w:t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№22, ст. 2769, № 23, ст. 2933; № 26, ст. 3388; № 30, ст. 4257, ст. 4263.</w:t>
      </w:r>
    </w:p>
    <w:p w14:paraId="077F6D33" w14:textId="77777777" w:rsidR="008D6695" w:rsidRPr="000105B4" w:rsidRDefault="008D6695" w:rsidP="00BE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14:paraId="3E8CFF04" w14:textId="77777777" w:rsidR="008D6695" w:rsidRPr="000105B4" w:rsidRDefault="008D6695" w:rsidP="00BE4F72">
      <w:pPr>
        <w:spacing w:after="0" w:line="276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Залы:</w:t>
      </w:r>
    </w:p>
    <w:p w14:paraId="42200CDA" w14:textId="77777777" w:rsidR="008D6695" w:rsidRPr="000105B4" w:rsidRDefault="008D6695" w:rsidP="00BE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концертный зал от 100 посадочных мест с концертными роялями, пультами и звуко</w:t>
      </w:r>
      <w:r w:rsidR="005A2255" w:rsidRPr="000105B4">
        <w:rPr>
          <w:rFonts w:ascii="Times New Roman" w:hAnsi="Times New Roman" w:cs="Times New Roman"/>
          <w:sz w:val="24"/>
          <w:szCs w:val="24"/>
        </w:rPr>
        <w:t>-</w:t>
      </w:r>
      <w:r w:rsidRPr="000105B4">
        <w:rPr>
          <w:rFonts w:ascii="Times New Roman" w:hAnsi="Times New Roman" w:cs="Times New Roman"/>
          <w:sz w:val="24"/>
          <w:szCs w:val="24"/>
        </w:rPr>
        <w:t>техническим оборудованием;</w:t>
      </w:r>
    </w:p>
    <w:p w14:paraId="6299DD36" w14:textId="77777777" w:rsidR="008D6695" w:rsidRPr="000105B4" w:rsidRDefault="008D6695" w:rsidP="00BE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малый концертный зал от 30 посадочных мест с концертными роялями, пультами и звуко</w:t>
      </w:r>
      <w:r w:rsidR="005A2255" w:rsidRPr="000105B4">
        <w:rPr>
          <w:rFonts w:ascii="Times New Roman" w:hAnsi="Times New Roman" w:cs="Times New Roman"/>
          <w:sz w:val="24"/>
          <w:szCs w:val="24"/>
        </w:rPr>
        <w:t>-</w:t>
      </w:r>
      <w:r w:rsidRPr="000105B4">
        <w:rPr>
          <w:rFonts w:ascii="Times New Roman" w:hAnsi="Times New Roman" w:cs="Times New Roman"/>
          <w:sz w:val="24"/>
          <w:szCs w:val="24"/>
        </w:rPr>
        <w:t>техническим оборудованием;</w:t>
      </w:r>
    </w:p>
    <w:p w14:paraId="43C84E89" w14:textId="77777777" w:rsidR="008D6695" w:rsidRPr="000105B4" w:rsidRDefault="008D6695" w:rsidP="00BE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Интернет, помещения, соответствующие профилю подготовки, для работы со специализированными материалами (фонотека, видеотека, фильмотека, просмотровый видеозал).</w:t>
      </w:r>
    </w:p>
    <w:p w14:paraId="7679C983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Реализация ППССЗ должна обеспечивать:</w:t>
      </w:r>
    </w:p>
    <w:p w14:paraId="3934AE70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3514BE4D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14:paraId="77D571FA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занятий по дисциплине «Музыкальная информатика» образовательная организация должна располагать специальной аудиторией, оборудованной персональными компьютерами, </w:t>
      </w:r>
      <w:r w:rsidRPr="000105B4">
        <w:rPr>
          <w:rFonts w:ascii="Times New Roman" w:hAnsi="Times New Roman" w:cs="Times New Roman"/>
          <w:sz w:val="24"/>
          <w:szCs w:val="24"/>
          <w:lang w:val="en-US" w:bidi="en-US"/>
        </w:rPr>
        <w:t>MIDI</w:t>
      </w:r>
      <w:r w:rsidRPr="000105B4">
        <w:rPr>
          <w:rFonts w:ascii="Times New Roman" w:hAnsi="Times New Roman" w:cs="Times New Roman"/>
          <w:sz w:val="24"/>
          <w:szCs w:val="24"/>
        </w:rPr>
        <w:t>-клавиатурами и соответствующим программным обеспечением.</w:t>
      </w:r>
    </w:p>
    <w:p w14:paraId="52827423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71AE4757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45F3D2A3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14:paraId="35E47EC6" w14:textId="77777777" w:rsidR="008D6695" w:rsidRPr="000105B4" w:rsidRDefault="008743BB" w:rsidP="00BE4F72">
      <w:pPr>
        <w:pStyle w:val="ab"/>
        <w:widowControl w:val="0"/>
        <w:numPr>
          <w:ilvl w:val="1"/>
          <w:numId w:val="48"/>
        </w:numPr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 xml:space="preserve"> </w:t>
      </w:r>
      <w:r w:rsidR="008D6695" w:rsidRPr="000105B4">
        <w:rPr>
          <w:rFonts w:ascii="Times New Roman" w:hAnsi="Times New Roman" w:cs="Times New Roman"/>
          <w:sz w:val="24"/>
          <w:szCs w:val="24"/>
        </w:rPr>
        <w:t>Реализация ППССЗ осуществляется образовательной организацией на государственном языке Российской Федерации.</w:t>
      </w:r>
    </w:p>
    <w:p w14:paraId="19E03751" w14:textId="77777777" w:rsidR="008D6695" w:rsidRPr="000105B4" w:rsidRDefault="008D6695" w:rsidP="00BE4F72">
      <w:pPr>
        <w:spacing w:after="367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49B6D98B" w14:textId="77777777" w:rsidR="008D6695" w:rsidRPr="000105B4" w:rsidRDefault="008D6695" w:rsidP="00BE4F72">
      <w:pPr>
        <w:widowControl w:val="0"/>
        <w:numPr>
          <w:ilvl w:val="0"/>
          <w:numId w:val="42"/>
        </w:numPr>
        <w:tabs>
          <w:tab w:val="left" w:pos="1753"/>
        </w:tabs>
        <w:spacing w:after="113" w:line="276" w:lineRule="auto"/>
        <w:ind w:left="2740" w:hanging="166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ОЦЕНКА КАЧЕСТВА ОСВОЕНИЯ ПРОГРАММЫ ПОДГОТОВКИ СПЕЦИАЛИСТОВ СРЕДНЕГО ЗВЕНА</w:t>
      </w:r>
    </w:p>
    <w:p w14:paraId="06C48F67" w14:textId="77777777" w:rsidR="008D6695" w:rsidRPr="000105B4" w:rsidRDefault="008D6695" w:rsidP="00BE4F72">
      <w:pPr>
        <w:widowControl w:val="0"/>
        <w:numPr>
          <w:ilvl w:val="0"/>
          <w:numId w:val="44"/>
        </w:numPr>
        <w:tabs>
          <w:tab w:val="left" w:pos="1325"/>
        </w:tabs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3DBE1718" w14:textId="77777777" w:rsidR="008D6695" w:rsidRPr="000105B4" w:rsidRDefault="008D6695" w:rsidP="00BE4F72">
      <w:pPr>
        <w:widowControl w:val="0"/>
        <w:numPr>
          <w:ilvl w:val="0"/>
          <w:numId w:val="44"/>
        </w:numPr>
        <w:tabs>
          <w:tab w:val="left" w:pos="1325"/>
        </w:tabs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4088C1CB" w14:textId="77777777" w:rsidR="008D6695" w:rsidRPr="000105B4" w:rsidRDefault="008D6695" w:rsidP="00BE4F72">
      <w:pPr>
        <w:widowControl w:val="0"/>
        <w:numPr>
          <w:ilvl w:val="0"/>
          <w:numId w:val="44"/>
        </w:numPr>
        <w:tabs>
          <w:tab w:val="left" w:pos="1325"/>
        </w:tabs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597F6CED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08829452" w14:textId="77777777" w:rsidR="008D6695" w:rsidRPr="000105B4" w:rsidRDefault="008D6695" w:rsidP="00BE4F72">
      <w:pPr>
        <w:spacing w:after="0" w:line="276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1480C790" w14:textId="77777777" w:rsidR="008D6695" w:rsidRPr="000105B4" w:rsidRDefault="008D6695" w:rsidP="00BE4F72">
      <w:pPr>
        <w:widowControl w:val="0"/>
        <w:numPr>
          <w:ilvl w:val="0"/>
          <w:numId w:val="44"/>
        </w:numPr>
        <w:tabs>
          <w:tab w:val="left" w:pos="1257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14:paraId="2B749483" w14:textId="77777777" w:rsidR="008D6695" w:rsidRPr="000105B4" w:rsidRDefault="008D6695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32723E15" w14:textId="77777777" w:rsidR="008D6695" w:rsidRPr="000105B4" w:rsidRDefault="008D6695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63C472F5" w14:textId="77777777" w:rsidR="008D6695" w:rsidRPr="000105B4" w:rsidRDefault="008D6695" w:rsidP="00BE4F72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14:paraId="027B1E37" w14:textId="77777777" w:rsidR="008D6695" w:rsidRPr="000105B4" w:rsidRDefault="008D6695" w:rsidP="00BE4F72">
      <w:pPr>
        <w:widowControl w:val="0"/>
        <w:numPr>
          <w:ilvl w:val="0"/>
          <w:numId w:val="44"/>
        </w:numPr>
        <w:tabs>
          <w:tab w:val="left" w:pos="1257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lastRenderedPageBreak/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Pr="000105B4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0105B4">
        <w:rPr>
          <w:rFonts w:ascii="Times New Roman" w:hAnsi="Times New Roman" w:cs="Times New Roman"/>
          <w:sz w:val="24"/>
          <w:szCs w:val="24"/>
        </w:rPr>
        <w:t>.</w:t>
      </w:r>
    </w:p>
    <w:p w14:paraId="4842C519" w14:textId="77777777" w:rsidR="008D6695" w:rsidRPr="000105B4" w:rsidRDefault="008D6695" w:rsidP="00BE4F72">
      <w:pPr>
        <w:widowControl w:val="0"/>
        <w:numPr>
          <w:ilvl w:val="0"/>
          <w:numId w:val="44"/>
        </w:numPr>
        <w:tabs>
          <w:tab w:val="left" w:pos="1267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449034DD" w14:textId="77777777" w:rsidR="008D6695" w:rsidRPr="000105B4" w:rsidRDefault="008D6695" w:rsidP="00BE4F72">
      <w:pPr>
        <w:spacing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включает:</w:t>
      </w:r>
    </w:p>
    <w:p w14:paraId="6B48D886" w14:textId="77777777" w:rsidR="008D6695" w:rsidRPr="000105B4" w:rsidRDefault="008D6695" w:rsidP="00BE4F72">
      <w:pPr>
        <w:spacing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выпускную квалификационную работу - «Музыкальная литература»;</w:t>
      </w:r>
    </w:p>
    <w:p w14:paraId="64A78F81" w14:textId="77777777" w:rsidR="008D6695" w:rsidRPr="000105B4" w:rsidRDefault="008D6695" w:rsidP="00BE4F72">
      <w:pPr>
        <w:spacing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государственный экзамен «Теория музыки»;</w:t>
      </w:r>
    </w:p>
    <w:p w14:paraId="0B392767" w14:textId="77777777" w:rsidR="008D6695" w:rsidRPr="000105B4" w:rsidRDefault="008D6695" w:rsidP="00BE4F72">
      <w:pPr>
        <w:spacing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105B4">
        <w:rPr>
          <w:rFonts w:ascii="Times New Roman" w:hAnsi="Times New Roman" w:cs="Times New Roman"/>
          <w:sz w:val="24"/>
          <w:szCs w:val="24"/>
        </w:rPr>
        <w:t>государственный экзамен по профессиональному модулю «Педагогическая деятельность».</w:t>
      </w:r>
    </w:p>
    <w:p w14:paraId="2AA93E3C" w14:textId="77777777" w:rsidR="008D6695" w:rsidRPr="000105B4" w:rsidRDefault="008D6695" w:rsidP="00BE4F72">
      <w:pPr>
        <w:widowControl w:val="0"/>
        <w:numPr>
          <w:ilvl w:val="0"/>
          <w:numId w:val="48"/>
        </w:numPr>
        <w:tabs>
          <w:tab w:val="left" w:pos="1430"/>
        </w:tabs>
        <w:spacing w:after="0" w:line="276" w:lineRule="auto"/>
        <w:ind w:left="0" w:firstLine="740"/>
        <w:jc w:val="both"/>
        <w:rPr>
          <w:rFonts w:ascii="Times New Roman" w:hAnsi="Times New Roman" w:cs="Times New Roman"/>
          <w:sz w:val="24"/>
          <w:szCs w:val="24"/>
        </w:rPr>
        <w:sectPr w:rsidR="008D6695" w:rsidRPr="000105B4" w:rsidSect="008D6695">
          <w:headerReference w:type="even" r:id="rId8"/>
          <w:footerReference w:type="default" r:id="rId9"/>
          <w:pgSz w:w="11900" w:h="16840"/>
          <w:pgMar w:top="567" w:right="851" w:bottom="567" w:left="851" w:header="0" w:footer="6" w:gutter="0"/>
          <w:cols w:space="720"/>
          <w:noEndnote/>
          <w:docGrid w:linePitch="360"/>
        </w:sectPr>
      </w:pPr>
    </w:p>
    <w:p w14:paraId="39C556E5" w14:textId="77777777" w:rsidR="00491D04" w:rsidRPr="005A2255" w:rsidRDefault="00491D04" w:rsidP="00BE4F72">
      <w:pPr>
        <w:widowControl w:val="0"/>
        <w:tabs>
          <w:tab w:val="left" w:pos="1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91D04" w:rsidRPr="005A2255" w:rsidSect="00276B85">
          <w:pgSz w:w="11900" w:h="16840"/>
          <w:pgMar w:top="567" w:right="851" w:bottom="567" w:left="851" w:header="0" w:footer="6" w:gutter="0"/>
          <w:cols w:space="720"/>
          <w:noEndnote/>
          <w:docGrid w:linePitch="360"/>
        </w:sectPr>
      </w:pPr>
    </w:p>
    <w:p w14:paraId="62A35386" w14:textId="77777777" w:rsidR="00276B85" w:rsidRPr="005A2255" w:rsidRDefault="00276B85" w:rsidP="00BE4F7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82EB2" w14:textId="77777777" w:rsidR="00276B85" w:rsidRPr="005A2255" w:rsidRDefault="00276B85" w:rsidP="00BE4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B43589" w14:textId="77777777" w:rsidR="00C27096" w:rsidRPr="005A2255" w:rsidRDefault="00C27096" w:rsidP="00BE4F72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27096" w:rsidRPr="005A2255" w:rsidSect="00484F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851" w:bottom="567" w:left="851" w:header="0" w:footer="6" w:gutter="0"/>
          <w:cols w:space="720"/>
          <w:noEndnote/>
          <w:titlePg/>
          <w:docGrid w:linePitch="360"/>
        </w:sectPr>
      </w:pPr>
    </w:p>
    <w:p w14:paraId="2C769E90" w14:textId="77777777" w:rsidR="00C91A31" w:rsidRPr="005A2255" w:rsidRDefault="00C91A31" w:rsidP="00BE4F72">
      <w:pPr>
        <w:spacing w:after="0"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  <w:sectPr w:rsidR="00C91A31" w:rsidRPr="005A2255" w:rsidSect="00C91A3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567" w:right="851" w:bottom="567" w:left="851" w:header="0" w:footer="6" w:gutter="0"/>
          <w:pgNumType w:start="2"/>
          <w:cols w:space="720"/>
          <w:noEndnote/>
          <w:titlePg/>
          <w:docGrid w:linePitch="360"/>
        </w:sectPr>
      </w:pPr>
    </w:p>
    <w:p w14:paraId="5DADD353" w14:textId="77777777" w:rsidR="00C91A31" w:rsidRPr="005A2255" w:rsidRDefault="00C91A31" w:rsidP="00BE4F72">
      <w:pPr>
        <w:spacing w:line="276" w:lineRule="auto"/>
        <w:jc w:val="center"/>
        <w:rPr>
          <w:rFonts w:ascii="Times New Roman" w:hAnsi="Times New Roman" w:cs="Times New Roman"/>
        </w:rPr>
      </w:pPr>
    </w:p>
    <w:p w14:paraId="70910F42" w14:textId="77777777" w:rsidR="005A2255" w:rsidRPr="005A2255" w:rsidRDefault="005A2255" w:rsidP="00BE4F72">
      <w:pPr>
        <w:spacing w:line="276" w:lineRule="auto"/>
        <w:jc w:val="center"/>
        <w:rPr>
          <w:rFonts w:ascii="Times New Roman" w:hAnsi="Times New Roman" w:cs="Times New Roman"/>
        </w:rPr>
      </w:pPr>
    </w:p>
    <w:p w14:paraId="08035DB4" w14:textId="77777777" w:rsidR="0080449B" w:rsidRPr="005A2255" w:rsidRDefault="0080449B" w:rsidP="00BE4F72">
      <w:pPr>
        <w:spacing w:line="276" w:lineRule="auto"/>
        <w:jc w:val="center"/>
        <w:rPr>
          <w:rFonts w:ascii="Times New Roman" w:hAnsi="Times New Roman" w:cs="Times New Roman"/>
        </w:rPr>
      </w:pPr>
    </w:p>
    <w:p w14:paraId="042E6649" w14:textId="77777777" w:rsidR="00BE4F72" w:rsidRPr="005A2255" w:rsidRDefault="00BE4F72" w:rsidP="00BE4F72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BE4F72" w:rsidRPr="005A2255" w:rsidSect="005D3EB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6796" w14:textId="77777777" w:rsidR="00317B18" w:rsidRDefault="00317B18" w:rsidP="00C91A31">
      <w:pPr>
        <w:spacing w:after="0" w:line="240" w:lineRule="auto"/>
      </w:pPr>
      <w:r>
        <w:separator/>
      </w:r>
    </w:p>
  </w:endnote>
  <w:endnote w:type="continuationSeparator" w:id="0">
    <w:p w14:paraId="29C8B271" w14:textId="77777777" w:rsidR="00317B18" w:rsidRDefault="00317B18" w:rsidP="00C9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7870"/>
      <w:docPartObj>
        <w:docPartGallery w:val="Page Numbers (Bottom of Page)"/>
        <w:docPartUnique/>
      </w:docPartObj>
    </w:sdtPr>
    <w:sdtContent>
      <w:p w14:paraId="7A42979E" w14:textId="77777777" w:rsidR="000F7112" w:rsidRDefault="000F71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EF">
          <w:rPr>
            <w:noProof/>
          </w:rPr>
          <w:t>6</w:t>
        </w:r>
        <w:r>
          <w:fldChar w:fldCharType="end"/>
        </w:r>
      </w:p>
    </w:sdtContent>
  </w:sdt>
  <w:p w14:paraId="67BF727F" w14:textId="77777777" w:rsidR="000F7112" w:rsidRDefault="000F711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1D39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4D21DABA" wp14:editId="26D0DDA0">
              <wp:simplePos x="0" y="0"/>
              <wp:positionH relativeFrom="page">
                <wp:posOffset>1270000</wp:posOffset>
              </wp:positionH>
              <wp:positionV relativeFrom="page">
                <wp:posOffset>7017385</wp:posOffset>
              </wp:positionV>
              <wp:extent cx="653415" cy="109220"/>
              <wp:effectExtent l="3175" t="0" r="63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EF18C" w14:textId="77777777" w:rsidR="000F7112" w:rsidRDefault="000F7112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t>ФГОС СПО-06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1DAB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100pt;margin-top:552.55pt;width:51.45pt;height:8.6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" filled="f" stroked="f">
              <v:textbox style="mso-fit-shape-to-text:t" inset="0,0,0,0">
                <w:txbxContent>
                  <w:p w14:paraId="090EF18C" w14:textId="77777777" w:rsidR="000F7112" w:rsidRDefault="000F7112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t>ФГОС СПО-06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557257"/>
      <w:docPartObj>
        <w:docPartGallery w:val="Page Numbers (Bottom of Page)"/>
        <w:docPartUnique/>
      </w:docPartObj>
    </w:sdtPr>
    <w:sdtContent>
      <w:p w14:paraId="78774D2B" w14:textId="77777777" w:rsidR="000F7112" w:rsidRDefault="000F71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3D85ED7" w14:textId="77777777" w:rsidR="000F7112" w:rsidRDefault="000F711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DEDD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4DD3757" wp14:editId="15A0F287">
              <wp:simplePos x="0" y="0"/>
              <wp:positionH relativeFrom="page">
                <wp:posOffset>657860</wp:posOffset>
              </wp:positionH>
              <wp:positionV relativeFrom="page">
                <wp:posOffset>10005060</wp:posOffset>
              </wp:positionV>
              <wp:extent cx="653415" cy="109220"/>
              <wp:effectExtent l="635" t="3810" r="3175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D8DF1" w14:textId="77777777" w:rsidR="000F7112" w:rsidRDefault="000F7112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t>ФГОС СПО-06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D3757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1" type="#_x0000_t202" style="position:absolute;margin-left:51.8pt;margin-top:787.8pt;width:51.45pt;height:8.6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" filled="f" stroked="f">
              <v:textbox style="mso-fit-shape-to-text:t" inset="0,0,0,0">
                <w:txbxContent>
                  <w:p w14:paraId="17BD8DF1" w14:textId="77777777" w:rsidR="000F7112" w:rsidRDefault="000F7112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t>ФГОС СПО-06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539C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52FA778" wp14:editId="40388AC6">
              <wp:simplePos x="0" y="0"/>
              <wp:positionH relativeFrom="page">
                <wp:posOffset>678180</wp:posOffset>
              </wp:positionH>
              <wp:positionV relativeFrom="page">
                <wp:posOffset>9980930</wp:posOffset>
              </wp:positionV>
              <wp:extent cx="706120" cy="109220"/>
              <wp:effectExtent l="1905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4F4D8" w14:textId="77777777" w:rsidR="000F7112" w:rsidRDefault="000F7112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t>ФГОС СПО-Об'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FA778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4" type="#_x0000_t202" style="position:absolute;margin-left:53.4pt;margin-top:785.9pt;width:55.6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" filled="f" stroked="f">
              <v:textbox style="mso-fit-shape-to-text:t" inset="0,0,0,0">
                <w:txbxContent>
                  <w:p w14:paraId="1214F4D8" w14:textId="77777777" w:rsidR="000F7112" w:rsidRDefault="000F7112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t>ФГОС СПО-Об'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14CA" w14:textId="77777777" w:rsidR="000F7112" w:rsidRDefault="000F711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498E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0851BA5" wp14:editId="0D823B72">
              <wp:simplePos x="0" y="0"/>
              <wp:positionH relativeFrom="page">
                <wp:posOffset>680720</wp:posOffset>
              </wp:positionH>
              <wp:positionV relativeFrom="page">
                <wp:posOffset>9996170</wp:posOffset>
              </wp:positionV>
              <wp:extent cx="685165" cy="109220"/>
              <wp:effectExtent l="4445" t="4445" r="0" b="63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2B33B" w14:textId="77777777" w:rsidR="000F7112" w:rsidRDefault="000F7112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t>ФГОС СПО-06: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51BA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53.6pt;margin-top:787.1pt;width:53.9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" filled="f" stroked="f">
              <v:textbox style="mso-fit-shape-to-text:t" inset="0,0,0,0">
                <w:txbxContent>
                  <w:p w14:paraId="0052B33B" w14:textId="77777777" w:rsidR="000F7112" w:rsidRDefault="000F7112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t>ФГОС СПО-06: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6F5B" w14:textId="77777777" w:rsidR="00317B18" w:rsidRDefault="00317B18" w:rsidP="00C91A31">
      <w:pPr>
        <w:spacing w:after="0" w:line="240" w:lineRule="auto"/>
      </w:pPr>
      <w:r>
        <w:separator/>
      </w:r>
    </w:p>
  </w:footnote>
  <w:footnote w:type="continuationSeparator" w:id="0">
    <w:p w14:paraId="2CB65D14" w14:textId="77777777" w:rsidR="00317B18" w:rsidRDefault="00317B18" w:rsidP="00C91A31">
      <w:pPr>
        <w:spacing w:after="0" w:line="240" w:lineRule="auto"/>
      </w:pPr>
      <w:r>
        <w:continuationSeparator/>
      </w:r>
    </w:p>
  </w:footnote>
  <w:footnote w:id="1">
    <w:p w14:paraId="582F4839" w14:textId="77777777" w:rsidR="000F7112" w:rsidRDefault="000F7112" w:rsidP="00C91A31">
      <w:pPr>
        <w:pStyle w:val="a4"/>
        <w:shd w:val="clear" w:color="auto" w:fill="auto"/>
        <w:tabs>
          <w:tab w:val="left" w:pos="245"/>
        </w:tabs>
      </w:pPr>
      <w:r>
        <w:rPr>
          <w:vertAlign w:val="superscript"/>
        </w:rPr>
        <w:footnoteRef/>
      </w:r>
      <w:r>
        <w:tab/>
        <w:t>Независимо от применяемых образовательных технологий.</w:t>
      </w:r>
    </w:p>
  </w:footnote>
  <w:footnote w:id="2">
    <w:p w14:paraId="28F2A6CF" w14:textId="77777777" w:rsidR="000F7112" w:rsidRDefault="000F7112" w:rsidP="00C91A31">
      <w:pPr>
        <w:pStyle w:val="a4"/>
        <w:shd w:val="clear" w:color="auto" w:fill="auto"/>
        <w:tabs>
          <w:tab w:val="left" w:pos="192"/>
        </w:tabs>
      </w:pPr>
      <w:r>
        <w:rPr>
          <w:vertAlign w:val="superscript"/>
        </w:rPr>
        <w:footnoteRef/>
      </w:r>
      <w:r>
        <w:tab/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</w:footnote>
  <w:footnote w:id="3">
    <w:p w14:paraId="7FF62B29" w14:textId="77777777" w:rsidR="000F7112" w:rsidRDefault="000F7112" w:rsidP="00C91A31">
      <w:pPr>
        <w:pStyle w:val="a4"/>
        <w:shd w:val="clear" w:color="auto" w:fill="auto"/>
        <w:tabs>
          <w:tab w:val="left" w:pos="173"/>
        </w:tabs>
        <w:spacing w:after="267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2769, № 23, ст. 2933; № 26, ст. 3388; № 30, ст. 4257, ст. 4263.</w:t>
      </w:r>
    </w:p>
    <w:p w14:paraId="21E2CD8A" w14:textId="77777777" w:rsidR="000F7112" w:rsidRDefault="000F7112" w:rsidP="00C91A31">
      <w:pPr>
        <w:pStyle w:val="a4"/>
        <w:shd w:val="clear" w:color="auto" w:fill="auto"/>
        <w:spacing w:line="240" w:lineRule="exact"/>
      </w:pPr>
    </w:p>
  </w:footnote>
  <w:footnote w:id="4">
    <w:p w14:paraId="14F3F489" w14:textId="77777777" w:rsidR="000F7112" w:rsidRPr="000105B4" w:rsidRDefault="000F7112" w:rsidP="00992DF2">
      <w:pPr>
        <w:pStyle w:val="90"/>
        <w:shd w:val="clear" w:color="auto" w:fill="auto"/>
        <w:tabs>
          <w:tab w:val="left" w:pos="9989"/>
        </w:tabs>
        <w:spacing w:before="0" w:after="0" w:line="276" w:lineRule="auto"/>
        <w:ind w:firstLine="760"/>
        <w:jc w:val="both"/>
        <w:rPr>
          <w:b w:val="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0105B4">
        <w:rPr>
          <w:b w:val="0"/>
          <w:sz w:val="22"/>
          <w:szCs w:val="22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</w:t>
      </w:r>
    </w:p>
    <w:p w14:paraId="6DF8F798" w14:textId="77777777" w:rsidR="000F7112" w:rsidRPr="0042219E" w:rsidRDefault="000F7112" w:rsidP="00992DF2">
      <w:pPr>
        <w:pStyle w:val="90"/>
        <w:shd w:val="clear" w:color="auto" w:fill="auto"/>
        <w:spacing w:before="0" w:after="0" w:line="276" w:lineRule="auto"/>
        <w:jc w:val="both"/>
        <w:rPr>
          <w:b w:val="0"/>
          <w:sz w:val="22"/>
          <w:szCs w:val="22"/>
        </w:rPr>
      </w:pPr>
      <w:r w:rsidRPr="000105B4">
        <w:rPr>
          <w:b w:val="0"/>
          <w:sz w:val="22"/>
          <w:szCs w:val="22"/>
        </w:rPr>
        <w:t>регистрационный № 34779),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46168).».</w:t>
      </w:r>
    </w:p>
    <w:p w14:paraId="033F7B88" w14:textId="77777777" w:rsidR="000F7112" w:rsidRDefault="000F7112">
      <w:pPr>
        <w:pStyle w:val="ae"/>
      </w:pPr>
    </w:p>
  </w:footnote>
  <w:footnote w:id="5">
    <w:p w14:paraId="3572C6E1" w14:textId="77777777" w:rsidR="000F7112" w:rsidRDefault="000F7112" w:rsidP="00276B85">
      <w:pPr>
        <w:pStyle w:val="a4"/>
        <w:shd w:val="clear" w:color="auto" w:fill="auto"/>
        <w:tabs>
          <w:tab w:val="left" w:pos="178"/>
        </w:tabs>
        <w:spacing w:after="511" w:line="278" w:lineRule="exact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2769, № 23, ст. 2933; № 26, ст. 3388; № 30, ст. 4257, ст. 4263.</w:t>
      </w:r>
    </w:p>
    <w:p w14:paraId="0F44819B" w14:textId="77777777" w:rsidR="000F7112" w:rsidRDefault="000F7112" w:rsidP="00276B85">
      <w:pPr>
        <w:pStyle w:val="23"/>
        <w:shd w:val="clear" w:color="auto" w:fill="auto"/>
        <w:spacing w:before="0" w:line="240" w:lineRule="exact"/>
      </w:pPr>
    </w:p>
  </w:footnote>
  <w:footnote w:id="6">
    <w:p w14:paraId="522CD5F3" w14:textId="77777777" w:rsidR="000F7112" w:rsidRDefault="000F7112" w:rsidP="00491D04">
      <w:pPr>
        <w:pStyle w:val="a4"/>
        <w:shd w:val="clear" w:color="auto" w:fill="auto"/>
        <w:tabs>
          <w:tab w:val="left" w:pos="139"/>
        </w:tabs>
        <w:spacing w:after="539"/>
      </w:pPr>
      <w:r>
        <w:rPr>
          <w:vertAlign w:val="superscript"/>
        </w:rPr>
        <w:footnoteRef/>
      </w:r>
      <w:r>
        <w:tab/>
        <w:t>Пункт 1 статьи 13 Федерального закона от 28 марта 1998 г. № 53-ФЗ «О воинской обязанности и военной службе» (Собрание законодательства Российской Федерации, 1998, № 13, ст. 1475; № 30, ст. 3613; 2000, № 33, ст. 3348; № 46, ст. 4537; 2001, № 7, ст. 620, ст. 621; № 30, ст. 3061; 2002, № 7, ст. 631; № 21, ст. 1919; № 26, ст. 2521; № 30, ст. 3029, ст. 3030, ст. 3033; 2003, № 1, ст. 1; № 8, ст. 709; № 27, ст. 2700; № 46, ст. 4437; 2004, № 8, ст. 600; № 17, ст. 1587; № 18, ст. 1687; № 25, ст. 2484; № 27, ст. 2711; № 35, ст. 3607; № 49, ст. 4848; 2005, № 10, ст. 763; № 14, ст. 1212; № 27, ст. 2716; № 29, ст. 2907; № 30, ст. 3110, ст. 3111; № 40, ст. 3987; № 43, ст. 4349; № 49, ст. 5127; 2006, № 1, ст. 10, ст. 22; № 11, ст. 1148; № 19, ст. 2062; № 28, ст. 2974, № 29, ст. 3121, ст. 3122, ст. 3123; № 41, ст. 4206; № 44, ст. 4534; № 50, ст. 5281; 2007, № 2, ст. 362; № 16, ст. 1830; № 31, ст. 4011; № 45, ст. 5418; № 49, ст. 6070, ст. 6074; № 50, ст. 6241; 2008, № 30, ст. 3616; № 49, ст. 5746; № 52, ст. 6235; 2009, № 7, ст. 769; № 18, ст. 2149; № 23, ст. 2765; № 26, ст. 3124; № 48, ст. 5735, ст. 5736; № 51, ст. 6149; № 52, ст. 6404; 2010, № 11, ст. 1167, ст. 1176, ст. 1177; № 31, ст. 4192; № 49, ст. 6415; 2011, № 1, ст. 16; № 27, ст. 3878; № 30, ст. 4589; № 48, ст. 6730; № 49, ст. 7021, ст. 7053, ст. 7054; № 50, ст. 7366; 2012, № 50, ст. 6954; № 53, ст. 7613; 2013, № 9, ст. 870; № 19, ст. 2329; ст. 2331; № 23, ст. 2869; № 27, ст. 3462, ст. 3477; № 48, ст. 6165; 2014, № И, ст. 1094; № 14, ст. 1556; № 23, ст. 2930; № 26, ст. 3365; № 30, ст. 4247).</w:t>
      </w:r>
    </w:p>
    <w:p w14:paraId="1D189F6D" w14:textId="77777777" w:rsidR="000F7112" w:rsidRDefault="000F7112" w:rsidP="00491D04">
      <w:pPr>
        <w:pStyle w:val="30"/>
        <w:shd w:val="clear" w:color="auto" w:fill="auto"/>
        <w:spacing w:before="0" w:line="200" w:lineRule="exact"/>
      </w:pPr>
      <w:r>
        <w:t>Ф1 оса ю-06</w:t>
      </w:r>
    </w:p>
  </w:footnote>
  <w:footnote w:id="7">
    <w:p w14:paraId="54A8CB66" w14:textId="77777777" w:rsidR="000F7112" w:rsidRDefault="000F7112" w:rsidP="00491D04">
      <w:pPr>
        <w:pStyle w:val="a4"/>
        <w:shd w:val="clear" w:color="auto" w:fill="auto"/>
        <w:tabs>
          <w:tab w:val="left" w:pos="130"/>
        </w:tabs>
        <w:spacing w:line="283" w:lineRule="exact"/>
      </w:pPr>
      <w:r>
        <w:rPr>
          <w:vertAlign w:val="superscript"/>
        </w:rPr>
        <w:footnoteRef/>
      </w:r>
      <w:r>
        <w:tab/>
        <w:t>Дисциплины учебной практики представлены в разделе VI. Требования к структуре программы подготовки специалистов среднего звена, Таблица 2.</w:t>
      </w:r>
    </w:p>
  </w:footnote>
  <w:footnote w:id="8">
    <w:p w14:paraId="6A8FE7BC" w14:textId="77777777" w:rsidR="000F7112" w:rsidRDefault="000F7112" w:rsidP="008D6695">
      <w:pPr>
        <w:pStyle w:val="a4"/>
        <w:shd w:val="clear" w:color="auto" w:fill="auto"/>
        <w:spacing w:line="278" w:lineRule="exact"/>
      </w:pPr>
      <w:r>
        <w:rPr>
          <w:vertAlign w:val="superscript"/>
        </w:rPr>
        <w:footnoteRef/>
      </w:r>
      <w:r>
        <w:t xml:space="preserve"> Часть 6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2769, № 23, ст. 2933; № 26, ст. 3388; № 30, ст. 4257, ст. 4263).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CB9D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0867EB9" wp14:editId="22B85EF8">
              <wp:simplePos x="0" y="0"/>
              <wp:positionH relativeFrom="page">
                <wp:posOffset>3797935</wp:posOffset>
              </wp:positionH>
              <wp:positionV relativeFrom="page">
                <wp:posOffset>325120</wp:posOffset>
              </wp:positionV>
              <wp:extent cx="153035" cy="175260"/>
              <wp:effectExtent l="0" t="1270" r="1905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23E25" w14:textId="77777777" w:rsidR="000F7112" w:rsidRDefault="000F711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5082">
                            <w:rPr>
                              <w:rStyle w:val="12pt"/>
                              <w:rFonts w:eastAsiaTheme="minorHAnsi"/>
                              <w:noProof/>
                            </w:rPr>
                            <w:t>54</w:t>
                          </w:r>
                          <w:r>
                            <w:rPr>
                              <w:rStyle w:val="12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67E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9.05pt;margin-top:25.6pt;width:12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V20wEAAI4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" filled="f" stroked="f">
              <v:textbox style="mso-fit-shape-to-text:t" inset="0,0,0,0">
                <w:txbxContent>
                  <w:p w14:paraId="56E23E25" w14:textId="77777777" w:rsidR="000F7112" w:rsidRDefault="000F711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5082">
                      <w:rPr>
                        <w:rStyle w:val="12pt"/>
                        <w:rFonts w:eastAsiaTheme="minorHAnsi"/>
                        <w:noProof/>
                      </w:rPr>
                      <w:t>54</w:t>
                    </w:r>
                    <w:r>
                      <w:rPr>
                        <w:rStyle w:val="12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7A0C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62008D1" wp14:editId="65FF00A8">
              <wp:simplePos x="0" y="0"/>
              <wp:positionH relativeFrom="page">
                <wp:posOffset>5701665</wp:posOffset>
              </wp:positionH>
              <wp:positionV relativeFrom="page">
                <wp:posOffset>421005</wp:posOffset>
              </wp:positionV>
              <wp:extent cx="153035" cy="175260"/>
              <wp:effectExtent l="0" t="1905" r="3175" b="381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07C70" w14:textId="77777777" w:rsidR="000F7112" w:rsidRDefault="000F711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097B">
                            <w:rPr>
                              <w:rStyle w:val="12pt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12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008D1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448.95pt;margin-top:33.15pt;width:12.0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Z81QEAAJUDAAAOAAAAZHJzL2Uyb0RvYy54bWysU11v1DAQfEfiP1h+55K76gq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" filled="f" stroked="f">
              <v:textbox style="mso-fit-shape-to-text:t" inset="0,0,0,0">
                <w:txbxContent>
                  <w:p w14:paraId="2FD07C70" w14:textId="77777777" w:rsidR="000F7112" w:rsidRDefault="000F711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097B">
                      <w:rPr>
                        <w:rStyle w:val="12pt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12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9C93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02C918DB" wp14:editId="77CB4BA4">
              <wp:simplePos x="0" y="0"/>
              <wp:positionH relativeFrom="page">
                <wp:posOffset>5701665</wp:posOffset>
              </wp:positionH>
              <wp:positionV relativeFrom="page">
                <wp:posOffset>421005</wp:posOffset>
              </wp:positionV>
              <wp:extent cx="130810" cy="109855"/>
              <wp:effectExtent l="0" t="1905" r="0" b="254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5B3A8" w14:textId="77777777" w:rsidR="000F7112" w:rsidRDefault="000F711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76B85">
                            <w:rPr>
                              <w:rStyle w:val="12pt"/>
                              <w:rFonts w:eastAsiaTheme="minorHAnsi"/>
                              <w:noProof/>
                            </w:rPr>
                            <w:t>21</w:t>
                          </w:r>
                          <w:r>
                            <w:rPr>
                              <w:rStyle w:val="12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918D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448.95pt;margin-top:33.15pt;width:10.3pt;height:8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" filled="f" stroked="f">
              <v:textbox style="mso-fit-shape-to-text:t" inset="0,0,0,0">
                <w:txbxContent>
                  <w:p w14:paraId="53B5B3A8" w14:textId="77777777" w:rsidR="000F7112" w:rsidRDefault="000F711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76B85">
                      <w:rPr>
                        <w:rStyle w:val="12pt"/>
                        <w:rFonts w:eastAsiaTheme="minorHAnsi"/>
                        <w:noProof/>
                      </w:rPr>
                      <w:t>21</w:t>
                    </w:r>
                    <w:r>
                      <w:rPr>
                        <w:rStyle w:val="12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E4E9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35D3049D" wp14:editId="7B64CB6E">
              <wp:simplePos x="0" y="0"/>
              <wp:positionH relativeFrom="page">
                <wp:posOffset>3830955</wp:posOffset>
              </wp:positionH>
              <wp:positionV relativeFrom="page">
                <wp:posOffset>315595</wp:posOffset>
              </wp:positionV>
              <wp:extent cx="76835" cy="175260"/>
              <wp:effectExtent l="1905" t="1270" r="0" b="444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27F2F" w14:textId="77777777" w:rsidR="000F7112" w:rsidRDefault="000F7112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049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301.65pt;margin-top:24.85pt;width:6.05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" filled="f" stroked="f">
              <v:textbox style="mso-fit-shape-to-text:t" inset="0,0,0,0">
                <w:txbxContent>
                  <w:p w14:paraId="6D027F2F" w14:textId="77777777" w:rsidR="000F7112" w:rsidRDefault="000F711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B172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84EA6D" wp14:editId="38223915">
              <wp:simplePos x="0" y="0"/>
              <wp:positionH relativeFrom="page">
                <wp:posOffset>3838575</wp:posOffset>
              </wp:positionH>
              <wp:positionV relativeFrom="page">
                <wp:posOffset>334010</wp:posOffset>
              </wp:positionV>
              <wp:extent cx="76835" cy="175260"/>
              <wp:effectExtent l="0" t="635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3AEF2" w14:textId="77777777" w:rsidR="000F7112" w:rsidRDefault="000F7112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30FE9">
                            <w:rPr>
                              <w:rStyle w:val="12pt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12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4EA6D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2" type="#_x0000_t202" style="position:absolute;margin-left:302.25pt;margin-top:26.3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wM1wEAAJQ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" filled="f" stroked="f">
              <v:textbox style="mso-fit-shape-to-text:t" inset="0,0,0,0">
                <w:txbxContent>
                  <w:p w14:paraId="0703AEF2" w14:textId="77777777" w:rsidR="000F7112" w:rsidRDefault="000F7112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30FE9">
                      <w:rPr>
                        <w:rStyle w:val="12pt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12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8E48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F49A2C" wp14:editId="29CB3EA9">
              <wp:simplePos x="0" y="0"/>
              <wp:positionH relativeFrom="page">
                <wp:posOffset>3829685</wp:posOffset>
              </wp:positionH>
              <wp:positionV relativeFrom="page">
                <wp:posOffset>194945</wp:posOffset>
              </wp:positionV>
              <wp:extent cx="76835" cy="175260"/>
              <wp:effectExtent l="635" t="4445" r="0" b="127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42FE" w14:textId="77777777" w:rsidR="000F7112" w:rsidRDefault="000F7112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F7112">
                            <w:rPr>
                              <w:rStyle w:val="12pt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49A2C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margin-left:301.55pt;margin-top:15.3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vS1gEAAJQ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" filled="f" stroked="f">
              <v:textbox style="mso-fit-shape-to-text:t" inset="0,0,0,0">
                <w:txbxContent>
                  <w:p w14:paraId="4C4242FE" w14:textId="77777777" w:rsidR="000F7112" w:rsidRDefault="000F7112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0F7112">
                      <w:rPr>
                        <w:rStyle w:val="12pt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12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840F" w14:textId="77777777" w:rsidR="000F7112" w:rsidRDefault="000F71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430A239" wp14:editId="68CC4BCE">
              <wp:simplePos x="0" y="0"/>
              <wp:positionH relativeFrom="page">
                <wp:posOffset>3832860</wp:posOffset>
              </wp:positionH>
              <wp:positionV relativeFrom="page">
                <wp:posOffset>318770</wp:posOffset>
              </wp:positionV>
              <wp:extent cx="76835" cy="175260"/>
              <wp:effectExtent l="3810" t="4445" r="0" b="127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484AE" w14:textId="77777777" w:rsidR="000F7112" w:rsidRDefault="000F7112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F7112">
                            <w:rPr>
                              <w:rStyle w:val="12pt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0A23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5" type="#_x0000_t202" style="position:absolute;margin-left:301.8pt;margin-top:25.1pt;width:6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" filled="f" stroked="f">
              <v:textbox style="mso-fit-shape-to-text:t" inset="0,0,0,0">
                <w:txbxContent>
                  <w:p w14:paraId="607484AE" w14:textId="77777777" w:rsidR="000F7112" w:rsidRDefault="000F7112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0F7112">
                      <w:rPr>
                        <w:rStyle w:val="12pt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12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E6E"/>
    <w:multiLevelType w:val="hybridMultilevel"/>
    <w:tmpl w:val="3A7065E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AE5"/>
    <w:multiLevelType w:val="multilevel"/>
    <w:tmpl w:val="2C3A0AE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2E0302"/>
    <w:multiLevelType w:val="hybridMultilevel"/>
    <w:tmpl w:val="19BA51B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103E"/>
    <w:multiLevelType w:val="multilevel"/>
    <w:tmpl w:val="B43E41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133870"/>
    <w:multiLevelType w:val="multilevel"/>
    <w:tmpl w:val="CA5CE2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78694A"/>
    <w:multiLevelType w:val="hybridMultilevel"/>
    <w:tmpl w:val="362ED4F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062D2"/>
    <w:multiLevelType w:val="multilevel"/>
    <w:tmpl w:val="DB10977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3A3945"/>
    <w:multiLevelType w:val="hybridMultilevel"/>
    <w:tmpl w:val="9AA88DC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0166"/>
    <w:multiLevelType w:val="multilevel"/>
    <w:tmpl w:val="9300D7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A04AE"/>
    <w:multiLevelType w:val="multilevel"/>
    <w:tmpl w:val="50926D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E3B94"/>
    <w:multiLevelType w:val="hybridMultilevel"/>
    <w:tmpl w:val="D5F471B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92B57"/>
    <w:multiLevelType w:val="hybridMultilevel"/>
    <w:tmpl w:val="D2F0FCC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87345"/>
    <w:multiLevelType w:val="hybridMultilevel"/>
    <w:tmpl w:val="D3669EF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230CD"/>
    <w:multiLevelType w:val="hybridMultilevel"/>
    <w:tmpl w:val="BF6AF07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70C5"/>
    <w:multiLevelType w:val="multilevel"/>
    <w:tmpl w:val="2A0EDBF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2C3DFE"/>
    <w:multiLevelType w:val="hybridMultilevel"/>
    <w:tmpl w:val="FC90B4A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53BF"/>
    <w:multiLevelType w:val="hybridMultilevel"/>
    <w:tmpl w:val="05C0EF7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2FE6"/>
    <w:multiLevelType w:val="multilevel"/>
    <w:tmpl w:val="932C9F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681EE8"/>
    <w:multiLevelType w:val="multilevel"/>
    <w:tmpl w:val="ABF2D0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4063A9"/>
    <w:multiLevelType w:val="multilevel"/>
    <w:tmpl w:val="5356708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1F6AAE"/>
    <w:multiLevelType w:val="hybridMultilevel"/>
    <w:tmpl w:val="A602168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515D"/>
    <w:multiLevelType w:val="hybridMultilevel"/>
    <w:tmpl w:val="3AA2AE5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61F4"/>
    <w:multiLevelType w:val="hybridMultilevel"/>
    <w:tmpl w:val="3D8EB95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31EF"/>
    <w:multiLevelType w:val="multilevel"/>
    <w:tmpl w:val="9E1C2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087628"/>
    <w:multiLevelType w:val="hybridMultilevel"/>
    <w:tmpl w:val="73A4C36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373"/>
    <w:multiLevelType w:val="multilevel"/>
    <w:tmpl w:val="BDECAD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9409DC"/>
    <w:multiLevelType w:val="hybridMultilevel"/>
    <w:tmpl w:val="EA06703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B3B1C"/>
    <w:multiLevelType w:val="hybridMultilevel"/>
    <w:tmpl w:val="9FFAC8C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13411"/>
    <w:multiLevelType w:val="multilevel"/>
    <w:tmpl w:val="6ABE9D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977C1F"/>
    <w:multiLevelType w:val="hybridMultilevel"/>
    <w:tmpl w:val="EC4EF0B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46F2E"/>
    <w:multiLevelType w:val="hybridMultilevel"/>
    <w:tmpl w:val="1CDA524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15807"/>
    <w:multiLevelType w:val="multilevel"/>
    <w:tmpl w:val="95D22F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763789"/>
    <w:multiLevelType w:val="hybridMultilevel"/>
    <w:tmpl w:val="1696CC1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00D4"/>
    <w:multiLevelType w:val="hybridMultilevel"/>
    <w:tmpl w:val="F914147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F6CD1"/>
    <w:multiLevelType w:val="multilevel"/>
    <w:tmpl w:val="DAE4EBA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4E72FE"/>
    <w:multiLevelType w:val="hybridMultilevel"/>
    <w:tmpl w:val="9B5ECC8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3447D"/>
    <w:multiLevelType w:val="hybridMultilevel"/>
    <w:tmpl w:val="D2082D5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35825"/>
    <w:multiLevelType w:val="hybridMultilevel"/>
    <w:tmpl w:val="7F405BD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30C52"/>
    <w:multiLevelType w:val="hybridMultilevel"/>
    <w:tmpl w:val="A1641F9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FC8"/>
    <w:multiLevelType w:val="multilevel"/>
    <w:tmpl w:val="7AD6CB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7359F0"/>
    <w:multiLevelType w:val="hybridMultilevel"/>
    <w:tmpl w:val="1C7C13E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308BB"/>
    <w:multiLevelType w:val="hybridMultilevel"/>
    <w:tmpl w:val="518CB6C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27A51"/>
    <w:multiLevelType w:val="hybridMultilevel"/>
    <w:tmpl w:val="BF28E46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D0250"/>
    <w:multiLevelType w:val="hybridMultilevel"/>
    <w:tmpl w:val="B21AFB4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F13E1"/>
    <w:multiLevelType w:val="hybridMultilevel"/>
    <w:tmpl w:val="C67C401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8573A"/>
    <w:multiLevelType w:val="hybridMultilevel"/>
    <w:tmpl w:val="0BAAE8F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558E3"/>
    <w:multiLevelType w:val="hybridMultilevel"/>
    <w:tmpl w:val="6EC287D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C7E46"/>
    <w:multiLevelType w:val="hybridMultilevel"/>
    <w:tmpl w:val="170EC26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859600">
    <w:abstractNumId w:val="4"/>
  </w:num>
  <w:num w:numId="2" w16cid:durableId="1362900015">
    <w:abstractNumId w:val="39"/>
  </w:num>
  <w:num w:numId="3" w16cid:durableId="2074809591">
    <w:abstractNumId w:val="3"/>
  </w:num>
  <w:num w:numId="4" w16cid:durableId="319499992">
    <w:abstractNumId w:val="23"/>
  </w:num>
  <w:num w:numId="5" w16cid:durableId="1585265807">
    <w:abstractNumId w:val="1"/>
  </w:num>
  <w:num w:numId="6" w16cid:durableId="333538441">
    <w:abstractNumId w:val="8"/>
  </w:num>
  <w:num w:numId="7" w16cid:durableId="224294972">
    <w:abstractNumId w:val="34"/>
  </w:num>
  <w:num w:numId="8" w16cid:durableId="1183979047">
    <w:abstractNumId w:val="28"/>
  </w:num>
  <w:num w:numId="9" w16cid:durableId="176312927">
    <w:abstractNumId w:val="31"/>
  </w:num>
  <w:num w:numId="10" w16cid:durableId="819270670">
    <w:abstractNumId w:val="29"/>
  </w:num>
  <w:num w:numId="11" w16cid:durableId="1974172693">
    <w:abstractNumId w:val="41"/>
  </w:num>
  <w:num w:numId="12" w16cid:durableId="408042739">
    <w:abstractNumId w:val="21"/>
  </w:num>
  <w:num w:numId="13" w16cid:durableId="1873305060">
    <w:abstractNumId w:val="13"/>
  </w:num>
  <w:num w:numId="14" w16cid:durableId="1400783891">
    <w:abstractNumId w:val="7"/>
  </w:num>
  <w:num w:numId="15" w16cid:durableId="1244493651">
    <w:abstractNumId w:val="2"/>
  </w:num>
  <w:num w:numId="16" w16cid:durableId="178661887">
    <w:abstractNumId w:val="33"/>
  </w:num>
  <w:num w:numId="17" w16cid:durableId="584648487">
    <w:abstractNumId w:val="26"/>
  </w:num>
  <w:num w:numId="18" w16cid:durableId="1201671158">
    <w:abstractNumId w:val="45"/>
  </w:num>
  <w:num w:numId="19" w16cid:durableId="987856502">
    <w:abstractNumId w:val="44"/>
  </w:num>
  <w:num w:numId="20" w16cid:durableId="976033975">
    <w:abstractNumId w:val="47"/>
  </w:num>
  <w:num w:numId="21" w16cid:durableId="617565370">
    <w:abstractNumId w:val="10"/>
  </w:num>
  <w:num w:numId="22" w16cid:durableId="1990090167">
    <w:abstractNumId w:val="35"/>
  </w:num>
  <w:num w:numId="23" w16cid:durableId="1301184105">
    <w:abstractNumId w:val="46"/>
  </w:num>
  <w:num w:numId="24" w16cid:durableId="1421944836">
    <w:abstractNumId w:val="32"/>
  </w:num>
  <w:num w:numId="25" w16cid:durableId="1378163940">
    <w:abstractNumId w:val="30"/>
  </w:num>
  <w:num w:numId="26" w16cid:durableId="1214148323">
    <w:abstractNumId w:val="43"/>
  </w:num>
  <w:num w:numId="27" w16cid:durableId="1774085802">
    <w:abstractNumId w:val="16"/>
  </w:num>
  <w:num w:numId="28" w16cid:durableId="1953903667">
    <w:abstractNumId w:val="0"/>
  </w:num>
  <w:num w:numId="29" w16cid:durableId="446705097">
    <w:abstractNumId w:val="42"/>
  </w:num>
  <w:num w:numId="30" w16cid:durableId="1755857267">
    <w:abstractNumId w:val="20"/>
  </w:num>
  <w:num w:numId="31" w16cid:durableId="1817331663">
    <w:abstractNumId w:val="12"/>
  </w:num>
  <w:num w:numId="32" w16cid:durableId="1456607393">
    <w:abstractNumId w:val="15"/>
  </w:num>
  <w:num w:numId="33" w16cid:durableId="1313289669">
    <w:abstractNumId w:val="22"/>
  </w:num>
  <w:num w:numId="34" w16cid:durableId="1519346861">
    <w:abstractNumId w:val="38"/>
  </w:num>
  <w:num w:numId="35" w16cid:durableId="729184650">
    <w:abstractNumId w:val="11"/>
  </w:num>
  <w:num w:numId="36" w16cid:durableId="1582986304">
    <w:abstractNumId w:val="40"/>
  </w:num>
  <w:num w:numId="37" w16cid:durableId="476605979">
    <w:abstractNumId w:val="27"/>
  </w:num>
  <w:num w:numId="38" w16cid:durableId="713697494">
    <w:abstractNumId w:val="5"/>
  </w:num>
  <w:num w:numId="39" w16cid:durableId="572588209">
    <w:abstractNumId w:val="36"/>
  </w:num>
  <w:num w:numId="40" w16cid:durableId="384719033">
    <w:abstractNumId w:val="24"/>
  </w:num>
  <w:num w:numId="41" w16cid:durableId="860751091">
    <w:abstractNumId w:val="37"/>
  </w:num>
  <w:num w:numId="42" w16cid:durableId="1362708874">
    <w:abstractNumId w:val="6"/>
  </w:num>
  <w:num w:numId="43" w16cid:durableId="865563473">
    <w:abstractNumId w:val="18"/>
  </w:num>
  <w:num w:numId="44" w16cid:durableId="1644461422">
    <w:abstractNumId w:val="25"/>
  </w:num>
  <w:num w:numId="45" w16cid:durableId="973364753">
    <w:abstractNumId w:val="14"/>
  </w:num>
  <w:num w:numId="46" w16cid:durableId="2104841335">
    <w:abstractNumId w:val="19"/>
  </w:num>
  <w:num w:numId="47" w16cid:durableId="828517808">
    <w:abstractNumId w:val="17"/>
  </w:num>
  <w:num w:numId="48" w16cid:durableId="776946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CC9"/>
    <w:rsid w:val="000105B4"/>
    <w:rsid w:val="00042F80"/>
    <w:rsid w:val="0004315D"/>
    <w:rsid w:val="000E5E58"/>
    <w:rsid w:val="000F7112"/>
    <w:rsid w:val="001D5B91"/>
    <w:rsid w:val="002640D2"/>
    <w:rsid w:val="002759F5"/>
    <w:rsid w:val="00276B85"/>
    <w:rsid w:val="00317B18"/>
    <w:rsid w:val="00341454"/>
    <w:rsid w:val="0035140C"/>
    <w:rsid w:val="00356EE6"/>
    <w:rsid w:val="003B5909"/>
    <w:rsid w:val="00484F06"/>
    <w:rsid w:val="00491D04"/>
    <w:rsid w:val="004A4CF6"/>
    <w:rsid w:val="004E59EF"/>
    <w:rsid w:val="00544EEA"/>
    <w:rsid w:val="00547BEE"/>
    <w:rsid w:val="005A2255"/>
    <w:rsid w:val="005D3EB1"/>
    <w:rsid w:val="005E20BD"/>
    <w:rsid w:val="00664206"/>
    <w:rsid w:val="00691CF3"/>
    <w:rsid w:val="00702C7A"/>
    <w:rsid w:val="00705114"/>
    <w:rsid w:val="0071436B"/>
    <w:rsid w:val="00716327"/>
    <w:rsid w:val="00771AFA"/>
    <w:rsid w:val="007C346B"/>
    <w:rsid w:val="0080449B"/>
    <w:rsid w:val="0084065B"/>
    <w:rsid w:val="00866B06"/>
    <w:rsid w:val="008743BB"/>
    <w:rsid w:val="008B4384"/>
    <w:rsid w:val="008D2CA1"/>
    <w:rsid w:val="008D6695"/>
    <w:rsid w:val="00985C8C"/>
    <w:rsid w:val="00986EED"/>
    <w:rsid w:val="00992DF2"/>
    <w:rsid w:val="009A0CC9"/>
    <w:rsid w:val="00AE30F9"/>
    <w:rsid w:val="00BE4F72"/>
    <w:rsid w:val="00BF35F7"/>
    <w:rsid w:val="00C27096"/>
    <w:rsid w:val="00C719B8"/>
    <w:rsid w:val="00C831E8"/>
    <w:rsid w:val="00C91A31"/>
    <w:rsid w:val="00CA3881"/>
    <w:rsid w:val="00CA67C1"/>
    <w:rsid w:val="00CD5395"/>
    <w:rsid w:val="00CD6805"/>
    <w:rsid w:val="00CE7344"/>
    <w:rsid w:val="00D948BC"/>
    <w:rsid w:val="00E05FE5"/>
    <w:rsid w:val="00E17A53"/>
    <w:rsid w:val="00E64089"/>
    <w:rsid w:val="00ED264A"/>
    <w:rsid w:val="00EE4ECC"/>
    <w:rsid w:val="00FC7625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15F17"/>
  <w15:docId w15:val="{56419118-97F3-4F53-B897-C0D65B0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1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91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Сноска_"/>
    <w:basedOn w:val="a0"/>
    <w:link w:val="a4"/>
    <w:rsid w:val="00C91A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Сноска + Малые прописные"/>
    <w:basedOn w:val="a3"/>
    <w:rsid w:val="00C91A3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rbel8pt">
    <w:name w:val="Сноска + Corbel;8 pt"/>
    <w:basedOn w:val="a3"/>
    <w:rsid w:val="00C91A31"/>
    <w:rPr>
      <w:rFonts w:ascii="Corbel" w:eastAsia="Corbel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C9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6"/>
    <w:rsid w:val="00C9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6"/>
    <w:rsid w:val="00C9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91A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">
    <w:name w:val="Основной текст (2) + 12 pt"/>
    <w:basedOn w:val="2"/>
    <w:rsid w:val="00C91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91A3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C91A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C2709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7096"/>
    <w:pPr>
      <w:widowControl w:val="0"/>
      <w:shd w:val="clear" w:color="auto" w:fill="FFFFFF"/>
      <w:spacing w:before="480" w:after="300" w:line="326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table" w:styleId="aa">
    <w:name w:val="Table Grid"/>
    <w:basedOn w:val="a1"/>
    <w:uiPriority w:val="39"/>
    <w:rsid w:val="00C2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"/>
    <w:basedOn w:val="2"/>
    <w:rsid w:val="00C27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C2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C27096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C2709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513pt">
    <w:name w:val="Основной текст (15) + 13 pt;Не полужирный"/>
    <w:basedOn w:val="15"/>
    <w:rsid w:val="00C270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27096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2709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60">
    <w:name w:val="Основной текст (16)"/>
    <w:basedOn w:val="a"/>
    <w:link w:val="16"/>
    <w:rsid w:val="00C27096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  <w:spacing w:val="-10"/>
    </w:rPr>
  </w:style>
  <w:style w:type="character" w:customStyle="1" w:styleId="21pt">
    <w:name w:val="Основной текст (2) + Полужирный;Интервал 1 pt"/>
    <w:basedOn w:val="2"/>
    <w:rsid w:val="00C2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2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E05FE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05FE5"/>
    <w:rPr>
      <w:rFonts w:eastAsiaTheme="minorEastAsia" w:cs="Times New Roman"/>
      <w:lang w:eastAsia="ru-RU"/>
    </w:rPr>
  </w:style>
  <w:style w:type="character" w:customStyle="1" w:styleId="22">
    <w:name w:val="Сноска (2)_"/>
    <w:basedOn w:val="a0"/>
    <w:link w:val="23"/>
    <w:rsid w:val="00276B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276B85"/>
    <w:pPr>
      <w:widowControl w:val="0"/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Сноска (3)_"/>
    <w:basedOn w:val="a0"/>
    <w:link w:val="30"/>
    <w:rsid w:val="00491D0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0">
    <w:name w:val="Сноска (3)"/>
    <w:basedOn w:val="a"/>
    <w:link w:val="3"/>
    <w:rsid w:val="00491D04"/>
    <w:pPr>
      <w:widowControl w:val="0"/>
      <w:shd w:val="clear" w:color="auto" w:fill="FFFFFF"/>
      <w:spacing w:before="480" w:after="0" w:line="0" w:lineRule="atLeast"/>
      <w:jc w:val="both"/>
    </w:pPr>
    <w:rPr>
      <w:rFonts w:ascii="Corbel" w:eastAsia="Corbel" w:hAnsi="Corbel" w:cs="Corbel"/>
      <w:sz w:val="20"/>
      <w:szCs w:val="20"/>
    </w:rPr>
  </w:style>
  <w:style w:type="character" w:customStyle="1" w:styleId="6">
    <w:name w:val="Основной текст (6)_"/>
    <w:basedOn w:val="a0"/>
    <w:link w:val="60"/>
    <w:rsid w:val="008D6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66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992DF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92DF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92DF2"/>
    <w:rPr>
      <w:vertAlign w:val="superscript"/>
    </w:rPr>
  </w:style>
  <w:style w:type="paragraph" w:customStyle="1" w:styleId="ConsPlusNormal">
    <w:name w:val="ConsPlusNormal"/>
    <w:rsid w:val="00ED2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8594-32C7-47EF-803A-C73FEC9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36</Pages>
  <Words>9745</Words>
  <Characters>55552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Рябинская</dc:creator>
  <cp:keywords/>
  <dc:description/>
  <cp:lastModifiedBy>Музыкальный Колледж</cp:lastModifiedBy>
  <cp:revision>11</cp:revision>
  <dcterms:created xsi:type="dcterms:W3CDTF">2021-09-17T07:23:00Z</dcterms:created>
  <dcterms:modified xsi:type="dcterms:W3CDTF">2023-04-03T11:39:00Z</dcterms:modified>
</cp:coreProperties>
</file>